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78234" w14:textId="77777777" w:rsidR="004C57C6" w:rsidRDefault="004C57C6" w:rsidP="004C57C6">
      <w:pPr>
        <w:ind w:left="-1417"/>
      </w:pPr>
      <w:r w:rsidRPr="004C57C6">
        <w:rPr>
          <w:noProof/>
        </w:rPr>
        <w:drawing>
          <wp:inline distT="0" distB="0" distL="0" distR="0" wp14:anchorId="1B2BFD8A" wp14:editId="01AA49A3">
            <wp:extent cx="7536180" cy="1847997"/>
            <wp:effectExtent l="0" t="0" r="762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7600" cy="1860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6AB812" w14:textId="77777777" w:rsidR="00076A38" w:rsidRDefault="00076A38" w:rsidP="004C57C6">
      <w:r>
        <w:t>La mission « référent signalement » proposée par les Centres de gestion normands s’inscrit dans le cadre du nouvel article 6 quater A de la loi n° 83-634 du 13 juillet 1983 portant droits et obligations des fonctionnaires et le décret n° 2020-256 du 13 mars 2020 relatif au dispositif de signalement des actes de violence, de discrimination, de harcèlement et d’agissements sexistes dans la fonction publique.</w:t>
      </w:r>
    </w:p>
    <w:p w14:paraId="23244057" w14:textId="77777777" w:rsidR="004C57C6" w:rsidRDefault="004C57C6" w:rsidP="004C57C6"/>
    <w:p w14:paraId="40C50D1E" w14:textId="701171E4" w:rsidR="00C91A09" w:rsidRDefault="00076A38">
      <w:r>
        <w:t xml:space="preserve">Collectivité : </w:t>
      </w:r>
      <w:sdt>
        <w:sdtPr>
          <w:id w:val="1079944206"/>
          <w:placeholder>
            <w:docPart w:val="DefaultPlaceholder_-1854013440"/>
          </w:placeholder>
        </w:sdtPr>
        <w:sdtEndPr/>
        <w:sdtContent>
          <w:r w:rsidR="00C91A09">
            <w:t>………………………………………………………………………………………………………………………………</w:t>
          </w:r>
        </w:sdtContent>
      </w:sdt>
    </w:p>
    <w:p w14:paraId="629504A0" w14:textId="77777777" w:rsidR="00076A38" w:rsidRDefault="00076A38">
      <w:r>
        <w:t xml:space="preserve">Adresse : </w:t>
      </w:r>
      <w:sdt>
        <w:sdtPr>
          <w:id w:val="506874602"/>
          <w:placeholder>
            <w:docPart w:val="DefaultPlaceholder_-1854013440"/>
          </w:placeholder>
        </w:sdtPr>
        <w:sdtEndPr/>
        <w:sdtContent>
          <w:r>
            <w:t>……………………………………………………………………………………………………………………………</w:t>
          </w:r>
          <w:proofErr w:type="gramStart"/>
          <w:r>
            <w:t>……</w:t>
          </w:r>
          <w:r w:rsidR="001B01DE">
            <w:t>.</w:t>
          </w:r>
          <w:proofErr w:type="gramEnd"/>
          <w:r w:rsidR="00666DAA">
            <w:t>.</w:t>
          </w:r>
        </w:sdtContent>
      </w:sdt>
    </w:p>
    <w:p w14:paraId="09DF47F8" w14:textId="77777777" w:rsidR="00076A38" w:rsidRDefault="00076A38">
      <w:r>
        <w:t xml:space="preserve">Nom de l’interlocuteur de la collectivité : </w:t>
      </w:r>
      <w:sdt>
        <w:sdtPr>
          <w:id w:val="1264341178"/>
          <w:placeholder>
            <w:docPart w:val="DefaultPlaceholder_-1854013440"/>
          </w:placeholder>
        </w:sdtPr>
        <w:sdtEndPr/>
        <w:sdtContent>
          <w:r>
            <w:t>……………………………………………………………………………</w:t>
          </w:r>
          <w:proofErr w:type="gramStart"/>
          <w:r>
            <w:t>…….</w:t>
          </w:r>
          <w:proofErr w:type="gramEnd"/>
        </w:sdtContent>
      </w:sdt>
    </w:p>
    <w:p w14:paraId="55D8A067" w14:textId="77777777" w:rsidR="00076A38" w:rsidRDefault="00076A38">
      <w:r>
        <w:t xml:space="preserve">Téléphone : </w:t>
      </w:r>
      <w:sdt>
        <w:sdtPr>
          <w:id w:val="1198205286"/>
          <w:placeholder>
            <w:docPart w:val="DefaultPlaceholder_-1854013440"/>
          </w:placeholder>
        </w:sdtPr>
        <w:sdtEndPr/>
        <w:sdtContent>
          <w:r>
            <w:t>…………………………………………</w:t>
          </w:r>
        </w:sdtContent>
      </w:sdt>
      <w:r>
        <w:t xml:space="preserve">    E-mail : </w:t>
      </w:r>
      <w:sdt>
        <w:sdtPr>
          <w:id w:val="1962449589"/>
          <w:placeholder>
            <w:docPart w:val="DefaultPlaceholder_-1854013440"/>
          </w:placeholder>
        </w:sdtPr>
        <w:sdtEndPr/>
        <w:sdtContent>
          <w:r>
            <w:t>…………………………………………………………</w:t>
          </w:r>
          <w:r w:rsidR="00666DAA">
            <w:t>……</w:t>
          </w:r>
          <w:proofErr w:type="gramStart"/>
          <w:r w:rsidR="00666DAA">
            <w:t>…….</w:t>
          </w:r>
          <w:proofErr w:type="gramEnd"/>
        </w:sdtContent>
      </w:sdt>
    </w:p>
    <w:p w14:paraId="728E68CE" w14:textId="77777777" w:rsidR="004C57C6" w:rsidRDefault="004C57C6"/>
    <w:p w14:paraId="5C579B6C" w14:textId="77777777" w:rsidR="00076A38" w:rsidRPr="00076A38" w:rsidRDefault="008950F9" w:rsidP="006B57A2">
      <w:pPr>
        <w:pStyle w:val="Paragraphedeliste"/>
        <w:rPr>
          <w:b/>
          <w:bCs/>
        </w:rPr>
      </w:pPr>
      <w:r>
        <w:rPr>
          <w:b/>
          <w:bCs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>
        <w:rPr>
          <w:b/>
          <w:bCs/>
        </w:rPr>
        <w:instrText xml:space="preserve"> FORMCHECKBOX </w:instrText>
      </w:r>
      <w:r w:rsidR="00F66712">
        <w:rPr>
          <w:b/>
          <w:bCs/>
        </w:rPr>
      </w:r>
      <w:r w:rsidR="00F66712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0"/>
      <w:r w:rsidR="006B57A2">
        <w:rPr>
          <w:b/>
          <w:bCs/>
        </w:rPr>
        <w:t xml:space="preserve"> </w:t>
      </w:r>
      <w:r w:rsidR="00076A38" w:rsidRPr="00076A38">
        <w:rPr>
          <w:b/>
          <w:bCs/>
        </w:rPr>
        <w:t>La collectivité adhère à la mission « Référent signalement » proposée par les CDG Normands</w:t>
      </w:r>
    </w:p>
    <w:p w14:paraId="27F2705A" w14:textId="77777777" w:rsidR="00076A38" w:rsidRDefault="00076A38"/>
    <w:p w14:paraId="1ACCF8AD" w14:textId="77777777" w:rsidR="000148B0" w:rsidRDefault="000148B0">
      <w:r>
        <w:t xml:space="preserve">Seuls les signalements constitutifs d’actes de violence, de discrimination, de harcèlement et d’agissements sexistes donneront lieu à un traitement de la part du référent signalement qui seront facturés. Les autres signalements, non constitutifs de tels actes ou manifestement irrecevables, ne donneront lieu à aucune facturation. </w:t>
      </w:r>
    </w:p>
    <w:p w14:paraId="446CBF5E" w14:textId="77777777" w:rsidR="000148B0" w:rsidRPr="000148B0" w:rsidRDefault="000148B0">
      <w:pPr>
        <w:rPr>
          <w:b/>
          <w:bCs/>
        </w:rPr>
      </w:pPr>
      <w:r w:rsidRPr="000148B0">
        <w:rPr>
          <w:b/>
          <w:bCs/>
        </w:rPr>
        <w:t>Pour les collectivités ne souhaitant pas adhérer à la mission « Référent signalement » proposée par les CDG Normands, il leur appartient de désigner leur propre référent.</w:t>
      </w:r>
    </w:p>
    <w:p w14:paraId="1AF64DAC" w14:textId="77777777" w:rsidR="00076A38" w:rsidRDefault="00076A38"/>
    <w:p w14:paraId="760E6EC3" w14:textId="0874D0F6" w:rsidR="000148B0" w:rsidRPr="000148B0" w:rsidRDefault="00F66712">
      <w:pPr>
        <w:rPr>
          <w:b/>
          <w:bCs/>
          <w:i/>
          <w:i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47C9BF" wp14:editId="2DA134E0">
                <wp:simplePos x="0" y="0"/>
                <wp:positionH relativeFrom="column">
                  <wp:posOffset>3230245</wp:posOffset>
                </wp:positionH>
                <wp:positionV relativeFrom="paragraph">
                  <wp:posOffset>216535</wp:posOffset>
                </wp:positionV>
                <wp:extent cx="2628900" cy="1143000"/>
                <wp:effectExtent l="0" t="0" r="19050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769BF8" w14:textId="77777777" w:rsidR="00F66712" w:rsidRDefault="00F667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47C9BF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254.35pt;margin-top:17.05pt;width:207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" fillcolor="white [3201]" strokeweight=".5pt">
                <v:textbox>
                  <w:txbxContent>
                    <w:p w14:paraId="21769BF8" w14:textId="77777777" w:rsidR="00F66712" w:rsidRDefault="00F66712"/>
                  </w:txbxContent>
                </v:textbox>
              </v:shape>
            </w:pict>
          </mc:Fallback>
        </mc:AlternateContent>
      </w:r>
      <w:r w:rsidR="000148B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D7B606" wp14:editId="1E9BB60A">
                <wp:simplePos x="0" y="0"/>
                <wp:positionH relativeFrom="column">
                  <wp:posOffset>3230245</wp:posOffset>
                </wp:positionH>
                <wp:positionV relativeFrom="paragraph">
                  <wp:posOffset>218440</wp:posOffset>
                </wp:positionV>
                <wp:extent cx="2628900" cy="114300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514637" id="Rectangle 2" o:spid="_x0000_s1026" style="position:absolute;margin-left:254.35pt;margin-top:17.2pt;width:207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"/>
            </w:pict>
          </mc:Fallback>
        </mc:AlternateContent>
      </w:r>
      <w:r w:rsidR="000148B0">
        <w:t xml:space="preserve">Fait à : </w:t>
      </w:r>
      <w:sdt>
        <w:sdtPr>
          <w:id w:val="-2105415556"/>
          <w:placeholder>
            <w:docPart w:val="DefaultPlaceholder_-1854013440"/>
          </w:placeholder>
        </w:sdtPr>
        <w:sdtEndPr/>
        <w:sdtContent>
          <w:r w:rsidR="000148B0">
            <w:t>……………………………</w:t>
          </w:r>
        </w:sdtContent>
      </w:sdt>
      <w:r w:rsidR="000148B0">
        <w:tab/>
      </w:r>
      <w:r w:rsidR="000148B0">
        <w:tab/>
      </w:r>
      <w:r w:rsidR="000148B0">
        <w:tab/>
        <w:t xml:space="preserve">         </w:t>
      </w:r>
      <w:r w:rsidR="001B01DE">
        <w:t xml:space="preserve">               </w:t>
      </w:r>
      <w:r w:rsidR="000148B0" w:rsidRPr="000148B0">
        <w:rPr>
          <w:b/>
          <w:bCs/>
          <w:i/>
          <w:iCs/>
          <w:sz w:val="18"/>
          <w:szCs w:val="18"/>
        </w:rPr>
        <w:t>Cachet et signature de l’autorité territoriale</w:t>
      </w:r>
    </w:p>
    <w:p w14:paraId="22BC2049" w14:textId="40EAE595" w:rsidR="000148B0" w:rsidRDefault="000148B0">
      <w:r>
        <w:t xml:space="preserve">Le : </w:t>
      </w:r>
      <w:sdt>
        <w:sdtPr>
          <w:id w:val="986671299"/>
          <w:placeholder>
            <w:docPart w:val="DefaultPlaceholder_-1854013440"/>
          </w:placeholder>
        </w:sdtPr>
        <w:sdtEndPr/>
        <w:sdtContent>
          <w:r>
            <w:t>…………………………</w:t>
          </w:r>
          <w:proofErr w:type="gramStart"/>
          <w:r>
            <w:t>…….</w:t>
          </w:r>
          <w:proofErr w:type="gramEnd"/>
          <w:r w:rsidR="00193E26">
            <w:t>.</w:t>
          </w:r>
        </w:sdtContent>
      </w:sdt>
    </w:p>
    <w:p w14:paraId="262F444C" w14:textId="280FFD4A" w:rsidR="003043AB" w:rsidRPr="003043AB" w:rsidRDefault="003043AB" w:rsidP="003043AB">
      <w:bookmarkStart w:id="1" w:name="_GoBack"/>
      <w:bookmarkEnd w:id="1"/>
    </w:p>
    <w:p w14:paraId="7E5BDECA" w14:textId="77777777" w:rsidR="003043AB" w:rsidRPr="003043AB" w:rsidRDefault="003043AB" w:rsidP="003043AB"/>
    <w:p w14:paraId="257EDAA7" w14:textId="77777777" w:rsidR="003043AB" w:rsidRPr="003043AB" w:rsidRDefault="003043AB" w:rsidP="003043AB"/>
    <w:p w14:paraId="0E970878" w14:textId="77777777" w:rsidR="003043AB" w:rsidRPr="003043AB" w:rsidRDefault="003043AB" w:rsidP="003043AB"/>
    <w:p w14:paraId="532CA83A" w14:textId="71FE4FE3" w:rsidR="003043AB" w:rsidRPr="001F70FD" w:rsidRDefault="001F70FD" w:rsidP="003043AB">
      <w:pPr>
        <w:rPr>
          <w:i/>
          <w:iCs/>
          <w:sz w:val="20"/>
          <w:szCs w:val="20"/>
        </w:rPr>
      </w:pPr>
      <w:r w:rsidRPr="001F70FD">
        <w:rPr>
          <w:i/>
          <w:iCs/>
          <w:sz w:val="20"/>
          <w:szCs w:val="20"/>
        </w:rPr>
        <w:t>Bon</w:t>
      </w:r>
      <w:r>
        <w:rPr>
          <w:i/>
          <w:iCs/>
          <w:sz w:val="20"/>
          <w:szCs w:val="20"/>
        </w:rPr>
        <w:t xml:space="preserve"> d’adhésion</w:t>
      </w:r>
      <w:r w:rsidRPr="001F70FD">
        <w:rPr>
          <w:i/>
          <w:iCs/>
          <w:sz w:val="20"/>
          <w:szCs w:val="20"/>
        </w:rPr>
        <w:t xml:space="preserve"> à retourner au Cdg50 par mail</w:t>
      </w:r>
      <w:r>
        <w:rPr>
          <w:i/>
          <w:iCs/>
          <w:sz w:val="20"/>
          <w:szCs w:val="20"/>
        </w:rPr>
        <w:t> :</w:t>
      </w:r>
      <w:r w:rsidRPr="001F70FD">
        <w:rPr>
          <w:i/>
          <w:iCs/>
          <w:sz w:val="20"/>
          <w:szCs w:val="20"/>
        </w:rPr>
        <w:t xml:space="preserve"> </w:t>
      </w:r>
      <w:hyperlink r:id="rId8" w:history="1">
        <w:r w:rsidRPr="001F70FD">
          <w:rPr>
            <w:rStyle w:val="Lienhypertexte"/>
            <w:i/>
            <w:iCs/>
            <w:sz w:val="20"/>
            <w:szCs w:val="20"/>
          </w:rPr>
          <w:t>cdg50@cdg50.fr</w:t>
        </w:r>
      </w:hyperlink>
      <w:r w:rsidRPr="001F70FD">
        <w:rPr>
          <w:i/>
          <w:iCs/>
          <w:sz w:val="20"/>
          <w:szCs w:val="20"/>
        </w:rPr>
        <w:t xml:space="preserve"> ou par courrier : 139 rue Guillaume Fouace, CS12309, 50009 Saint-Lô Cedex</w:t>
      </w:r>
    </w:p>
    <w:p w14:paraId="733EA198" w14:textId="77777777" w:rsidR="003043AB" w:rsidRDefault="003043AB" w:rsidP="003043AB"/>
    <w:p w14:paraId="44CA2CF8" w14:textId="77777777" w:rsidR="003043AB" w:rsidRPr="003043AB" w:rsidRDefault="003043AB" w:rsidP="003043AB">
      <w:pPr>
        <w:ind w:left="-1276" w:right="-993"/>
      </w:pPr>
    </w:p>
    <w:sectPr w:rsidR="003043AB" w:rsidRPr="003043AB" w:rsidSect="003043AB">
      <w:pgSz w:w="11906" w:h="16838"/>
      <w:pgMar w:top="19" w:right="1417" w:bottom="0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30874F" w14:textId="77777777" w:rsidR="00C91A09" w:rsidRDefault="00C91A09" w:rsidP="004C57C6">
      <w:pPr>
        <w:spacing w:after="0" w:line="240" w:lineRule="auto"/>
      </w:pPr>
      <w:r>
        <w:separator/>
      </w:r>
    </w:p>
  </w:endnote>
  <w:endnote w:type="continuationSeparator" w:id="0">
    <w:p w14:paraId="6F47251E" w14:textId="77777777" w:rsidR="00C91A09" w:rsidRDefault="00C91A09" w:rsidP="004C5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7E898E" w14:textId="77777777" w:rsidR="00C91A09" w:rsidRDefault="00C91A09" w:rsidP="004C57C6">
      <w:pPr>
        <w:spacing w:after="0" w:line="240" w:lineRule="auto"/>
      </w:pPr>
      <w:r>
        <w:separator/>
      </w:r>
    </w:p>
  </w:footnote>
  <w:footnote w:type="continuationSeparator" w:id="0">
    <w:p w14:paraId="7202C4AC" w14:textId="77777777" w:rsidR="00C91A09" w:rsidRDefault="00C91A09" w:rsidP="004C57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660D5"/>
    <w:multiLevelType w:val="hybridMultilevel"/>
    <w:tmpl w:val="5162A07C"/>
    <w:lvl w:ilvl="0" w:tplc="98A09E08">
      <w:start w:val="1"/>
      <w:numFmt w:val="bullet"/>
      <w:lvlText w:val="x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B7B29"/>
    <w:multiLevelType w:val="hybridMultilevel"/>
    <w:tmpl w:val="2DC4428E"/>
    <w:lvl w:ilvl="0" w:tplc="E8045D6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0D1B77"/>
    <w:multiLevelType w:val="hybridMultilevel"/>
    <w:tmpl w:val="949E0596"/>
    <w:lvl w:ilvl="0" w:tplc="E8045D66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413FE3"/>
    <w:multiLevelType w:val="hybridMultilevel"/>
    <w:tmpl w:val="B0CABD90"/>
    <w:lvl w:ilvl="0" w:tplc="5DA87C86">
      <w:start w:val="1"/>
      <w:numFmt w:val="bullet"/>
      <w:lvlText w:val=""/>
      <w:lvlJc w:val="left"/>
      <w:pPr>
        <w:ind w:left="1800" w:hanging="360"/>
      </w:pPr>
      <w:rPr>
        <w:rFonts w:ascii="Wingdings" w:hAnsi="Wingdings" w:hint="default"/>
      </w:rPr>
    </w:lvl>
    <w:lvl w:ilvl="1" w:tplc="E8045D66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A38"/>
    <w:rsid w:val="000148B0"/>
    <w:rsid w:val="00076A38"/>
    <w:rsid w:val="00193E26"/>
    <w:rsid w:val="001B01DE"/>
    <w:rsid w:val="001F70FD"/>
    <w:rsid w:val="003043AB"/>
    <w:rsid w:val="004C57C6"/>
    <w:rsid w:val="00666DAA"/>
    <w:rsid w:val="006B57A2"/>
    <w:rsid w:val="008950F9"/>
    <w:rsid w:val="009D6C88"/>
    <w:rsid w:val="00C91A09"/>
    <w:rsid w:val="00E45CB9"/>
    <w:rsid w:val="00F6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9690F3"/>
  <w15:chartTrackingRefBased/>
  <w15:docId w15:val="{0852D314-A334-435C-BA7D-F306E2613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76A3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C57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57C6"/>
  </w:style>
  <w:style w:type="paragraph" w:styleId="Pieddepage">
    <w:name w:val="footer"/>
    <w:basedOn w:val="Normal"/>
    <w:link w:val="PieddepageCar"/>
    <w:uiPriority w:val="99"/>
    <w:unhideWhenUsed/>
    <w:rsid w:val="004C57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57C6"/>
  </w:style>
  <w:style w:type="character" w:styleId="Textedelespacerserv">
    <w:name w:val="Placeholder Text"/>
    <w:basedOn w:val="Policepardfaut"/>
    <w:uiPriority w:val="99"/>
    <w:semiHidden/>
    <w:rsid w:val="008950F9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1F70FD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F70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g50@cdg50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6AEA46-87CC-46B9-A5EC-484A255C9617}"/>
      </w:docPartPr>
      <w:docPartBody>
        <w:p w:rsidR="00720E62" w:rsidRDefault="00720E62">
          <w:r w:rsidRPr="006139BF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E62"/>
    <w:rsid w:val="0072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20E6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CdG50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CONTENTIN</dc:creator>
  <cp:keywords/>
  <dc:description/>
  <cp:lastModifiedBy>Elodie CONTENTIN</cp:lastModifiedBy>
  <cp:revision>6</cp:revision>
  <dcterms:created xsi:type="dcterms:W3CDTF">2021-07-07T12:09:00Z</dcterms:created>
  <dcterms:modified xsi:type="dcterms:W3CDTF">2021-07-12T07:42:00Z</dcterms:modified>
</cp:coreProperties>
</file>