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ADA7" w14:textId="0A78197E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 xml:space="preserve">ARRÊTÉ PORTANT SUSPENSION DES FONCTIONS </w:t>
      </w: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SUITE AU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NON-RESPECT DE </w:t>
      </w:r>
      <w:r w:rsidRPr="004914E2">
        <w:rPr>
          <w:rFonts w:ascii="Arial" w:hAnsi="Arial" w:cs="Arial"/>
          <w:b/>
          <w:bCs/>
          <w:sz w:val="22"/>
          <w:szCs w:val="22"/>
          <w:u w:val="single"/>
        </w:rPr>
        <w:t>L’OBLIGATION VACCINALE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ET EN L’ABSENCE DE POSE DE JOURS DE CONGÉS</w:t>
      </w:r>
      <w:r w:rsidR="000641BD">
        <w:rPr>
          <w:rFonts w:ascii="Arial" w:hAnsi="Arial" w:cs="Arial"/>
          <w:b/>
          <w:bCs/>
          <w:sz w:val="22"/>
          <w:szCs w:val="22"/>
        </w:rPr>
        <w:t xml:space="preserve"> ANNUELS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OU D’ARTT</w:t>
      </w:r>
    </w:p>
    <w:p w14:paraId="1299A308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1028B3" w14:textId="2992950B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Monsieur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, Grade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14:paraId="25F616B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36E4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pour</w:t>
      </w:r>
      <w:proofErr w:type="gramEnd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 xml:space="preserve"> un fonctionnaire</w:t>
      </w:r>
      <w:r w:rsidRPr="004914E2">
        <w:rPr>
          <w:rFonts w:ascii="Arial" w:hAnsi="Arial" w:cs="Arial"/>
          <w:b/>
          <w:bCs/>
          <w:sz w:val="22"/>
          <w:szCs w:val="22"/>
        </w:rPr>
        <w:t>)</w:t>
      </w:r>
    </w:p>
    <w:p w14:paraId="2CF399DC" w14:textId="36789311" w:rsidR="008E5BFB" w:rsidRPr="00EE5173" w:rsidRDefault="008E5BFB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537AED" w14:textId="32006D4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Cet arrêté vaut pour les agents qui sont soumis à l’obligation vaccinale et qui n’aurai</w:t>
      </w:r>
      <w:r w:rsidR="000641BD">
        <w:rPr>
          <w:rFonts w:ascii="Arial" w:hAnsi="Arial" w:cs="Arial"/>
          <w:b/>
          <w:bCs/>
          <w:i/>
          <w:iCs/>
          <w:sz w:val="22"/>
          <w:szCs w:val="22"/>
        </w:rPr>
        <w:t>en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t pas</w:t>
      </w:r>
      <w:r w:rsidR="00EE5173">
        <w:rPr>
          <w:rFonts w:ascii="Arial" w:hAnsi="Arial" w:cs="Arial"/>
          <w:b/>
          <w:bCs/>
          <w:i/>
          <w:iCs/>
          <w:sz w:val="22"/>
          <w:szCs w:val="22"/>
        </w:rPr>
        <w:t xml:space="preserve"> présenté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:</w:t>
      </w:r>
    </w:p>
    <w:p w14:paraId="5B9FB58E" w14:textId="4FF5A6A1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le justificatif 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’un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schéma vaccinal complet ;</w:t>
      </w:r>
    </w:p>
    <w:p w14:paraId="1904F22A" w14:textId="4D99DAB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un certificat de contre-indication médicale faisant obstacle à la vaccination contre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 ;</w:t>
      </w:r>
    </w:p>
    <w:p w14:paraId="6DCAE61C" w14:textId="1234242C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soit le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résultat d’un examen de dépistage, d’un test ou d’un autotest réalisé par un professionnel de santé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 de moins de 72 heures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;</w:t>
      </w:r>
    </w:p>
    <w:p w14:paraId="1BEAAA7F" w14:textId="72255BC6" w:rsidR="004914E2" w:rsidRPr="004914E2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un certificat de rétablissement à la suite d’une contamination par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ovid-19.</w:t>
      </w:r>
    </w:p>
    <w:p w14:paraId="4AAEBF87" w14:textId="2CF67B68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06E904B3" w14:textId="77777777" w:rsidR="004914E2" w:rsidRP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66C605E0" w14:textId="1E3E9FDC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de</w:t>
      </w:r>
      <w:r w:rsidR="00C241A4">
        <w:rPr>
          <w:rFonts w:ascii="Arial" w:hAnsi="Arial" w:cs="Arial"/>
          <w:sz w:val="22"/>
          <w:szCs w:val="22"/>
        </w:rPr>
        <w:t xml:space="preserve"> </w:t>
      </w:r>
      <w:r w:rsidRPr="00C241A4">
        <w:rPr>
          <w:rFonts w:ascii="Arial" w:hAnsi="Arial" w:cs="Arial"/>
          <w:i/>
          <w:iCs/>
          <w:sz w:val="22"/>
          <w:szCs w:val="22"/>
        </w:rPr>
        <w:t>...</w:t>
      </w:r>
    </w:p>
    <w:p w14:paraId="55DC60DA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49F93D5" w14:textId="733B940B" w:rsidR="004914E2" w:rsidRPr="004914E2" w:rsidRDefault="004914E2" w:rsidP="00C241A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83-634 du 13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>uillet 1983 modifiée portant droits et obligations des fonctionnaires,</w:t>
      </w:r>
    </w:p>
    <w:p w14:paraId="48F7130B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A25D78" w14:textId="7D835ECB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84-53 du 26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 xml:space="preserve">anvier 1984 modifiée portant dispositions statutaires relatives à la </w:t>
      </w:r>
      <w:r w:rsidR="00C241A4">
        <w:rPr>
          <w:rFonts w:ascii="Arial" w:hAnsi="Arial" w:cs="Arial"/>
          <w:sz w:val="22"/>
          <w:szCs w:val="22"/>
        </w:rPr>
        <w:t>f</w:t>
      </w:r>
      <w:r w:rsidRPr="004914E2">
        <w:rPr>
          <w:rFonts w:ascii="Arial" w:hAnsi="Arial" w:cs="Arial"/>
          <w:sz w:val="22"/>
          <w:szCs w:val="22"/>
        </w:rPr>
        <w:t xml:space="preserve">onction </w:t>
      </w:r>
      <w:r w:rsidR="00C241A4">
        <w:rPr>
          <w:rFonts w:ascii="Arial" w:hAnsi="Arial" w:cs="Arial"/>
          <w:sz w:val="22"/>
          <w:szCs w:val="22"/>
        </w:rPr>
        <w:t>p</w:t>
      </w:r>
      <w:r w:rsidRPr="004914E2">
        <w:rPr>
          <w:rFonts w:ascii="Arial" w:hAnsi="Arial" w:cs="Arial"/>
          <w:sz w:val="22"/>
          <w:szCs w:val="22"/>
        </w:rPr>
        <w:t xml:space="preserve">ublique </w:t>
      </w:r>
      <w:r w:rsidR="00C241A4">
        <w:rPr>
          <w:rFonts w:ascii="Arial" w:hAnsi="Arial" w:cs="Arial"/>
          <w:sz w:val="22"/>
          <w:szCs w:val="22"/>
        </w:rPr>
        <w:t>t</w:t>
      </w:r>
      <w:r w:rsidRPr="004914E2">
        <w:rPr>
          <w:rFonts w:ascii="Arial" w:hAnsi="Arial" w:cs="Arial"/>
          <w:sz w:val="22"/>
          <w:szCs w:val="22"/>
        </w:rPr>
        <w:t>erritoriale,</w:t>
      </w:r>
    </w:p>
    <w:p w14:paraId="74E8A19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B8B949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54CF446F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E81344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le décret n° 2021-699 du 1</w:t>
      </w:r>
      <w:r w:rsidRPr="004914E2">
        <w:rPr>
          <w:rFonts w:ascii="Arial" w:hAnsi="Arial" w:cs="Arial"/>
          <w:sz w:val="22"/>
          <w:szCs w:val="22"/>
          <w:vertAlign w:val="superscript"/>
        </w:rPr>
        <w:t>er</w:t>
      </w:r>
      <w:r w:rsidRPr="004914E2">
        <w:rPr>
          <w:rFonts w:ascii="Arial" w:hAnsi="Arial" w:cs="Arial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2DBFA5D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C491FD7" w14:textId="631BCF15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circulaire </w:t>
      </w:r>
      <w:r w:rsidR="00C241A4">
        <w:rPr>
          <w:rFonts w:ascii="Arial" w:hAnsi="Arial" w:cs="Arial"/>
          <w:sz w:val="22"/>
          <w:szCs w:val="22"/>
        </w:rPr>
        <w:t>n° 21-012946-D</w:t>
      </w:r>
      <w:r w:rsidRPr="004914E2">
        <w:rPr>
          <w:rFonts w:ascii="Arial" w:hAnsi="Arial" w:cs="Arial"/>
          <w:sz w:val="22"/>
          <w:szCs w:val="22"/>
        </w:rPr>
        <w:t xml:space="preserve"> du 1</w:t>
      </w:r>
      <w:r w:rsidR="00C241A4">
        <w:rPr>
          <w:rFonts w:ascii="Arial" w:hAnsi="Arial" w:cs="Arial"/>
          <w:sz w:val="22"/>
          <w:szCs w:val="22"/>
        </w:rPr>
        <w:t>1</w:t>
      </w:r>
      <w:r w:rsidRPr="004914E2">
        <w:rPr>
          <w:rFonts w:ascii="Arial" w:hAnsi="Arial" w:cs="Arial"/>
          <w:sz w:val="22"/>
          <w:szCs w:val="22"/>
        </w:rPr>
        <w:t xml:space="preserve"> août 2021 </w:t>
      </w:r>
      <w:r w:rsidR="00C241A4">
        <w:rPr>
          <w:rFonts w:ascii="Arial" w:hAnsi="Arial" w:cs="Arial"/>
          <w:sz w:val="22"/>
          <w:szCs w:val="22"/>
        </w:rPr>
        <w:t xml:space="preserve">relative à l’obligation de présentation </w:t>
      </w:r>
      <w:proofErr w:type="gramStart"/>
      <w:r w:rsidR="00C241A4">
        <w:rPr>
          <w:rFonts w:ascii="Arial" w:hAnsi="Arial" w:cs="Arial"/>
          <w:sz w:val="22"/>
          <w:szCs w:val="22"/>
        </w:rPr>
        <w:t>d’un passe</w:t>
      </w:r>
      <w:proofErr w:type="gramEnd"/>
      <w:r w:rsidR="00C241A4">
        <w:rPr>
          <w:rFonts w:ascii="Arial" w:hAnsi="Arial" w:cs="Arial"/>
          <w:sz w:val="22"/>
          <w:szCs w:val="22"/>
        </w:rPr>
        <w:t xml:space="preserve"> sanitaire et à la vaccination obligatoire contre la covid-19 dans la fonction publique territoriale</w:t>
      </w:r>
      <w:r w:rsidRPr="004914E2">
        <w:rPr>
          <w:rFonts w:ascii="Arial" w:hAnsi="Arial" w:cs="Arial"/>
          <w:sz w:val="22"/>
          <w:szCs w:val="22"/>
        </w:rPr>
        <w:t>,</w:t>
      </w:r>
    </w:p>
    <w:p w14:paraId="0C57379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08FBCC49" w14:textId="1982367E" w:rsidR="004914E2" w:rsidRPr="004914E2" w:rsidRDefault="004914E2" w:rsidP="00C241A4">
      <w:pPr>
        <w:pStyle w:val="VuConsidrant"/>
        <w:spacing w:after="0"/>
        <w:rPr>
          <w:i/>
          <w:iCs/>
          <w:sz w:val="22"/>
          <w:szCs w:val="22"/>
        </w:rPr>
      </w:pPr>
      <w:r w:rsidRPr="004914E2">
        <w:rPr>
          <w:sz w:val="22"/>
          <w:szCs w:val="22"/>
        </w:rPr>
        <w:t xml:space="preserve">Considérant que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ne justifie pas d’un schéma vaccinal complet ou d’un justificatif dérogatoire, alors qu’il </w:t>
      </w:r>
      <w:r w:rsidRPr="004914E2">
        <w:rPr>
          <w:i/>
          <w:iCs/>
          <w:sz w:val="22"/>
          <w:szCs w:val="22"/>
        </w:rPr>
        <w:t>(elle)</w:t>
      </w:r>
      <w:r w:rsidRPr="004914E2">
        <w:rPr>
          <w:sz w:val="22"/>
          <w:szCs w:val="22"/>
        </w:rPr>
        <w:t xml:space="preserve"> y est contraint</w:t>
      </w:r>
      <w:r w:rsidRPr="004914E2">
        <w:rPr>
          <w:i/>
          <w:iCs/>
          <w:sz w:val="22"/>
          <w:szCs w:val="22"/>
        </w:rPr>
        <w:t>(e)</w:t>
      </w:r>
      <w:r w:rsidR="00C241A4" w:rsidRPr="000777A0">
        <w:rPr>
          <w:sz w:val="22"/>
          <w:szCs w:val="22"/>
        </w:rPr>
        <w:t>,</w:t>
      </w:r>
    </w:p>
    <w:p w14:paraId="3ED8C3BE" w14:textId="77777777" w:rsidR="004914E2" w:rsidRPr="00953737" w:rsidRDefault="004914E2" w:rsidP="00C241A4">
      <w:pPr>
        <w:pStyle w:val="VuConsidrant"/>
        <w:spacing w:after="0"/>
        <w:rPr>
          <w:sz w:val="22"/>
          <w:szCs w:val="22"/>
        </w:rPr>
      </w:pPr>
    </w:p>
    <w:p w14:paraId="1CDA24D8" w14:textId="23E65B2C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le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</w:t>
      </w:r>
      <w:r w:rsidRPr="004914E2">
        <w:rPr>
          <w:i/>
          <w:iCs/>
          <w:sz w:val="22"/>
          <w:szCs w:val="22"/>
        </w:rPr>
        <w:t xml:space="preserve">(préciser la date </w:t>
      </w:r>
      <w:r w:rsidR="00C241A4">
        <w:rPr>
          <w:i/>
          <w:iCs/>
          <w:sz w:val="22"/>
          <w:szCs w:val="22"/>
        </w:rPr>
        <w:t>à</w:t>
      </w:r>
      <w:r w:rsidRPr="004914E2">
        <w:rPr>
          <w:i/>
          <w:iCs/>
          <w:sz w:val="22"/>
          <w:szCs w:val="22"/>
        </w:rPr>
        <w:t xml:space="preserve"> laquelle l’agent ne présente pas de justificatif et </w:t>
      </w:r>
      <w:r w:rsidR="00953737">
        <w:rPr>
          <w:i/>
          <w:iCs/>
          <w:sz w:val="22"/>
          <w:szCs w:val="22"/>
        </w:rPr>
        <w:t>exprime son refus de</w:t>
      </w:r>
      <w:r w:rsidRPr="004914E2">
        <w:rPr>
          <w:i/>
          <w:iCs/>
          <w:sz w:val="22"/>
          <w:szCs w:val="22"/>
        </w:rPr>
        <w:t xml:space="preserve"> poser des jours de congés ou d’ARTT)</w:t>
      </w:r>
      <w:r w:rsidRPr="004914E2">
        <w:rPr>
          <w:sz w:val="22"/>
          <w:szCs w:val="22"/>
        </w:rPr>
        <w:t xml:space="preserve">, Monsieur </w:t>
      </w:r>
      <w:r w:rsidRPr="004914E2">
        <w:rPr>
          <w:i/>
          <w:iCs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ne souhaite pas</w:t>
      </w:r>
      <w:r w:rsidR="00C241A4">
        <w:rPr>
          <w:sz w:val="22"/>
          <w:szCs w:val="22"/>
        </w:rPr>
        <w:t xml:space="preserve"> </w:t>
      </w:r>
      <w:r w:rsidRPr="004914E2">
        <w:rPr>
          <w:sz w:val="22"/>
          <w:szCs w:val="22"/>
        </w:rPr>
        <w:t>être placé</w:t>
      </w:r>
      <w:r w:rsidRPr="004914E2">
        <w:rPr>
          <w:i/>
          <w:iCs/>
          <w:sz w:val="22"/>
          <w:szCs w:val="22"/>
        </w:rPr>
        <w:t>(e)</w:t>
      </w:r>
      <w:r w:rsidRPr="004914E2">
        <w:rPr>
          <w:sz w:val="22"/>
          <w:szCs w:val="22"/>
        </w:rPr>
        <w:t xml:space="preserve"> en congés annuels ou poser des jours d’ARTT</w:t>
      </w:r>
      <w:r w:rsidR="00C241A4">
        <w:rPr>
          <w:sz w:val="22"/>
          <w:szCs w:val="22"/>
        </w:rPr>
        <w:t>,</w:t>
      </w:r>
    </w:p>
    <w:p w14:paraId="77C43D9E" w14:textId="77777777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</w:p>
    <w:p w14:paraId="3E7CDDB8" w14:textId="5F4233DA" w:rsidR="004914E2" w:rsidRP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>Considérant que dans l’intérêt du service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pour des raisons d'ordre public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afin de protéger la santé des personnes, il convient d'écarter temporairement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de ses fonctions</w:t>
      </w:r>
      <w:r w:rsidR="00C241A4">
        <w:rPr>
          <w:sz w:val="22"/>
          <w:szCs w:val="22"/>
        </w:rPr>
        <w:t>,</w:t>
      </w:r>
    </w:p>
    <w:p w14:paraId="5752B77B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51253A7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ARRÊTE</w:t>
      </w:r>
    </w:p>
    <w:p w14:paraId="6B2004E2" w14:textId="77777777" w:rsidR="004914E2" w:rsidRPr="00953737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7E2F1D9" w14:textId="16FCE0F2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914E2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7E4E5D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864D9EA" w14:textId="30019458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suspendu</w:t>
      </w:r>
      <w:r w:rsidRPr="004914E2">
        <w:rPr>
          <w:rFonts w:ascii="Arial" w:hAnsi="Arial" w:cs="Arial"/>
          <w:i/>
          <w:iCs/>
          <w:sz w:val="22"/>
          <w:szCs w:val="22"/>
        </w:rPr>
        <w:t>(e)</w:t>
      </w:r>
      <w:r w:rsidRPr="004914E2">
        <w:rPr>
          <w:rFonts w:ascii="Arial" w:hAnsi="Arial" w:cs="Arial"/>
          <w:sz w:val="22"/>
          <w:szCs w:val="22"/>
        </w:rPr>
        <w:t xml:space="preserve"> de ses fonctions à compter du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Pr="004914E2">
        <w:rPr>
          <w:rFonts w:ascii="Arial" w:hAnsi="Arial" w:cs="Arial"/>
          <w:sz w:val="22"/>
          <w:szCs w:val="22"/>
        </w:rPr>
        <w:t>.</w:t>
      </w:r>
    </w:p>
    <w:p w14:paraId="6008B5CE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338A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La suspension prend fin dès que l'agent public remplit les conditions nécessaires à l'exercice de son activité.</w:t>
      </w:r>
    </w:p>
    <w:p w14:paraId="5961F5E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E2387AC" w14:textId="1F729DE1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lastRenderedPageBreak/>
        <w:t>Article 2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B1F90F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418826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rémunération de Monsieur </w:t>
      </w:r>
      <w:r w:rsidRPr="004914E2">
        <w:rPr>
          <w:rFonts w:ascii="Arial" w:hAnsi="Arial" w:cs="Arial"/>
          <w:i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interrompue pendant la durée de sa suspension. Cette interruption s’applique au traitement, à l'indemnité de résidence, au supplément familial de traitement ainsi qu’à toutes primes et indemnités liées à l’exercice des fonctions.</w:t>
      </w:r>
    </w:p>
    <w:p w14:paraId="4B4FE770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36E7FBD" w14:textId="58AD0A9B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3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17CBC4C" w14:textId="77777777" w:rsidR="00C241A4" w:rsidRPr="00C241A4" w:rsidRDefault="00C241A4" w:rsidP="00C241A4">
      <w:pPr>
        <w:jc w:val="both"/>
        <w:rPr>
          <w:rFonts w:ascii="Arial" w:hAnsi="Arial" w:cs="Arial"/>
          <w:sz w:val="22"/>
          <w:szCs w:val="22"/>
        </w:rPr>
      </w:pPr>
    </w:p>
    <w:p w14:paraId="51275D8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période de suspension ne peut être assimilée à une </w:t>
      </w:r>
      <w:proofErr w:type="gramStart"/>
      <w:r w:rsidRPr="004914E2">
        <w:rPr>
          <w:rFonts w:ascii="Arial" w:hAnsi="Arial" w:cs="Arial"/>
          <w:sz w:val="22"/>
          <w:szCs w:val="22"/>
        </w:rPr>
        <w:t>période de temps</w:t>
      </w:r>
      <w:proofErr w:type="gramEnd"/>
      <w:r w:rsidRPr="004914E2">
        <w:rPr>
          <w:rFonts w:ascii="Arial" w:hAnsi="Arial" w:cs="Arial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6E3B3A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152D1ED" w14:textId="759B1E54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Pendant cette période, 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sz w:val="22"/>
          <w:szCs w:val="22"/>
        </w:rPr>
        <w:t>conserve le bénéfice de l’ensemble des droits reconnus par son statut, notamment des droits à congé de maladie, des droits à avancement d’échelon et de grade et des garanties de protection sociale complémentaire auxquelles il a souscrit.</w:t>
      </w:r>
    </w:p>
    <w:p w14:paraId="114C5F0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9E6084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De même, la suspension n’a pas pour effet de rendre l’emploi vacant.</w:t>
      </w:r>
    </w:p>
    <w:p w14:paraId="48D84DE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D309285" w14:textId="7E99E5B9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710EF00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B71D3BB" w14:textId="0A2189C0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L’agent qui satisfait aux conditions de présentation du schéma vaccinal complet ou d’un justificatif dérogatoire est rétabli dans ses fonctions.</w:t>
      </w:r>
    </w:p>
    <w:p w14:paraId="18D4777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9F8C5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47D02AA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800A41B" w14:textId="1FD0C3D0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26F4C56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6BA46112" w14:textId="0D2A2925" w:rsidR="004914E2" w:rsidRP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Le Directeur Général des Services</w:t>
      </w:r>
      <w:r w:rsidRPr="004914E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Pr="004914E2">
        <w:rPr>
          <w:rFonts w:ascii="Arial" w:hAnsi="Arial" w:cs="Arial"/>
          <w:sz w:val="22"/>
          <w:szCs w:val="22"/>
        </w:rPr>
        <w:t xml:space="preserve"> est chargé de l’exécution du présent arrêté qui sera notifié à Monsieur </w:t>
      </w:r>
      <w:r w:rsidRPr="004914E2">
        <w:rPr>
          <w:rFonts w:ascii="Arial" w:hAnsi="Arial" w:cs="Arial"/>
          <w:i/>
          <w:sz w:val="22"/>
          <w:szCs w:val="22"/>
        </w:rPr>
        <w:t xml:space="preserve">(ou Madame) </w:t>
      </w:r>
      <w:r w:rsidRPr="004914E2">
        <w:rPr>
          <w:rFonts w:ascii="Arial" w:hAnsi="Arial" w:cs="Arial"/>
          <w:i/>
          <w:iCs/>
          <w:sz w:val="22"/>
          <w:szCs w:val="22"/>
        </w:rPr>
        <w:t>...</w:t>
      </w:r>
      <w:r w:rsidRPr="004914E2">
        <w:rPr>
          <w:rFonts w:ascii="Arial" w:hAnsi="Arial" w:cs="Arial"/>
          <w:sz w:val="22"/>
          <w:szCs w:val="22"/>
        </w:rPr>
        <w:t>.</w:t>
      </w:r>
    </w:p>
    <w:p w14:paraId="1C2CD166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E69F238" w14:textId="2B544B8A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6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5BE2B211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417E4914" w14:textId="55DE8D6D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="Arial" w:hAnsi="Arial" w:cs="Arial"/>
          <w:sz w:val="22"/>
          <w:szCs w:val="22"/>
        </w:rPr>
        <w:t>de Caen</w:t>
      </w:r>
      <w:r w:rsidRPr="004914E2">
        <w:rPr>
          <w:rFonts w:ascii="Arial" w:hAnsi="Arial" w:cs="Arial"/>
          <w:sz w:val="22"/>
          <w:szCs w:val="22"/>
        </w:rPr>
        <w:t xml:space="preserve"> dans un délai de deux mois, à compter de la présente notification.</w:t>
      </w:r>
    </w:p>
    <w:p w14:paraId="24C64C20" w14:textId="77777777" w:rsidR="004914E2" w:rsidRPr="000777A0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66632284" w14:textId="39674141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7</w:t>
      </w:r>
      <w:r w:rsidRPr="004914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493F20D2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04301951" w14:textId="41CDF646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Ampliation du présent arrêté sera transmise au Président du Centre de Gestion et au comptable de la collectivité</w:t>
      </w:r>
      <w:r>
        <w:rPr>
          <w:rFonts w:ascii="Arial" w:hAnsi="Arial" w:cs="Arial"/>
          <w:sz w:val="22"/>
          <w:szCs w:val="22"/>
        </w:rPr>
        <w:t xml:space="preserve"> / de l’établissement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536BA1E" w14:textId="161CB7DB" w:rsidR="008E5BFB" w:rsidRPr="004914E2" w:rsidRDefault="008E5BFB" w:rsidP="00C241A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E2E4542" w14:textId="77777777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</w:p>
    <w:p w14:paraId="7023A680" w14:textId="30064EC0" w:rsidR="008E5BFB" w:rsidRPr="00D71EE2" w:rsidRDefault="004914E2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Notifié</w:t>
      </w:r>
      <w:r w:rsidR="008E5BFB" w:rsidRPr="00D7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l’agent </w:t>
      </w:r>
      <w:r w:rsidR="008E5BFB" w:rsidRPr="00D71EE2">
        <w:rPr>
          <w:rFonts w:ascii="Arial" w:hAnsi="Arial" w:cs="Arial"/>
          <w:sz w:val="22"/>
          <w:szCs w:val="22"/>
        </w:rPr>
        <w:t>le :</w:t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E76C3F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>Fait à ................., le ...............</w:t>
      </w:r>
    </w:p>
    <w:p w14:paraId="22B77F2D" w14:textId="5F95A31C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  <w:r w:rsidRPr="00D71EE2">
        <w:rPr>
          <w:rFonts w:ascii="Arial" w:hAnsi="Arial" w:cs="Arial"/>
          <w:sz w:val="22"/>
          <w:szCs w:val="22"/>
        </w:rPr>
        <w:t>(</w:t>
      </w:r>
      <w:proofErr w:type="gramStart"/>
      <w:r w:rsidRPr="00D71EE2">
        <w:rPr>
          <w:rFonts w:ascii="Arial" w:hAnsi="Arial" w:cs="Arial"/>
          <w:sz w:val="22"/>
          <w:szCs w:val="22"/>
        </w:rPr>
        <w:t>date</w:t>
      </w:r>
      <w:proofErr w:type="gramEnd"/>
      <w:r w:rsidRPr="00D71EE2">
        <w:rPr>
          <w:rFonts w:ascii="Arial" w:hAnsi="Arial" w:cs="Arial"/>
          <w:sz w:val="22"/>
          <w:szCs w:val="22"/>
        </w:rPr>
        <w:t xml:space="preserve"> et signature)</w:t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  <w:t>Le Maire</w:t>
      </w:r>
      <w:r w:rsidR="004914E2">
        <w:rPr>
          <w:rFonts w:ascii="Arial" w:hAnsi="Arial" w:cs="Arial"/>
          <w:sz w:val="22"/>
          <w:szCs w:val="22"/>
        </w:rPr>
        <w:t xml:space="preserve"> / Président</w:t>
      </w:r>
      <w:r w:rsidRPr="00D71EE2">
        <w:rPr>
          <w:rFonts w:ascii="Arial" w:hAnsi="Arial" w:cs="Arial"/>
          <w:sz w:val="22"/>
          <w:szCs w:val="22"/>
        </w:rPr>
        <w:t>,</w:t>
      </w:r>
    </w:p>
    <w:p w14:paraId="7496B2CB" w14:textId="7D07EAA5" w:rsidR="00462155" w:rsidRDefault="00462155" w:rsidP="00C241A4">
      <w:pPr>
        <w:rPr>
          <w:rFonts w:ascii="Arial" w:hAnsi="Arial" w:cs="Arial"/>
          <w:sz w:val="20"/>
          <w:szCs w:val="20"/>
        </w:rPr>
      </w:pPr>
    </w:p>
    <w:p w14:paraId="33C1C669" w14:textId="2BE57766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1D2241F3" w14:textId="4648BC1A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6F650D74" w14:textId="12C21D72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3BF04D18" w14:textId="388CA8C1" w:rsidR="004914E2" w:rsidRPr="004914E2" w:rsidRDefault="004914E2" w:rsidP="00C241A4">
      <w:pPr>
        <w:rPr>
          <w:rFonts w:ascii="Arial" w:hAnsi="Arial" w:cs="Arial"/>
          <w:sz w:val="22"/>
          <w:szCs w:val="22"/>
          <w:u w:val="single"/>
        </w:rPr>
      </w:pPr>
      <w:r w:rsidRPr="004914E2">
        <w:rPr>
          <w:rFonts w:ascii="Arial" w:hAnsi="Arial" w:cs="Arial"/>
          <w:sz w:val="22"/>
          <w:szCs w:val="22"/>
          <w:u w:val="single"/>
        </w:rPr>
        <w:t>Prénom, nom</w:t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  <w:u w:val="single"/>
        </w:rPr>
        <w:t>Prénom, nom</w:t>
      </w:r>
    </w:p>
    <w:sectPr w:rsidR="004914E2" w:rsidRPr="004914E2" w:rsidSect="007C24A3">
      <w:pgSz w:w="11906" w:h="16838" w:code="9"/>
      <w:pgMar w:top="851" w:right="1701" w:bottom="851" w:left="1701" w:header="567" w:footer="28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644"/>
    <w:multiLevelType w:val="hybridMultilevel"/>
    <w:tmpl w:val="62641C1A"/>
    <w:lvl w:ilvl="0" w:tplc="9B743B08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18F"/>
    <w:multiLevelType w:val="hybridMultilevel"/>
    <w:tmpl w:val="A7FA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69C6"/>
    <w:multiLevelType w:val="hybridMultilevel"/>
    <w:tmpl w:val="B8B23A44"/>
    <w:lvl w:ilvl="0" w:tplc="F0E4181E">
      <w:start w:val="5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D6028D"/>
    <w:multiLevelType w:val="hybridMultilevel"/>
    <w:tmpl w:val="35AC6C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5133F"/>
    <w:rsid w:val="000641BD"/>
    <w:rsid w:val="000777A0"/>
    <w:rsid w:val="00094670"/>
    <w:rsid w:val="000E1367"/>
    <w:rsid w:val="00132788"/>
    <w:rsid w:val="0018506E"/>
    <w:rsid w:val="001E0F5E"/>
    <w:rsid w:val="00206096"/>
    <w:rsid w:val="002105B1"/>
    <w:rsid w:val="00272475"/>
    <w:rsid w:val="00283036"/>
    <w:rsid w:val="00293216"/>
    <w:rsid w:val="003271B4"/>
    <w:rsid w:val="003A1752"/>
    <w:rsid w:val="003F6FF3"/>
    <w:rsid w:val="00462155"/>
    <w:rsid w:val="00472B9A"/>
    <w:rsid w:val="004914E2"/>
    <w:rsid w:val="004E3A88"/>
    <w:rsid w:val="005D3157"/>
    <w:rsid w:val="005F753B"/>
    <w:rsid w:val="00601377"/>
    <w:rsid w:val="00615022"/>
    <w:rsid w:val="006233C8"/>
    <w:rsid w:val="00633C13"/>
    <w:rsid w:val="00677075"/>
    <w:rsid w:val="00772F84"/>
    <w:rsid w:val="007C24A3"/>
    <w:rsid w:val="007D5F67"/>
    <w:rsid w:val="007F49F0"/>
    <w:rsid w:val="00824436"/>
    <w:rsid w:val="00860E3A"/>
    <w:rsid w:val="00862176"/>
    <w:rsid w:val="008E5BFB"/>
    <w:rsid w:val="00903BF2"/>
    <w:rsid w:val="0095188C"/>
    <w:rsid w:val="00953737"/>
    <w:rsid w:val="00A41137"/>
    <w:rsid w:val="00B10E38"/>
    <w:rsid w:val="00B2734F"/>
    <w:rsid w:val="00B55335"/>
    <w:rsid w:val="00BE6BF0"/>
    <w:rsid w:val="00C240E6"/>
    <w:rsid w:val="00C241A4"/>
    <w:rsid w:val="00C32672"/>
    <w:rsid w:val="00C415C4"/>
    <w:rsid w:val="00CD77E8"/>
    <w:rsid w:val="00D07403"/>
    <w:rsid w:val="00D71EE2"/>
    <w:rsid w:val="00DB4177"/>
    <w:rsid w:val="00DE14B6"/>
    <w:rsid w:val="00E35DE7"/>
    <w:rsid w:val="00E76C3F"/>
    <w:rsid w:val="00E844A4"/>
    <w:rsid w:val="00EB4B8E"/>
    <w:rsid w:val="00EE5173"/>
    <w:rsid w:val="00F505BE"/>
    <w:rsid w:val="00F825EC"/>
    <w:rsid w:val="00FE3FF7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A1F6"/>
  <w15:chartTrackingRefBased/>
  <w15:docId w15:val="{A760B9B4-37A8-48E1-A136-95A08E3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FB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2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707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1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6233C8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71E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EE2"/>
    <w:rPr>
      <w:color w:val="605E5C"/>
      <w:shd w:val="clear" w:color="auto" w:fill="E1DFDD"/>
    </w:rPr>
  </w:style>
  <w:style w:type="paragraph" w:customStyle="1" w:styleId="VuConsidrant">
    <w:name w:val="Vu.Considérant"/>
    <w:basedOn w:val="Normal"/>
    <w:uiPriority w:val="99"/>
    <w:rsid w:val="004914E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Pierre MOREL</cp:lastModifiedBy>
  <cp:revision>5</cp:revision>
  <cp:lastPrinted>2021-08-10T13:25:00Z</cp:lastPrinted>
  <dcterms:created xsi:type="dcterms:W3CDTF">2021-08-17T15:21:00Z</dcterms:created>
  <dcterms:modified xsi:type="dcterms:W3CDTF">2021-08-18T10:29:00Z</dcterms:modified>
</cp:coreProperties>
</file>