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ADA7" w14:textId="2BE60478" w:rsidR="004914E2" w:rsidRPr="0021770E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770E">
        <w:rPr>
          <w:rFonts w:ascii="Arial" w:hAnsi="Arial" w:cs="Arial"/>
          <w:b/>
          <w:bCs/>
          <w:sz w:val="22"/>
          <w:szCs w:val="22"/>
        </w:rPr>
        <w:t xml:space="preserve">ARRÊTÉ PORTANT SUSPENSION DES FONCTIONS </w:t>
      </w:r>
      <w:proofErr w:type="gramStart"/>
      <w:r w:rsidRPr="0021770E">
        <w:rPr>
          <w:rFonts w:ascii="Arial" w:hAnsi="Arial" w:cs="Arial"/>
          <w:b/>
          <w:bCs/>
          <w:sz w:val="22"/>
          <w:szCs w:val="22"/>
        </w:rPr>
        <w:t xml:space="preserve">SUITE </w:t>
      </w:r>
      <w:r w:rsidR="0021770E" w:rsidRPr="0021770E">
        <w:rPr>
          <w:rFonts w:ascii="Arial" w:hAnsi="Arial" w:cs="Arial"/>
          <w:b/>
          <w:bCs/>
          <w:sz w:val="22"/>
          <w:szCs w:val="22"/>
        </w:rPr>
        <w:t>À</w:t>
      </w:r>
      <w:proofErr w:type="gramEnd"/>
      <w:r w:rsidR="0021770E" w:rsidRPr="0021770E">
        <w:rPr>
          <w:rFonts w:ascii="Arial" w:hAnsi="Arial" w:cs="Arial"/>
          <w:b/>
          <w:bCs/>
          <w:sz w:val="22"/>
          <w:szCs w:val="22"/>
        </w:rPr>
        <w:t xml:space="preserve"> LA NON-PRÉSENTATION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DE</w:t>
      </w:r>
      <w:r w:rsidR="0021770E" w:rsidRPr="0021770E">
        <w:rPr>
          <w:rFonts w:ascii="Arial" w:hAnsi="Arial" w:cs="Arial"/>
          <w:b/>
          <w:bCs/>
          <w:sz w:val="22"/>
          <w:szCs w:val="22"/>
        </w:rPr>
        <w:t xml:space="preserve"> JUSTIFICATIF D’UN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</w:t>
      </w:r>
      <w:r w:rsidR="0021770E" w:rsidRPr="0021770E">
        <w:rPr>
          <w:rFonts w:ascii="Arial" w:hAnsi="Arial" w:cs="Arial"/>
          <w:b/>
          <w:bCs/>
          <w:sz w:val="22"/>
          <w:szCs w:val="22"/>
          <w:u w:val="single"/>
        </w:rPr>
        <w:t>PASSE SANITAIRE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ET EN L’ABSENCE DE POSE DE JOURS DE CONGÉS</w:t>
      </w:r>
      <w:r w:rsidR="000641BD" w:rsidRPr="0021770E">
        <w:rPr>
          <w:rFonts w:ascii="Arial" w:hAnsi="Arial" w:cs="Arial"/>
          <w:b/>
          <w:bCs/>
          <w:sz w:val="22"/>
          <w:szCs w:val="22"/>
        </w:rPr>
        <w:t xml:space="preserve"> ANNUELS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OU D’ARTT</w:t>
      </w:r>
    </w:p>
    <w:p w14:paraId="1299A308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1028B3" w14:textId="2992950B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4914E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4914E2">
        <w:rPr>
          <w:rFonts w:ascii="Arial" w:hAnsi="Arial" w:cs="Arial"/>
          <w:b/>
          <w:bCs/>
          <w:sz w:val="22"/>
          <w:szCs w:val="22"/>
        </w:rPr>
        <w:t xml:space="preserve"> Monsieur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, Grade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14:paraId="25F616BF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36E4F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pour</w:t>
      </w:r>
      <w:proofErr w:type="gramEnd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 xml:space="preserve"> un fonctionnaire</w:t>
      </w:r>
      <w:r w:rsidRPr="004914E2">
        <w:rPr>
          <w:rFonts w:ascii="Arial" w:hAnsi="Arial" w:cs="Arial"/>
          <w:b/>
          <w:bCs/>
          <w:sz w:val="22"/>
          <w:szCs w:val="22"/>
        </w:rPr>
        <w:t>)</w:t>
      </w:r>
    </w:p>
    <w:p w14:paraId="2CF399DC" w14:textId="21B46F18" w:rsidR="008E5BFB" w:rsidRDefault="008E5BFB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16C15D" w14:textId="77777777" w:rsidR="0021770E" w:rsidRPr="00EE5173" w:rsidRDefault="0021770E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537AED" w14:textId="22575E6A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Cet arrêté vaut pour les agents qui </w:t>
      </w:r>
      <w:r w:rsidR="0021770E">
        <w:rPr>
          <w:rFonts w:ascii="Arial" w:hAnsi="Arial" w:cs="Arial"/>
          <w:b/>
          <w:bCs/>
          <w:i/>
          <w:iCs/>
          <w:sz w:val="22"/>
          <w:szCs w:val="22"/>
        </w:rPr>
        <w:t xml:space="preserve">interviennent dans un lieu, établissement, service ou événement exerçant des activités dont l’accès est subordonné à la présentation </w:t>
      </w:r>
      <w:proofErr w:type="gramStart"/>
      <w:r w:rsidR="0021770E">
        <w:rPr>
          <w:rFonts w:ascii="Arial" w:hAnsi="Arial" w:cs="Arial"/>
          <w:b/>
          <w:bCs/>
          <w:i/>
          <w:iCs/>
          <w:sz w:val="22"/>
          <w:szCs w:val="22"/>
        </w:rPr>
        <w:t>d’un passe</w:t>
      </w:r>
      <w:proofErr w:type="gramEnd"/>
      <w:r w:rsidR="0021770E">
        <w:rPr>
          <w:rFonts w:ascii="Arial" w:hAnsi="Arial" w:cs="Arial"/>
          <w:b/>
          <w:bCs/>
          <w:i/>
          <w:iCs/>
          <w:sz w:val="22"/>
          <w:szCs w:val="22"/>
        </w:rPr>
        <w:t xml:space="preserve"> sanitaire, c’est-à-dire 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5B9FB58E" w14:textId="4FF5A6A1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le justificatif 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’un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schéma vaccinal complet ;</w:t>
      </w:r>
    </w:p>
    <w:p w14:paraId="1904F22A" w14:textId="4D99DABF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un certificat de contre-indication médicale faisant obstacle à la vaccination contre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 ;</w:t>
      </w:r>
    </w:p>
    <w:p w14:paraId="6DCAE61C" w14:textId="1234242C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soit le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résultat d’un examen de dépistage, d’un test ou d’un autotest réalisé par un professionnel de santé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 de moins de 72 heures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 ;</w:t>
      </w:r>
    </w:p>
    <w:p w14:paraId="1BEAAA7F" w14:textId="72255BC6" w:rsidR="004914E2" w:rsidRPr="004914E2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un certificat de rétablissement à la suite d’une contamination par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ovid-19.</w:t>
      </w:r>
    </w:p>
    <w:p w14:paraId="4AAEBF87" w14:textId="2CF67B68" w:rsid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06E904B3" w14:textId="5E04D7DD" w:rsid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7ADA1345" w14:textId="77777777" w:rsidR="0021770E" w:rsidRPr="004914E2" w:rsidRDefault="0021770E" w:rsidP="00C241A4">
      <w:pPr>
        <w:jc w:val="center"/>
        <w:rPr>
          <w:rFonts w:ascii="Arial" w:hAnsi="Arial" w:cs="Arial"/>
          <w:sz w:val="22"/>
          <w:szCs w:val="22"/>
        </w:rPr>
      </w:pPr>
    </w:p>
    <w:p w14:paraId="66C605E0" w14:textId="1E3E9FDC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de</w:t>
      </w:r>
      <w:r w:rsidR="00C241A4">
        <w:rPr>
          <w:rFonts w:ascii="Arial" w:hAnsi="Arial" w:cs="Arial"/>
          <w:sz w:val="22"/>
          <w:szCs w:val="22"/>
        </w:rPr>
        <w:t xml:space="preserve"> </w:t>
      </w:r>
      <w:r w:rsidRPr="00C241A4">
        <w:rPr>
          <w:rFonts w:ascii="Arial" w:hAnsi="Arial" w:cs="Arial"/>
          <w:i/>
          <w:iCs/>
          <w:sz w:val="22"/>
          <w:szCs w:val="22"/>
        </w:rPr>
        <w:t>...</w:t>
      </w:r>
    </w:p>
    <w:p w14:paraId="55DC60DA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49F93D5" w14:textId="733B940B" w:rsidR="004914E2" w:rsidRPr="004914E2" w:rsidRDefault="004914E2" w:rsidP="00C241A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83-634 du 13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>uillet 1983 modifiée portant droits et obligations des fonctionnaires,</w:t>
      </w:r>
    </w:p>
    <w:p w14:paraId="48F7130B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A25D78" w14:textId="7D835ECB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84-53 du 26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 xml:space="preserve">anvier 1984 modifiée portant dispositions statutaires relatives à la </w:t>
      </w:r>
      <w:r w:rsidR="00C241A4">
        <w:rPr>
          <w:rFonts w:ascii="Arial" w:hAnsi="Arial" w:cs="Arial"/>
          <w:sz w:val="22"/>
          <w:szCs w:val="22"/>
        </w:rPr>
        <w:t>f</w:t>
      </w:r>
      <w:r w:rsidRPr="004914E2">
        <w:rPr>
          <w:rFonts w:ascii="Arial" w:hAnsi="Arial" w:cs="Arial"/>
          <w:sz w:val="22"/>
          <w:szCs w:val="22"/>
        </w:rPr>
        <w:t xml:space="preserve">onction </w:t>
      </w:r>
      <w:r w:rsidR="00C241A4">
        <w:rPr>
          <w:rFonts w:ascii="Arial" w:hAnsi="Arial" w:cs="Arial"/>
          <w:sz w:val="22"/>
          <w:szCs w:val="22"/>
        </w:rPr>
        <w:t>p</w:t>
      </w:r>
      <w:r w:rsidRPr="004914E2">
        <w:rPr>
          <w:rFonts w:ascii="Arial" w:hAnsi="Arial" w:cs="Arial"/>
          <w:sz w:val="22"/>
          <w:szCs w:val="22"/>
        </w:rPr>
        <w:t xml:space="preserve">ublique </w:t>
      </w:r>
      <w:r w:rsidR="00C241A4">
        <w:rPr>
          <w:rFonts w:ascii="Arial" w:hAnsi="Arial" w:cs="Arial"/>
          <w:sz w:val="22"/>
          <w:szCs w:val="22"/>
        </w:rPr>
        <w:t>t</w:t>
      </w:r>
      <w:r w:rsidRPr="004914E2">
        <w:rPr>
          <w:rFonts w:ascii="Arial" w:hAnsi="Arial" w:cs="Arial"/>
          <w:sz w:val="22"/>
          <w:szCs w:val="22"/>
        </w:rPr>
        <w:t>erritoriale,</w:t>
      </w:r>
    </w:p>
    <w:p w14:paraId="74E8A19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B8B949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la loi n° 2021-689 du 31 mai 2021 relative à la gestion de la sortie de crise sanitaire, modifiée par la loi n° 2021-1040 du 5 août 2021 relative à la gestion de la crise sanitaire,</w:t>
      </w:r>
    </w:p>
    <w:p w14:paraId="54CF446F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E813449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le décret n° 2021-699 du 1</w:t>
      </w:r>
      <w:r w:rsidRPr="004914E2">
        <w:rPr>
          <w:rFonts w:ascii="Arial" w:hAnsi="Arial" w:cs="Arial"/>
          <w:sz w:val="22"/>
          <w:szCs w:val="22"/>
          <w:vertAlign w:val="superscript"/>
        </w:rPr>
        <w:t>er</w:t>
      </w:r>
      <w:r w:rsidRPr="004914E2">
        <w:rPr>
          <w:rFonts w:ascii="Arial" w:hAnsi="Arial" w:cs="Arial"/>
          <w:sz w:val="22"/>
          <w:szCs w:val="22"/>
        </w:rPr>
        <w:t xml:space="preserve"> juin 2021 prescrivant les mesures générales nécessaires à la gestion de la sortie de crise sanitaire, modifié par le décret n° 2021-1059 du 7 août 2021,</w:t>
      </w:r>
    </w:p>
    <w:p w14:paraId="2DBFA5D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C491FD7" w14:textId="631BCF15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circulaire </w:t>
      </w:r>
      <w:r w:rsidR="00C241A4">
        <w:rPr>
          <w:rFonts w:ascii="Arial" w:hAnsi="Arial" w:cs="Arial"/>
          <w:sz w:val="22"/>
          <w:szCs w:val="22"/>
        </w:rPr>
        <w:t>n° 21-012946-D</w:t>
      </w:r>
      <w:r w:rsidRPr="004914E2">
        <w:rPr>
          <w:rFonts w:ascii="Arial" w:hAnsi="Arial" w:cs="Arial"/>
          <w:sz w:val="22"/>
          <w:szCs w:val="22"/>
        </w:rPr>
        <w:t xml:space="preserve"> du 1</w:t>
      </w:r>
      <w:r w:rsidR="00C241A4">
        <w:rPr>
          <w:rFonts w:ascii="Arial" w:hAnsi="Arial" w:cs="Arial"/>
          <w:sz w:val="22"/>
          <w:szCs w:val="22"/>
        </w:rPr>
        <w:t>1</w:t>
      </w:r>
      <w:r w:rsidRPr="004914E2">
        <w:rPr>
          <w:rFonts w:ascii="Arial" w:hAnsi="Arial" w:cs="Arial"/>
          <w:sz w:val="22"/>
          <w:szCs w:val="22"/>
        </w:rPr>
        <w:t xml:space="preserve"> août 2021 </w:t>
      </w:r>
      <w:r w:rsidR="00C241A4">
        <w:rPr>
          <w:rFonts w:ascii="Arial" w:hAnsi="Arial" w:cs="Arial"/>
          <w:sz w:val="22"/>
          <w:szCs w:val="22"/>
        </w:rPr>
        <w:t xml:space="preserve">relative à l’obligation de présentation </w:t>
      </w:r>
      <w:proofErr w:type="gramStart"/>
      <w:r w:rsidR="00C241A4">
        <w:rPr>
          <w:rFonts w:ascii="Arial" w:hAnsi="Arial" w:cs="Arial"/>
          <w:sz w:val="22"/>
          <w:szCs w:val="22"/>
        </w:rPr>
        <w:t>d’un passe</w:t>
      </w:r>
      <w:proofErr w:type="gramEnd"/>
      <w:r w:rsidR="00C241A4">
        <w:rPr>
          <w:rFonts w:ascii="Arial" w:hAnsi="Arial" w:cs="Arial"/>
          <w:sz w:val="22"/>
          <w:szCs w:val="22"/>
        </w:rPr>
        <w:t xml:space="preserve"> sanitaire et à la vaccination obligatoire contre la covid-19 dans la fonction publique territoriale</w:t>
      </w:r>
      <w:r w:rsidRPr="004914E2">
        <w:rPr>
          <w:rFonts w:ascii="Arial" w:hAnsi="Arial" w:cs="Arial"/>
          <w:sz w:val="22"/>
          <w:szCs w:val="22"/>
        </w:rPr>
        <w:t>,</w:t>
      </w:r>
    </w:p>
    <w:p w14:paraId="0C57379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08FBCC49" w14:textId="2377B4E7" w:rsid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 xml:space="preserve">Considérant que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bookmarkStart w:id="0" w:name="_Hlk80181490"/>
      <w:r w:rsidRPr="00C241A4">
        <w:rPr>
          <w:i/>
          <w:iCs/>
          <w:sz w:val="22"/>
          <w:szCs w:val="22"/>
        </w:rPr>
        <w:t>…</w:t>
      </w:r>
      <w:bookmarkEnd w:id="0"/>
      <w:r w:rsidRPr="004914E2">
        <w:rPr>
          <w:sz w:val="22"/>
          <w:szCs w:val="22"/>
        </w:rPr>
        <w:t xml:space="preserve"> ne justifie pas, alors qu’il </w:t>
      </w:r>
      <w:r w:rsidRPr="004914E2">
        <w:rPr>
          <w:i/>
          <w:iCs/>
          <w:sz w:val="22"/>
          <w:szCs w:val="22"/>
        </w:rPr>
        <w:t>(elle)</w:t>
      </w:r>
      <w:r w:rsidRPr="004914E2">
        <w:rPr>
          <w:sz w:val="22"/>
          <w:szCs w:val="22"/>
        </w:rPr>
        <w:t xml:space="preserve"> y est contraint</w:t>
      </w:r>
      <w:r w:rsidRPr="004914E2">
        <w:rPr>
          <w:i/>
          <w:iCs/>
          <w:sz w:val="22"/>
          <w:szCs w:val="22"/>
        </w:rPr>
        <w:t>(e)</w:t>
      </w:r>
      <w:r w:rsidR="00C241A4" w:rsidRPr="0021770E">
        <w:rPr>
          <w:sz w:val="22"/>
          <w:szCs w:val="22"/>
        </w:rPr>
        <w:t>,</w:t>
      </w:r>
      <w:r w:rsidR="0021770E">
        <w:rPr>
          <w:sz w:val="22"/>
          <w:szCs w:val="22"/>
        </w:rPr>
        <w:t xml:space="preserve"> d’un passe sanitaire valide,</w:t>
      </w:r>
    </w:p>
    <w:p w14:paraId="4263D9A9" w14:textId="3B67EED6" w:rsidR="0021770E" w:rsidRDefault="0021770E" w:rsidP="00C241A4">
      <w:pPr>
        <w:pStyle w:val="VuConsidrant"/>
        <w:spacing w:after="0"/>
        <w:rPr>
          <w:sz w:val="22"/>
          <w:szCs w:val="22"/>
        </w:rPr>
      </w:pPr>
    </w:p>
    <w:p w14:paraId="5D7C5EEB" w14:textId="77777777" w:rsidR="0021770E" w:rsidRPr="004914E2" w:rsidRDefault="0021770E" w:rsidP="0021770E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 xml:space="preserve">Considérant que le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</w:t>
      </w:r>
      <w:r w:rsidRPr="004914E2">
        <w:rPr>
          <w:i/>
          <w:iCs/>
          <w:sz w:val="22"/>
          <w:szCs w:val="22"/>
        </w:rPr>
        <w:t xml:space="preserve">(préciser la date </w:t>
      </w:r>
      <w:r>
        <w:rPr>
          <w:i/>
          <w:iCs/>
          <w:sz w:val="22"/>
          <w:szCs w:val="22"/>
        </w:rPr>
        <w:t>à</w:t>
      </w:r>
      <w:r w:rsidRPr="004914E2">
        <w:rPr>
          <w:i/>
          <w:iCs/>
          <w:sz w:val="22"/>
          <w:szCs w:val="22"/>
        </w:rPr>
        <w:t xml:space="preserve"> laquelle l’agent ne présente pas de justificatif et </w:t>
      </w:r>
      <w:r>
        <w:rPr>
          <w:i/>
          <w:iCs/>
          <w:sz w:val="22"/>
          <w:szCs w:val="22"/>
        </w:rPr>
        <w:t>exprime son refus de</w:t>
      </w:r>
      <w:r w:rsidRPr="004914E2">
        <w:rPr>
          <w:i/>
          <w:iCs/>
          <w:sz w:val="22"/>
          <w:szCs w:val="22"/>
        </w:rPr>
        <w:t xml:space="preserve"> poser des jours de congés ou d’ARTT)</w:t>
      </w:r>
      <w:r w:rsidRPr="004914E2">
        <w:rPr>
          <w:sz w:val="22"/>
          <w:szCs w:val="22"/>
        </w:rPr>
        <w:t xml:space="preserve">, Monsieur </w:t>
      </w:r>
      <w:r w:rsidRPr="004914E2">
        <w:rPr>
          <w:i/>
          <w:iCs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ne souhaite pas</w:t>
      </w:r>
      <w:r>
        <w:rPr>
          <w:sz w:val="22"/>
          <w:szCs w:val="22"/>
        </w:rPr>
        <w:t xml:space="preserve"> </w:t>
      </w:r>
      <w:r w:rsidRPr="004914E2">
        <w:rPr>
          <w:sz w:val="22"/>
          <w:szCs w:val="22"/>
        </w:rPr>
        <w:t>être placé</w:t>
      </w:r>
      <w:r w:rsidRPr="004914E2">
        <w:rPr>
          <w:i/>
          <w:iCs/>
          <w:sz w:val="22"/>
          <w:szCs w:val="22"/>
        </w:rPr>
        <w:t>(e)</w:t>
      </w:r>
      <w:r w:rsidRPr="004914E2">
        <w:rPr>
          <w:sz w:val="22"/>
          <w:szCs w:val="22"/>
        </w:rPr>
        <w:t xml:space="preserve"> en congés annuels ou poser des jours d’ARTT</w:t>
      </w:r>
      <w:r>
        <w:rPr>
          <w:sz w:val="22"/>
          <w:szCs w:val="22"/>
        </w:rPr>
        <w:t>,</w:t>
      </w:r>
    </w:p>
    <w:p w14:paraId="4B60D947" w14:textId="77777777" w:rsidR="0021770E" w:rsidRDefault="0021770E" w:rsidP="00C241A4">
      <w:pPr>
        <w:pStyle w:val="VuConsidrant"/>
        <w:spacing w:after="0"/>
        <w:rPr>
          <w:sz w:val="22"/>
          <w:szCs w:val="22"/>
        </w:rPr>
      </w:pPr>
    </w:p>
    <w:p w14:paraId="5F84BD41" w14:textId="2AD808E4" w:rsidR="0021770E" w:rsidRPr="0021770E" w:rsidRDefault="0021770E" w:rsidP="00C241A4">
      <w:pPr>
        <w:pStyle w:val="VuConsidrant"/>
        <w:spacing w:after="0"/>
        <w:rPr>
          <w:i/>
          <w:iCs/>
          <w:sz w:val="22"/>
          <w:szCs w:val="22"/>
        </w:rPr>
      </w:pPr>
      <w:r w:rsidRPr="0021770E">
        <w:rPr>
          <w:i/>
          <w:iCs/>
          <w:sz w:val="22"/>
          <w:szCs w:val="22"/>
        </w:rPr>
        <w:t>Le cas échéant, si la suspension a duré plus de 3 jours :</w:t>
      </w:r>
    </w:p>
    <w:p w14:paraId="59850806" w14:textId="48E58F38" w:rsidR="0021770E" w:rsidRPr="0021770E" w:rsidRDefault="0021770E" w:rsidP="00C241A4">
      <w:pPr>
        <w:pStyle w:val="VuConsidrant"/>
        <w:spacing w:after="0"/>
        <w:rPr>
          <w:i/>
          <w:iCs/>
          <w:sz w:val="22"/>
          <w:szCs w:val="22"/>
        </w:rPr>
      </w:pPr>
      <w:r w:rsidRPr="0021770E">
        <w:rPr>
          <w:i/>
          <w:iCs/>
          <w:sz w:val="22"/>
          <w:szCs w:val="22"/>
        </w:rPr>
        <w:t xml:space="preserve">Considérant que l’agent a été suspendu pendant 3 jours et considérant l’entretien organisé le </w:t>
      </w:r>
      <w:r w:rsidRPr="0021770E">
        <w:rPr>
          <w:i/>
          <w:iCs/>
          <w:sz w:val="22"/>
          <w:szCs w:val="22"/>
        </w:rPr>
        <w:t>…</w:t>
      </w:r>
      <w:r w:rsidRPr="0021770E">
        <w:rPr>
          <w:i/>
          <w:iCs/>
          <w:sz w:val="22"/>
          <w:szCs w:val="22"/>
        </w:rPr>
        <w:t>, à la suite duquel l’agent n’a pas souhaité poser des jours de congés ou d’ARTT, et en l’absence de réaffectation temporaire sur un autre poste,</w:t>
      </w:r>
    </w:p>
    <w:p w14:paraId="3ED8C3BE" w14:textId="77777777" w:rsidR="004914E2" w:rsidRPr="00953737" w:rsidRDefault="004914E2" w:rsidP="00C241A4">
      <w:pPr>
        <w:pStyle w:val="VuConsidrant"/>
        <w:spacing w:after="0"/>
        <w:rPr>
          <w:sz w:val="22"/>
          <w:szCs w:val="22"/>
        </w:rPr>
      </w:pPr>
    </w:p>
    <w:p w14:paraId="3E7CDDB8" w14:textId="5F4233DA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>Considérant que dans l’intérêt du service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pour des raisons d'ordre public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afin de protéger la santé des personnes, il convient d'écarter temporairement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de ses fonctions</w:t>
      </w:r>
      <w:r w:rsidR="00C241A4">
        <w:rPr>
          <w:sz w:val="22"/>
          <w:szCs w:val="22"/>
        </w:rPr>
        <w:t>,</w:t>
      </w:r>
    </w:p>
    <w:p w14:paraId="5752B77B" w14:textId="1A92CA05" w:rsid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0C5CEB79" w14:textId="63C249A3" w:rsidR="0021770E" w:rsidRDefault="0021770E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2F8FD366" w14:textId="3BADBA16" w:rsidR="0021770E" w:rsidRDefault="0021770E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12C8A327" w14:textId="46DAA0CF" w:rsidR="0021770E" w:rsidRDefault="0021770E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4C580256" w14:textId="77777777" w:rsidR="00C716D6" w:rsidRDefault="00C716D6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451253A7" w14:textId="77777777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ARRÊTE</w:t>
      </w:r>
    </w:p>
    <w:p w14:paraId="6B2004E2" w14:textId="77777777" w:rsidR="004914E2" w:rsidRPr="00953737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7E2F1D9" w14:textId="16FCE0F2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914E2">
        <w:rPr>
          <w:rFonts w:ascii="Arial" w:hAnsi="Arial" w:cs="Arial"/>
          <w:b/>
          <w:sz w:val="22"/>
          <w:szCs w:val="22"/>
          <w:u w:val="single"/>
          <w:vertAlign w:val="superscript"/>
        </w:rPr>
        <w:t>er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7E4E5DD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864D9EA" w14:textId="30019458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Monsieur </w:t>
      </w:r>
      <w:r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est suspendu</w:t>
      </w:r>
      <w:r w:rsidRPr="004914E2">
        <w:rPr>
          <w:rFonts w:ascii="Arial" w:hAnsi="Arial" w:cs="Arial"/>
          <w:i/>
          <w:iCs/>
          <w:sz w:val="22"/>
          <w:szCs w:val="22"/>
        </w:rPr>
        <w:t>(e)</w:t>
      </w:r>
      <w:r w:rsidRPr="004914E2">
        <w:rPr>
          <w:rFonts w:ascii="Arial" w:hAnsi="Arial" w:cs="Arial"/>
          <w:sz w:val="22"/>
          <w:szCs w:val="22"/>
        </w:rPr>
        <w:t xml:space="preserve"> de ses fonctions à compter du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(il s’agit du jour au cours duquel l’agent ne présente pas de justificatif et qu’il ne souhaite pas poser des jours de congés ou d’ARTT)</w:t>
      </w:r>
      <w:r w:rsidRPr="004914E2">
        <w:rPr>
          <w:rFonts w:ascii="Arial" w:hAnsi="Arial" w:cs="Arial"/>
          <w:sz w:val="22"/>
          <w:szCs w:val="22"/>
        </w:rPr>
        <w:t>.</w:t>
      </w:r>
    </w:p>
    <w:p w14:paraId="6008B5CE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338AD5" w14:textId="37D7BC18" w:rsidR="004914E2" w:rsidRPr="00C716D6" w:rsidRDefault="004914E2" w:rsidP="00C241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La suspension </w:t>
      </w:r>
      <w:r w:rsidR="0021770E" w:rsidRPr="00C716D6">
        <w:rPr>
          <w:rFonts w:ascii="Arial" w:hAnsi="Arial" w:cs="Arial"/>
          <w:b/>
          <w:bCs/>
          <w:i/>
          <w:iCs/>
          <w:sz w:val="22"/>
          <w:szCs w:val="22"/>
        </w:rPr>
        <w:t>dure d’abord 3 jours.</w:t>
      </w:r>
    </w:p>
    <w:p w14:paraId="6A57BF88" w14:textId="15A95111" w:rsidR="0021770E" w:rsidRPr="00C716D6" w:rsidRDefault="0021770E" w:rsidP="00C241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16D6">
        <w:rPr>
          <w:rFonts w:ascii="Arial" w:hAnsi="Arial" w:cs="Arial"/>
          <w:b/>
          <w:bCs/>
          <w:i/>
          <w:iCs/>
          <w:sz w:val="22"/>
          <w:szCs w:val="22"/>
        </w:rPr>
        <w:t>Passé ce délai et si l’agent ne présente toujours pas de passe sanitaire valide et refuse de poser des jours de congés ou d’ARTT</w:t>
      </w:r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>, et en l’absence de réaffectation temporaire sur un autre poste</w:t>
      </w:r>
      <w:r w:rsid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 correspondant à son grade</w:t>
      </w:r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, la suspension est prolongée jusqu’à ce que l’agent présente </w:t>
      </w:r>
      <w:proofErr w:type="gramStart"/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>un passe sanitaire</w:t>
      </w:r>
      <w:proofErr w:type="gramEnd"/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 ou soit placé en congés ou ARTT ou réaffect</w:t>
      </w:r>
      <w:r w:rsidR="00C716D6">
        <w:rPr>
          <w:rFonts w:ascii="Arial" w:hAnsi="Arial" w:cs="Arial"/>
          <w:b/>
          <w:bCs/>
          <w:i/>
          <w:iCs/>
          <w:sz w:val="22"/>
          <w:szCs w:val="22"/>
        </w:rPr>
        <w:t>é temporairement sur un autre poste</w:t>
      </w:r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 ou, le cas échéant, jusqu’au 15 novembre 2021.</w:t>
      </w:r>
    </w:p>
    <w:p w14:paraId="5961F5E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E2387AC" w14:textId="1F729DE1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2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B1F90F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4188269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rémunération de Monsieur </w:t>
      </w:r>
      <w:r w:rsidRPr="004914E2">
        <w:rPr>
          <w:rFonts w:ascii="Arial" w:hAnsi="Arial" w:cs="Arial"/>
          <w:i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est interrompue pendant la durée de sa suspension. Cette interruption s’applique au traitement, à l'indemnité de résidence, au supplément familial de traitement ainsi qu’à toutes primes et indemnités liées à l’exercice des fonctions.</w:t>
      </w:r>
    </w:p>
    <w:p w14:paraId="4B4FE770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36E7FBD" w14:textId="58AD0A9B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3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17CBC4C" w14:textId="77777777" w:rsidR="00C241A4" w:rsidRPr="00C241A4" w:rsidRDefault="00C241A4" w:rsidP="00C241A4">
      <w:pPr>
        <w:jc w:val="both"/>
        <w:rPr>
          <w:rFonts w:ascii="Arial" w:hAnsi="Arial" w:cs="Arial"/>
          <w:sz w:val="22"/>
          <w:szCs w:val="22"/>
        </w:rPr>
      </w:pPr>
    </w:p>
    <w:p w14:paraId="51275D8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période de suspension ne peut être assimilée à une </w:t>
      </w:r>
      <w:proofErr w:type="gramStart"/>
      <w:r w:rsidRPr="004914E2">
        <w:rPr>
          <w:rFonts w:ascii="Arial" w:hAnsi="Arial" w:cs="Arial"/>
          <w:sz w:val="22"/>
          <w:szCs w:val="22"/>
        </w:rPr>
        <w:t>période de temps</w:t>
      </w:r>
      <w:proofErr w:type="gramEnd"/>
      <w:r w:rsidRPr="004914E2">
        <w:rPr>
          <w:rFonts w:ascii="Arial" w:hAnsi="Arial" w:cs="Arial"/>
          <w:sz w:val="22"/>
          <w:szCs w:val="22"/>
        </w:rPr>
        <w:t xml:space="preserve"> de travail effectif pour la détermination des congés ainsi que pour les droits acquis par l’agent au titre de son ancienneté.</w:t>
      </w:r>
    </w:p>
    <w:p w14:paraId="6E3B3A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152D1ED" w14:textId="759B1E54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Pendant cette période, Monsieur </w:t>
      </w:r>
      <w:r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sz w:val="22"/>
          <w:szCs w:val="22"/>
        </w:rPr>
        <w:t>conserve le bénéfice de l’ensemble des droits reconnus par son statut, notamment des droits à congé de maladie, des droits à avancement d’échelon et de grade et des garanties de protection sociale complémentaire auxquelles il a souscrit.</w:t>
      </w:r>
    </w:p>
    <w:p w14:paraId="114C5F0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9E6084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De même, la suspension n’a pas pour effet de rendre l’emploi vacant.</w:t>
      </w:r>
    </w:p>
    <w:p w14:paraId="48D84DE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D309285" w14:textId="7E99E5B9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710EF00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B71D3BB" w14:textId="3F2D97F4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L’agent qui satisfait aux conditions de présentation </w:t>
      </w:r>
      <w:r w:rsidR="00C716D6">
        <w:rPr>
          <w:rFonts w:ascii="Arial" w:hAnsi="Arial" w:cs="Arial"/>
          <w:sz w:val="22"/>
          <w:szCs w:val="22"/>
        </w:rPr>
        <w:t>des justificatifs, certificats ou résultats dont les dispositions de la loi lui imposent la présentation,</w:t>
      </w:r>
      <w:r w:rsidRPr="004914E2">
        <w:rPr>
          <w:rFonts w:ascii="Arial" w:hAnsi="Arial" w:cs="Arial"/>
          <w:sz w:val="22"/>
          <w:szCs w:val="22"/>
        </w:rPr>
        <w:t xml:space="preserve"> est rétabli dans ses fonctions.</w:t>
      </w:r>
    </w:p>
    <w:p w14:paraId="18D4777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9F8C5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47D02AA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800A41B" w14:textId="1FD0C3D0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26F4C56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6BA46112" w14:textId="0D2A2925" w:rsidR="004914E2" w:rsidRPr="004914E2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Le Directeur Général des Services</w:t>
      </w:r>
      <w:r w:rsidRPr="004914E2">
        <w:rPr>
          <w:rFonts w:ascii="Arial" w:hAnsi="Arial" w:cs="Arial"/>
          <w:i/>
          <w:sz w:val="22"/>
          <w:szCs w:val="22"/>
        </w:rPr>
        <w:t xml:space="preserve"> (ou la secrétaire de mairie, le Directeur…)</w:t>
      </w:r>
      <w:r w:rsidRPr="004914E2">
        <w:rPr>
          <w:rFonts w:ascii="Arial" w:hAnsi="Arial" w:cs="Arial"/>
          <w:sz w:val="22"/>
          <w:szCs w:val="22"/>
        </w:rPr>
        <w:t xml:space="preserve"> est chargé de l’exécution du présent arrêté qui sera notifié à Monsieur </w:t>
      </w:r>
      <w:r w:rsidRPr="004914E2">
        <w:rPr>
          <w:rFonts w:ascii="Arial" w:hAnsi="Arial" w:cs="Arial"/>
          <w:i/>
          <w:sz w:val="22"/>
          <w:szCs w:val="22"/>
        </w:rPr>
        <w:t xml:space="preserve">(ou Madame) </w:t>
      </w:r>
      <w:r w:rsidRPr="004914E2">
        <w:rPr>
          <w:rFonts w:ascii="Arial" w:hAnsi="Arial" w:cs="Arial"/>
          <w:i/>
          <w:iCs/>
          <w:sz w:val="22"/>
          <w:szCs w:val="22"/>
        </w:rPr>
        <w:t>...</w:t>
      </w:r>
      <w:r w:rsidRPr="004914E2">
        <w:rPr>
          <w:rFonts w:ascii="Arial" w:hAnsi="Arial" w:cs="Arial"/>
          <w:sz w:val="22"/>
          <w:szCs w:val="22"/>
        </w:rPr>
        <w:t>.</w:t>
      </w:r>
    </w:p>
    <w:p w14:paraId="1C2CD166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E69F238" w14:textId="2B544B8A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6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5BE2B211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417E4914" w14:textId="55DE8D6D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rFonts w:ascii="Arial" w:hAnsi="Arial" w:cs="Arial"/>
          <w:sz w:val="22"/>
          <w:szCs w:val="22"/>
        </w:rPr>
        <w:t>de Caen</w:t>
      </w:r>
      <w:r w:rsidRPr="004914E2">
        <w:rPr>
          <w:rFonts w:ascii="Arial" w:hAnsi="Arial" w:cs="Arial"/>
          <w:sz w:val="22"/>
          <w:szCs w:val="22"/>
        </w:rPr>
        <w:t xml:space="preserve"> dans un délai de deux mois, à compter de la présente notification.</w:t>
      </w:r>
    </w:p>
    <w:p w14:paraId="24C64C20" w14:textId="0DF939F9" w:rsidR="004914E2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2D31C3B9" w14:textId="692E67DF" w:rsidR="00C716D6" w:rsidRDefault="00C716D6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3453C3C8" w14:textId="77777777" w:rsidR="00C716D6" w:rsidRPr="00C716D6" w:rsidRDefault="00C716D6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66632284" w14:textId="39674141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lastRenderedPageBreak/>
        <w:t>Article 7</w:t>
      </w:r>
      <w:r w:rsidRPr="004914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493F20D2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04301951" w14:textId="41CDF646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Ampliation du présent arrêté sera transmise au Président du Centre de Gestion et au comptable de la collectivité</w:t>
      </w:r>
      <w:r>
        <w:rPr>
          <w:rFonts w:ascii="Arial" w:hAnsi="Arial" w:cs="Arial"/>
          <w:sz w:val="22"/>
          <w:szCs w:val="22"/>
        </w:rPr>
        <w:t xml:space="preserve"> / de l’établissement</w:t>
      </w:r>
      <w:r w:rsidRPr="004914E2">
        <w:rPr>
          <w:rFonts w:ascii="Arial" w:hAnsi="Arial" w:cs="Arial"/>
          <w:sz w:val="22"/>
          <w:szCs w:val="22"/>
        </w:rPr>
        <w:t>.</w:t>
      </w:r>
    </w:p>
    <w:p w14:paraId="4536BA1E" w14:textId="161CB7DB" w:rsidR="008E5BFB" w:rsidRPr="004914E2" w:rsidRDefault="008E5BFB" w:rsidP="00C241A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E2E4542" w14:textId="77777777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</w:p>
    <w:p w14:paraId="7023A680" w14:textId="30064EC0" w:rsidR="008E5BFB" w:rsidRPr="00D71EE2" w:rsidRDefault="004914E2" w:rsidP="00C2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Notifié</w:t>
      </w:r>
      <w:r w:rsidR="008E5BFB" w:rsidRPr="00D7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l’agent </w:t>
      </w:r>
      <w:r w:rsidR="008E5BFB" w:rsidRPr="00D71EE2">
        <w:rPr>
          <w:rFonts w:ascii="Arial" w:hAnsi="Arial" w:cs="Arial"/>
          <w:sz w:val="22"/>
          <w:szCs w:val="22"/>
        </w:rPr>
        <w:t>le :</w:t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E76C3F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>Fait à ................., le ...............</w:t>
      </w:r>
    </w:p>
    <w:p w14:paraId="22B77F2D" w14:textId="5F95A31C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  <w:r w:rsidRPr="00D71EE2">
        <w:rPr>
          <w:rFonts w:ascii="Arial" w:hAnsi="Arial" w:cs="Arial"/>
          <w:sz w:val="22"/>
          <w:szCs w:val="22"/>
        </w:rPr>
        <w:t>(</w:t>
      </w:r>
      <w:proofErr w:type="gramStart"/>
      <w:r w:rsidRPr="00D71EE2">
        <w:rPr>
          <w:rFonts w:ascii="Arial" w:hAnsi="Arial" w:cs="Arial"/>
          <w:sz w:val="22"/>
          <w:szCs w:val="22"/>
        </w:rPr>
        <w:t>date</w:t>
      </w:r>
      <w:proofErr w:type="gramEnd"/>
      <w:r w:rsidRPr="00D71EE2">
        <w:rPr>
          <w:rFonts w:ascii="Arial" w:hAnsi="Arial" w:cs="Arial"/>
          <w:sz w:val="22"/>
          <w:szCs w:val="22"/>
        </w:rPr>
        <w:t xml:space="preserve"> et signature)</w:t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  <w:t>Le Maire</w:t>
      </w:r>
      <w:r w:rsidR="004914E2">
        <w:rPr>
          <w:rFonts w:ascii="Arial" w:hAnsi="Arial" w:cs="Arial"/>
          <w:sz w:val="22"/>
          <w:szCs w:val="22"/>
        </w:rPr>
        <w:t xml:space="preserve"> / Président</w:t>
      </w:r>
      <w:r w:rsidRPr="00D71EE2">
        <w:rPr>
          <w:rFonts w:ascii="Arial" w:hAnsi="Arial" w:cs="Arial"/>
          <w:sz w:val="22"/>
          <w:szCs w:val="22"/>
        </w:rPr>
        <w:t>,</w:t>
      </w:r>
    </w:p>
    <w:p w14:paraId="7496B2CB" w14:textId="7D07EAA5" w:rsidR="00462155" w:rsidRDefault="00462155" w:rsidP="00C241A4">
      <w:pPr>
        <w:rPr>
          <w:rFonts w:ascii="Arial" w:hAnsi="Arial" w:cs="Arial"/>
          <w:sz w:val="20"/>
          <w:szCs w:val="20"/>
        </w:rPr>
      </w:pPr>
    </w:p>
    <w:p w14:paraId="33C1C669" w14:textId="2BE57766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1D2241F3" w14:textId="4648BC1A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6F650D74" w14:textId="12C21D72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3BF04D18" w14:textId="388CA8C1" w:rsidR="004914E2" w:rsidRPr="004914E2" w:rsidRDefault="004914E2" w:rsidP="00C241A4">
      <w:pPr>
        <w:rPr>
          <w:rFonts w:ascii="Arial" w:hAnsi="Arial" w:cs="Arial"/>
          <w:sz w:val="22"/>
          <w:szCs w:val="22"/>
          <w:u w:val="single"/>
        </w:rPr>
      </w:pPr>
      <w:r w:rsidRPr="004914E2">
        <w:rPr>
          <w:rFonts w:ascii="Arial" w:hAnsi="Arial" w:cs="Arial"/>
          <w:sz w:val="22"/>
          <w:szCs w:val="22"/>
          <w:u w:val="single"/>
        </w:rPr>
        <w:t>Prénom, nom</w:t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  <w:u w:val="single"/>
        </w:rPr>
        <w:t>Prénom, nom</w:t>
      </w:r>
    </w:p>
    <w:sectPr w:rsidR="004914E2" w:rsidRPr="004914E2" w:rsidSect="007C24A3">
      <w:pgSz w:w="11906" w:h="16838" w:code="9"/>
      <w:pgMar w:top="851" w:right="1701" w:bottom="851" w:left="1701" w:header="567" w:footer="284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4644"/>
    <w:multiLevelType w:val="hybridMultilevel"/>
    <w:tmpl w:val="62641C1A"/>
    <w:lvl w:ilvl="0" w:tplc="9B743B08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18F"/>
    <w:multiLevelType w:val="hybridMultilevel"/>
    <w:tmpl w:val="A7FAD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69C6"/>
    <w:multiLevelType w:val="hybridMultilevel"/>
    <w:tmpl w:val="B8B23A44"/>
    <w:lvl w:ilvl="0" w:tplc="F0E4181E">
      <w:start w:val="5"/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D6028D"/>
    <w:multiLevelType w:val="hybridMultilevel"/>
    <w:tmpl w:val="35AC6C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5133F"/>
    <w:rsid w:val="000641BD"/>
    <w:rsid w:val="00094670"/>
    <w:rsid w:val="000E1367"/>
    <w:rsid w:val="00132788"/>
    <w:rsid w:val="0018506E"/>
    <w:rsid w:val="001E0F5E"/>
    <w:rsid w:val="00206096"/>
    <w:rsid w:val="002105B1"/>
    <w:rsid w:val="0021770E"/>
    <w:rsid w:val="00272475"/>
    <w:rsid w:val="00283036"/>
    <w:rsid w:val="00293216"/>
    <w:rsid w:val="003271B4"/>
    <w:rsid w:val="003A1752"/>
    <w:rsid w:val="003F6FF3"/>
    <w:rsid w:val="00462155"/>
    <w:rsid w:val="00472B9A"/>
    <w:rsid w:val="004914E2"/>
    <w:rsid w:val="004E3A88"/>
    <w:rsid w:val="005D3157"/>
    <w:rsid w:val="005F753B"/>
    <w:rsid w:val="00601377"/>
    <w:rsid w:val="00615022"/>
    <w:rsid w:val="006233C8"/>
    <w:rsid w:val="00633C13"/>
    <w:rsid w:val="00677075"/>
    <w:rsid w:val="00772F84"/>
    <w:rsid w:val="007C24A3"/>
    <w:rsid w:val="007D5F67"/>
    <w:rsid w:val="007F49F0"/>
    <w:rsid w:val="00824436"/>
    <w:rsid w:val="00860E3A"/>
    <w:rsid w:val="00862176"/>
    <w:rsid w:val="008E5BFB"/>
    <w:rsid w:val="00903BF2"/>
    <w:rsid w:val="0095188C"/>
    <w:rsid w:val="00953737"/>
    <w:rsid w:val="00A41137"/>
    <w:rsid w:val="00B10E38"/>
    <w:rsid w:val="00B2734F"/>
    <w:rsid w:val="00B55335"/>
    <w:rsid w:val="00BE6BF0"/>
    <w:rsid w:val="00C240E6"/>
    <w:rsid w:val="00C241A4"/>
    <w:rsid w:val="00C32672"/>
    <w:rsid w:val="00C415C4"/>
    <w:rsid w:val="00C716D6"/>
    <w:rsid w:val="00CD77E8"/>
    <w:rsid w:val="00D07403"/>
    <w:rsid w:val="00D71EE2"/>
    <w:rsid w:val="00DB4177"/>
    <w:rsid w:val="00DE14B6"/>
    <w:rsid w:val="00E35DE7"/>
    <w:rsid w:val="00E76C3F"/>
    <w:rsid w:val="00E844A4"/>
    <w:rsid w:val="00EB4B8E"/>
    <w:rsid w:val="00EE5173"/>
    <w:rsid w:val="00F505BE"/>
    <w:rsid w:val="00F825EC"/>
    <w:rsid w:val="00FE3FF7"/>
    <w:rsid w:val="00FE58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A1F6"/>
  <w15:chartTrackingRefBased/>
  <w15:docId w15:val="{A760B9B4-37A8-48E1-A136-95A08E3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FB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2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707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1137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6233C8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71E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EE2"/>
    <w:rPr>
      <w:color w:val="605E5C"/>
      <w:shd w:val="clear" w:color="auto" w:fill="E1DFDD"/>
    </w:rPr>
  </w:style>
  <w:style w:type="paragraph" w:customStyle="1" w:styleId="VuConsidrant">
    <w:name w:val="Vu.Considérant"/>
    <w:basedOn w:val="Normal"/>
    <w:uiPriority w:val="99"/>
    <w:rsid w:val="004914E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Pierre MOREL</cp:lastModifiedBy>
  <cp:revision>2</cp:revision>
  <cp:lastPrinted>2021-08-10T13:25:00Z</cp:lastPrinted>
  <dcterms:created xsi:type="dcterms:W3CDTF">2021-08-18T10:28:00Z</dcterms:created>
  <dcterms:modified xsi:type="dcterms:W3CDTF">2021-08-18T10:28:00Z</dcterms:modified>
</cp:coreProperties>
</file>