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1D3E84" w:rsidRDefault="003F30C7" w:rsidP="007428C5">
      <w:pPr>
        <w:spacing w:before="120"/>
        <w:jc w:val="both"/>
        <w:rPr>
          <w:rFonts w:ascii="Tahoma" w:hAnsi="Tahoma" w:cs="Tahoma"/>
          <w:b/>
          <w:color w:val="183154"/>
          <w:sz w:val="22"/>
          <w:szCs w:val="24"/>
        </w:rPr>
      </w:pPr>
      <w:r w:rsidRPr="001D3E84">
        <w:rPr>
          <w:rFonts w:ascii="Tahoma" w:hAnsi="Tahoma" w:cs="Tahoma"/>
          <w:b/>
          <w:noProof/>
          <w:color w:val="183154"/>
          <w:sz w:val="22"/>
          <w:szCs w:val="24"/>
        </w:rPr>
        <mc:AlternateContent>
          <mc:Choice Requires="wps">
            <w:drawing>
              <wp:anchor distT="0" distB="0" distL="114300" distR="114300" simplePos="0" relativeHeight="251668480" behindDoc="0" locked="0" layoutInCell="1" allowOverlap="1" wp14:anchorId="29D49A4B" wp14:editId="7C183560">
                <wp:simplePos x="0" y="0"/>
                <wp:positionH relativeFrom="column">
                  <wp:posOffset>178435</wp:posOffset>
                </wp:positionH>
                <wp:positionV relativeFrom="paragraph">
                  <wp:posOffset>19685</wp:posOffset>
                </wp:positionV>
                <wp:extent cx="0" cy="936000"/>
                <wp:effectExtent l="38100" t="0" r="57150" b="54610"/>
                <wp:wrapSquare wrapText="bothSides"/>
                <wp:docPr id="18" name="Connecteur droit 18"/>
                <wp:cNvGraphicFramePr/>
                <a:graphic xmlns:a="http://schemas.openxmlformats.org/drawingml/2006/main">
                  <a:graphicData uri="http://schemas.microsoft.com/office/word/2010/wordprocessingShape">
                    <wps:wsp>
                      <wps:cNvCnPr/>
                      <wps:spPr>
                        <a:xfrm>
                          <a:off x="0" y="0"/>
                          <a:ext cx="0" cy="936000"/>
                        </a:xfrm>
                        <a:prstGeom prst="line">
                          <a:avLst/>
                        </a:prstGeom>
                        <a:ln w="101600">
                          <a:gradFill>
                            <a:gsLst>
                              <a:gs pos="25000">
                                <a:srgbClr val="A669AB"/>
                              </a:gs>
                              <a:gs pos="0">
                                <a:srgbClr val="A34E75"/>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49C827"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" strokeweight="8pt">
                <w10:wrap type="square"/>
              </v:line>
            </w:pict>
          </mc:Fallback>
        </mc:AlternateContent>
      </w:r>
      <w:r w:rsidR="00CB1BF3" w:rsidRPr="001D3E84">
        <w:rPr>
          <w:rFonts w:ascii="Tahoma" w:hAnsi="Tahoma" w:cs="Tahoma"/>
          <w:b/>
          <w:color w:val="183154"/>
          <w:sz w:val="22"/>
          <w:szCs w:val="24"/>
        </w:rPr>
        <w:t>Rappel</w:t>
      </w:r>
    </w:p>
    <w:p w14:paraId="01C4A2C6" w14:textId="7541C79E" w:rsidR="001D7079" w:rsidRDefault="00341545" w:rsidP="007428C5">
      <w:pPr>
        <w:tabs>
          <w:tab w:val="left" w:pos="1985"/>
        </w:tabs>
        <w:spacing w:before="120"/>
        <w:jc w:val="both"/>
        <w:rPr>
          <w:rFonts w:ascii="Tahoma" w:hAnsi="Tahoma" w:cs="Tahoma"/>
          <w:bCs/>
          <w:color w:val="183154"/>
          <w:szCs w:val="24"/>
        </w:rPr>
      </w:pPr>
      <w:r w:rsidRPr="00341545">
        <w:rPr>
          <w:rFonts w:ascii="Tahoma" w:hAnsi="Tahoma" w:cs="Tahoma"/>
          <w:bCs/>
          <w:color w:val="183154"/>
          <w:szCs w:val="24"/>
        </w:rPr>
        <w:t>Si une demande de mobilisation du compte personnel de formation présentée par un fonctionnaire a été refusée pendant deux années consécutives, le rejet d'une troisième demande portant sur une action de formation de même nature ne peut être prononcé par l'autorité compétente qu'après avis de la CCP.</w:t>
      </w:r>
    </w:p>
    <w:p w14:paraId="7793ECC2" w14:textId="77777777" w:rsidR="00341545" w:rsidRPr="00EC4E59" w:rsidRDefault="00341545" w:rsidP="007428C5">
      <w:pPr>
        <w:tabs>
          <w:tab w:val="left" w:pos="1985"/>
        </w:tabs>
        <w:spacing w:before="120"/>
        <w:jc w:val="both"/>
        <w:rPr>
          <w:rFonts w:ascii="Tahoma" w:hAnsi="Tahoma" w:cs="Tahoma"/>
          <w:bCs/>
          <w:color w:val="183154"/>
          <w:szCs w:val="24"/>
        </w:rPr>
      </w:pPr>
    </w:p>
    <w:p w14:paraId="1D2C6E67" w14:textId="3DB7896A" w:rsidR="001D7079" w:rsidRPr="00FC1DFC" w:rsidRDefault="005F2F60" w:rsidP="00575AE1">
      <w:pPr>
        <w:pStyle w:val="Titre3"/>
        <w:rPr>
          <w:rFonts w:ascii="Century Gothic" w:hAnsi="Century Gothic"/>
          <w:color w:val="A669AB"/>
          <w:sz w:val="36"/>
        </w:rPr>
      </w:pPr>
      <w:r w:rsidRPr="00FC1DFC">
        <w:rPr>
          <w:rFonts w:ascii="Century Gothic" w:hAnsi="Century Gothic"/>
          <w:color w:val="A669AB"/>
          <w:sz w:val="36"/>
        </w:rPr>
        <w:t>Identification de la collectivité</w:t>
      </w:r>
    </w:p>
    <w:p w14:paraId="5D753DB3" w14:textId="463373D6" w:rsidR="00C22C00" w:rsidRPr="006F6E70" w:rsidRDefault="00C22C00" w:rsidP="00C22C00">
      <w:pPr>
        <w:tabs>
          <w:tab w:val="left" w:pos="7088"/>
        </w:tabs>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341545">
        <w:rPr>
          <w:rFonts w:ascii="Tahoma" w:hAnsi="Tahoma" w:cs="Tahoma"/>
          <w:bCs/>
          <w:sz w:val="22"/>
        </w:rPr>
        <w:fldChar w:fldCharType="begin">
          <w:ffData>
            <w:name w:val=""/>
            <w:enabled/>
            <w:calcOnExit w:val="0"/>
            <w:textInput>
              <w:default w:val="............"/>
            </w:textInput>
          </w:ffData>
        </w:fldChar>
      </w:r>
      <w:r w:rsidR="00EF0EA7" w:rsidRPr="00341545">
        <w:rPr>
          <w:rFonts w:ascii="Tahoma" w:hAnsi="Tahoma" w:cs="Tahoma"/>
          <w:bCs/>
          <w:sz w:val="22"/>
        </w:rPr>
        <w:instrText xml:space="preserve"> FORMTEXT </w:instrText>
      </w:r>
      <w:r w:rsidR="00EF0EA7" w:rsidRPr="00341545">
        <w:rPr>
          <w:rFonts w:ascii="Tahoma" w:hAnsi="Tahoma" w:cs="Tahoma"/>
          <w:bCs/>
          <w:sz w:val="22"/>
        </w:rPr>
      </w:r>
      <w:r w:rsidR="00EF0EA7" w:rsidRPr="00341545">
        <w:rPr>
          <w:rFonts w:ascii="Tahoma" w:hAnsi="Tahoma" w:cs="Tahoma"/>
          <w:bCs/>
          <w:sz w:val="22"/>
        </w:rPr>
        <w:fldChar w:fldCharType="separate"/>
      </w:r>
      <w:r w:rsidR="00EF0EA7" w:rsidRPr="00341545">
        <w:rPr>
          <w:rFonts w:ascii="Tahoma" w:hAnsi="Tahoma" w:cs="Tahoma"/>
          <w:bCs/>
          <w:noProof/>
          <w:sz w:val="22"/>
        </w:rPr>
        <w:t>............</w:t>
      </w:r>
      <w:r w:rsidR="00EF0EA7" w:rsidRPr="00341545">
        <w:rPr>
          <w:rFonts w:ascii="Tahoma" w:hAnsi="Tahoma" w:cs="Tahoma"/>
          <w:bCs/>
          <w:sz w:val="22"/>
        </w:rPr>
        <w:fldChar w:fldCharType="end"/>
      </w:r>
      <w:permEnd w:id="335508107"/>
      <w:r w:rsidR="00B522FD" w:rsidRPr="006F6E70">
        <w:rPr>
          <w:rFonts w:ascii="Tahoma" w:hAnsi="Tahoma" w:cs="Tahoma"/>
          <w:sz w:val="22"/>
          <w:szCs w:val="24"/>
        </w:rPr>
        <w:tab/>
      </w:r>
      <w:r w:rsidRPr="006F6E70">
        <w:rPr>
          <w:rFonts w:ascii="Tahoma" w:hAnsi="Tahoma" w:cs="Tahoma"/>
          <w:sz w:val="22"/>
          <w:szCs w:val="24"/>
        </w:rPr>
        <w:t>Affaire suivie par :</w:t>
      </w:r>
      <w:r w:rsidR="004748CD" w:rsidRPr="004748CD">
        <w:rPr>
          <w:rFonts w:ascii="Tahoma" w:hAnsi="Tahoma" w:cs="Tahoma"/>
          <w:sz w:val="22"/>
          <w:szCs w:val="24"/>
        </w:rPr>
        <w:t xml:space="preserve"> </w:t>
      </w:r>
      <w:permStart w:id="1802186760" w:edGrp="everyone"/>
      <w:r w:rsidR="00341545" w:rsidRPr="00341545">
        <w:rPr>
          <w:rFonts w:ascii="Tahoma" w:hAnsi="Tahoma" w:cs="Tahoma"/>
          <w:bCs/>
          <w:sz w:val="22"/>
        </w:rPr>
        <w:fldChar w:fldCharType="begin">
          <w:ffData>
            <w:name w:val=""/>
            <w:enabled/>
            <w:calcOnExit w:val="0"/>
            <w:textInput>
              <w:default w:val="............"/>
            </w:textInput>
          </w:ffData>
        </w:fldChar>
      </w:r>
      <w:r w:rsidR="00341545" w:rsidRPr="00341545">
        <w:rPr>
          <w:rFonts w:ascii="Tahoma" w:hAnsi="Tahoma" w:cs="Tahoma"/>
          <w:bCs/>
          <w:sz w:val="22"/>
        </w:rPr>
        <w:instrText xml:space="preserve"> FORMTEXT </w:instrText>
      </w:r>
      <w:r w:rsidR="00341545" w:rsidRPr="00341545">
        <w:rPr>
          <w:rFonts w:ascii="Tahoma" w:hAnsi="Tahoma" w:cs="Tahoma"/>
          <w:bCs/>
          <w:sz w:val="22"/>
        </w:rPr>
      </w:r>
      <w:r w:rsidR="00341545" w:rsidRPr="00341545">
        <w:rPr>
          <w:rFonts w:ascii="Tahoma" w:hAnsi="Tahoma" w:cs="Tahoma"/>
          <w:bCs/>
          <w:sz w:val="22"/>
        </w:rPr>
        <w:fldChar w:fldCharType="separate"/>
      </w:r>
      <w:r w:rsidR="00341545" w:rsidRPr="00341545">
        <w:rPr>
          <w:rFonts w:ascii="Tahoma" w:hAnsi="Tahoma" w:cs="Tahoma"/>
          <w:bCs/>
          <w:noProof/>
          <w:sz w:val="22"/>
        </w:rPr>
        <w:t>............</w:t>
      </w:r>
      <w:r w:rsidR="00341545" w:rsidRPr="00341545">
        <w:rPr>
          <w:rFonts w:ascii="Tahoma" w:hAnsi="Tahoma" w:cs="Tahoma"/>
          <w:bCs/>
          <w:sz w:val="22"/>
        </w:rPr>
        <w:fldChar w:fldCharType="end"/>
      </w:r>
      <w:permEnd w:id="1802186760"/>
    </w:p>
    <w:p w14:paraId="4008DE58" w14:textId="7AC1B8C4" w:rsidR="006F6E70" w:rsidRDefault="00C22C00" w:rsidP="00C22C00">
      <w:pPr>
        <w:tabs>
          <w:tab w:val="left" w:pos="7088"/>
        </w:tabs>
        <w:rPr>
          <w:rFonts w:ascii="Tahoma" w:hAnsi="Tahoma" w:cs="Tahoma"/>
          <w:sz w:val="22"/>
          <w:szCs w:val="24"/>
        </w:rPr>
      </w:pPr>
      <w:r w:rsidRPr="006F6E70">
        <w:rPr>
          <w:rFonts w:ascii="Tahoma" w:hAnsi="Tahoma" w:cs="Tahoma"/>
          <w:sz w:val="22"/>
          <w:szCs w:val="24"/>
        </w:rPr>
        <w:t>Téléphone (ligne directe) :</w:t>
      </w:r>
      <w:r w:rsidR="004748CD" w:rsidRPr="004748CD">
        <w:rPr>
          <w:rFonts w:ascii="Tahoma" w:hAnsi="Tahoma" w:cs="Tahoma"/>
          <w:sz w:val="22"/>
          <w:szCs w:val="24"/>
        </w:rPr>
        <w:t xml:space="preserve"> </w:t>
      </w:r>
      <w:permStart w:id="199499354" w:edGrp="everyone"/>
      <w:r w:rsidR="00341545" w:rsidRPr="00341545">
        <w:rPr>
          <w:rFonts w:ascii="Tahoma" w:hAnsi="Tahoma" w:cs="Tahoma"/>
          <w:bCs/>
          <w:sz w:val="22"/>
        </w:rPr>
        <w:fldChar w:fldCharType="begin">
          <w:ffData>
            <w:name w:val=""/>
            <w:enabled/>
            <w:calcOnExit w:val="0"/>
            <w:textInput>
              <w:default w:val="............"/>
            </w:textInput>
          </w:ffData>
        </w:fldChar>
      </w:r>
      <w:r w:rsidR="00341545" w:rsidRPr="00341545">
        <w:rPr>
          <w:rFonts w:ascii="Tahoma" w:hAnsi="Tahoma" w:cs="Tahoma"/>
          <w:bCs/>
          <w:sz w:val="22"/>
        </w:rPr>
        <w:instrText xml:space="preserve"> FORMTEXT </w:instrText>
      </w:r>
      <w:r w:rsidR="00341545" w:rsidRPr="00341545">
        <w:rPr>
          <w:rFonts w:ascii="Tahoma" w:hAnsi="Tahoma" w:cs="Tahoma"/>
          <w:bCs/>
          <w:sz w:val="22"/>
        </w:rPr>
      </w:r>
      <w:r w:rsidR="00341545" w:rsidRPr="00341545">
        <w:rPr>
          <w:rFonts w:ascii="Tahoma" w:hAnsi="Tahoma" w:cs="Tahoma"/>
          <w:bCs/>
          <w:sz w:val="22"/>
        </w:rPr>
        <w:fldChar w:fldCharType="separate"/>
      </w:r>
      <w:r w:rsidR="00341545" w:rsidRPr="00341545">
        <w:rPr>
          <w:rFonts w:ascii="Tahoma" w:hAnsi="Tahoma" w:cs="Tahoma"/>
          <w:bCs/>
          <w:noProof/>
          <w:sz w:val="22"/>
        </w:rPr>
        <w:t>............</w:t>
      </w:r>
      <w:r w:rsidR="00341545" w:rsidRPr="00341545">
        <w:rPr>
          <w:rFonts w:ascii="Tahoma" w:hAnsi="Tahoma" w:cs="Tahoma"/>
          <w:bCs/>
          <w:sz w:val="22"/>
        </w:rPr>
        <w:fldChar w:fldCharType="end"/>
      </w:r>
      <w:permEnd w:id="199499354"/>
      <w:r w:rsidRPr="006F6E70">
        <w:rPr>
          <w:rFonts w:ascii="Tahoma" w:hAnsi="Tahoma" w:cs="Tahoma"/>
          <w:sz w:val="22"/>
          <w:szCs w:val="24"/>
        </w:rPr>
        <w:tab/>
      </w:r>
      <w:proofErr w:type="gramStart"/>
      <w:r w:rsidRPr="006F6E70">
        <w:rPr>
          <w:rFonts w:ascii="Tahoma" w:hAnsi="Tahoma" w:cs="Tahoma"/>
          <w:sz w:val="22"/>
          <w:szCs w:val="24"/>
        </w:rPr>
        <w:t>Email</w:t>
      </w:r>
      <w:proofErr w:type="gramEnd"/>
      <w:r w:rsidRPr="006F6E70">
        <w:rPr>
          <w:rFonts w:ascii="Tahoma" w:hAnsi="Tahoma" w:cs="Tahoma"/>
          <w:sz w:val="22"/>
          <w:szCs w:val="24"/>
        </w:rPr>
        <w:t xml:space="preserve"> : </w:t>
      </w:r>
      <w:permStart w:id="1864370799" w:edGrp="everyone"/>
      <w:r w:rsidR="00341545" w:rsidRPr="00341545">
        <w:rPr>
          <w:rFonts w:ascii="Tahoma" w:hAnsi="Tahoma" w:cs="Tahoma"/>
          <w:bCs/>
          <w:sz w:val="22"/>
        </w:rPr>
        <w:fldChar w:fldCharType="begin">
          <w:ffData>
            <w:name w:val=""/>
            <w:enabled/>
            <w:calcOnExit w:val="0"/>
            <w:textInput>
              <w:default w:val="............"/>
            </w:textInput>
          </w:ffData>
        </w:fldChar>
      </w:r>
      <w:r w:rsidR="00341545" w:rsidRPr="00341545">
        <w:rPr>
          <w:rFonts w:ascii="Tahoma" w:hAnsi="Tahoma" w:cs="Tahoma"/>
          <w:bCs/>
          <w:sz w:val="22"/>
        </w:rPr>
        <w:instrText xml:space="preserve"> FORMTEXT </w:instrText>
      </w:r>
      <w:r w:rsidR="00341545" w:rsidRPr="00341545">
        <w:rPr>
          <w:rFonts w:ascii="Tahoma" w:hAnsi="Tahoma" w:cs="Tahoma"/>
          <w:bCs/>
          <w:sz w:val="22"/>
        </w:rPr>
      </w:r>
      <w:r w:rsidR="00341545" w:rsidRPr="00341545">
        <w:rPr>
          <w:rFonts w:ascii="Tahoma" w:hAnsi="Tahoma" w:cs="Tahoma"/>
          <w:bCs/>
          <w:sz w:val="22"/>
        </w:rPr>
        <w:fldChar w:fldCharType="separate"/>
      </w:r>
      <w:r w:rsidR="00341545" w:rsidRPr="00341545">
        <w:rPr>
          <w:rFonts w:ascii="Tahoma" w:hAnsi="Tahoma" w:cs="Tahoma"/>
          <w:bCs/>
          <w:noProof/>
          <w:sz w:val="22"/>
        </w:rPr>
        <w:t>............</w:t>
      </w:r>
      <w:r w:rsidR="00341545" w:rsidRPr="00341545">
        <w:rPr>
          <w:rFonts w:ascii="Tahoma" w:hAnsi="Tahoma" w:cs="Tahoma"/>
          <w:bCs/>
          <w:sz w:val="22"/>
        </w:rPr>
        <w:fldChar w:fldCharType="end"/>
      </w:r>
      <w:permEnd w:id="1864370799"/>
    </w:p>
    <w:p w14:paraId="3FE8D4EA" w14:textId="77777777" w:rsidR="004748CD" w:rsidRPr="006F6E70" w:rsidRDefault="004748CD" w:rsidP="00C22C00">
      <w:pPr>
        <w:tabs>
          <w:tab w:val="left" w:pos="7088"/>
        </w:tabs>
        <w:rPr>
          <w:rFonts w:ascii="Tahoma" w:hAnsi="Tahoma" w:cs="Tahoma"/>
          <w:sz w:val="22"/>
          <w:szCs w:val="24"/>
        </w:rPr>
      </w:pPr>
    </w:p>
    <w:p w14:paraId="51D446E7" w14:textId="0BF8E0EA" w:rsidR="00B522FD" w:rsidRPr="00FC1DFC" w:rsidRDefault="00B522FD" w:rsidP="00B522FD">
      <w:pPr>
        <w:pStyle w:val="Titre3"/>
        <w:rPr>
          <w:rFonts w:ascii="Century Gothic" w:hAnsi="Century Gothic"/>
          <w:color w:val="A669AB"/>
          <w:sz w:val="36"/>
        </w:rPr>
      </w:pPr>
      <w:r w:rsidRPr="00FC1DFC">
        <w:rPr>
          <w:rFonts w:ascii="Century Gothic" w:hAnsi="Century Gothic"/>
          <w:color w:val="A669AB"/>
          <w:sz w:val="36"/>
        </w:rPr>
        <w:t>Identite de l’agent</w:t>
      </w:r>
    </w:p>
    <w:p w14:paraId="0FC074C9" w14:textId="253A1BBF" w:rsidR="0005095D" w:rsidRPr="006F6E70" w:rsidRDefault="00BA6C66" w:rsidP="00BA6C66">
      <w:pPr>
        <w:tabs>
          <w:tab w:val="left" w:pos="5670"/>
        </w:tabs>
        <w:rPr>
          <w:rFonts w:ascii="Tahoma" w:hAnsi="Tahoma" w:cs="Tahoma"/>
          <w:sz w:val="22"/>
          <w:szCs w:val="24"/>
        </w:rPr>
      </w:pPr>
      <w:r w:rsidRPr="0044106B">
        <w:rPr>
          <w:rFonts w:ascii="Tahoma" w:hAnsi="Tahoma" w:cs="Tahoma"/>
          <w:b/>
          <w:sz w:val="22"/>
          <w:szCs w:val="24"/>
        </w:rPr>
        <w:t>Nom :</w:t>
      </w:r>
      <w:r w:rsidR="004748CD" w:rsidRPr="0044106B">
        <w:rPr>
          <w:rFonts w:ascii="Tahoma" w:hAnsi="Tahoma" w:cs="Tahoma"/>
          <w:sz w:val="22"/>
          <w:szCs w:val="24"/>
        </w:rPr>
        <w:t xml:space="preserve"> </w:t>
      </w:r>
      <w:permStart w:id="1507618915" w:edGrp="everyone"/>
      <w:r w:rsidR="00341545" w:rsidRPr="00341545">
        <w:rPr>
          <w:rFonts w:ascii="Tahoma" w:hAnsi="Tahoma" w:cs="Tahoma"/>
          <w:bCs/>
          <w:sz w:val="22"/>
        </w:rPr>
        <w:fldChar w:fldCharType="begin">
          <w:ffData>
            <w:name w:val=""/>
            <w:enabled/>
            <w:calcOnExit w:val="0"/>
            <w:textInput>
              <w:default w:val="............"/>
            </w:textInput>
          </w:ffData>
        </w:fldChar>
      </w:r>
      <w:r w:rsidR="00341545" w:rsidRPr="00341545">
        <w:rPr>
          <w:rFonts w:ascii="Tahoma" w:hAnsi="Tahoma" w:cs="Tahoma"/>
          <w:bCs/>
          <w:sz w:val="22"/>
        </w:rPr>
        <w:instrText xml:space="preserve"> FORMTEXT </w:instrText>
      </w:r>
      <w:r w:rsidR="00341545" w:rsidRPr="00341545">
        <w:rPr>
          <w:rFonts w:ascii="Tahoma" w:hAnsi="Tahoma" w:cs="Tahoma"/>
          <w:bCs/>
          <w:sz w:val="22"/>
        </w:rPr>
      </w:r>
      <w:r w:rsidR="00341545" w:rsidRPr="00341545">
        <w:rPr>
          <w:rFonts w:ascii="Tahoma" w:hAnsi="Tahoma" w:cs="Tahoma"/>
          <w:bCs/>
          <w:sz w:val="22"/>
        </w:rPr>
        <w:fldChar w:fldCharType="separate"/>
      </w:r>
      <w:r w:rsidR="00341545" w:rsidRPr="00341545">
        <w:rPr>
          <w:rFonts w:ascii="Tahoma" w:hAnsi="Tahoma" w:cs="Tahoma"/>
          <w:bCs/>
          <w:noProof/>
          <w:sz w:val="22"/>
        </w:rPr>
        <w:t>............</w:t>
      </w:r>
      <w:r w:rsidR="00341545" w:rsidRPr="00341545">
        <w:rPr>
          <w:rFonts w:ascii="Tahoma" w:hAnsi="Tahoma" w:cs="Tahoma"/>
          <w:bCs/>
          <w:sz w:val="22"/>
        </w:rPr>
        <w:fldChar w:fldCharType="end"/>
      </w:r>
      <w:permEnd w:id="1507618915"/>
      <w:r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Pr="0044106B">
        <w:rPr>
          <w:rFonts w:ascii="Tahoma" w:hAnsi="Tahoma" w:cs="Tahoma"/>
          <w:b/>
          <w:sz w:val="22"/>
          <w:szCs w:val="24"/>
        </w:rPr>
        <w:t>Prénom</w:t>
      </w:r>
      <w:r w:rsidRPr="006F6E70">
        <w:rPr>
          <w:rFonts w:ascii="Tahoma" w:hAnsi="Tahoma" w:cs="Tahoma"/>
          <w:b/>
          <w:sz w:val="22"/>
          <w:szCs w:val="24"/>
        </w:rPr>
        <w:t> :</w:t>
      </w:r>
      <w:r w:rsidRPr="006F6E70">
        <w:rPr>
          <w:rFonts w:ascii="Tahoma" w:hAnsi="Tahoma" w:cs="Tahoma"/>
          <w:sz w:val="22"/>
          <w:szCs w:val="24"/>
        </w:rPr>
        <w:t xml:space="preserve"> </w:t>
      </w:r>
      <w:permStart w:id="1262509744" w:edGrp="everyone"/>
      <w:r w:rsidR="00341545" w:rsidRPr="00341545">
        <w:rPr>
          <w:rFonts w:ascii="Tahoma" w:hAnsi="Tahoma" w:cs="Tahoma"/>
          <w:bCs/>
          <w:sz w:val="22"/>
        </w:rPr>
        <w:fldChar w:fldCharType="begin">
          <w:ffData>
            <w:name w:val=""/>
            <w:enabled/>
            <w:calcOnExit w:val="0"/>
            <w:textInput>
              <w:default w:val="............"/>
            </w:textInput>
          </w:ffData>
        </w:fldChar>
      </w:r>
      <w:r w:rsidR="00341545" w:rsidRPr="00341545">
        <w:rPr>
          <w:rFonts w:ascii="Tahoma" w:hAnsi="Tahoma" w:cs="Tahoma"/>
          <w:bCs/>
          <w:sz w:val="22"/>
        </w:rPr>
        <w:instrText xml:space="preserve"> FORMTEXT </w:instrText>
      </w:r>
      <w:r w:rsidR="00341545" w:rsidRPr="00341545">
        <w:rPr>
          <w:rFonts w:ascii="Tahoma" w:hAnsi="Tahoma" w:cs="Tahoma"/>
          <w:bCs/>
          <w:sz w:val="22"/>
        </w:rPr>
      </w:r>
      <w:r w:rsidR="00341545" w:rsidRPr="00341545">
        <w:rPr>
          <w:rFonts w:ascii="Tahoma" w:hAnsi="Tahoma" w:cs="Tahoma"/>
          <w:bCs/>
          <w:sz w:val="22"/>
        </w:rPr>
        <w:fldChar w:fldCharType="separate"/>
      </w:r>
      <w:r w:rsidR="00341545" w:rsidRPr="00341545">
        <w:rPr>
          <w:rFonts w:ascii="Tahoma" w:hAnsi="Tahoma" w:cs="Tahoma"/>
          <w:bCs/>
          <w:noProof/>
          <w:sz w:val="22"/>
        </w:rPr>
        <w:t>............</w:t>
      </w:r>
      <w:r w:rsidR="00341545" w:rsidRPr="00341545">
        <w:rPr>
          <w:rFonts w:ascii="Tahoma" w:hAnsi="Tahoma" w:cs="Tahoma"/>
          <w:bCs/>
          <w:sz w:val="22"/>
        </w:rPr>
        <w:fldChar w:fldCharType="end"/>
      </w:r>
      <w:permEnd w:id="1262509744"/>
    </w:p>
    <w:p w14:paraId="654D00FC" w14:textId="2149FA22" w:rsidR="00BA6C66" w:rsidRDefault="00BA6C66" w:rsidP="00BA6C66">
      <w:pPr>
        <w:tabs>
          <w:tab w:val="left" w:pos="5670"/>
        </w:tabs>
        <w:spacing w:before="120"/>
        <w:jc w:val="both"/>
        <w:rPr>
          <w:rFonts w:ascii="Tahoma" w:hAnsi="Tahoma" w:cs="Tahoma"/>
          <w:sz w:val="24"/>
          <w:szCs w:val="24"/>
        </w:rPr>
      </w:pPr>
      <w:r w:rsidRPr="006F6E70">
        <w:rPr>
          <w:rFonts w:ascii="Tahoma" w:hAnsi="Tahoma" w:cs="Tahoma"/>
          <w:sz w:val="22"/>
          <w:szCs w:val="24"/>
        </w:rPr>
        <w:t xml:space="preserve">Nom de jeune fille : </w:t>
      </w:r>
      <w:permStart w:id="233965634" w:edGrp="everyone"/>
      <w:r w:rsidR="00341545" w:rsidRPr="00341545">
        <w:rPr>
          <w:rFonts w:ascii="Tahoma" w:hAnsi="Tahoma" w:cs="Tahoma"/>
          <w:bCs/>
          <w:sz w:val="22"/>
        </w:rPr>
        <w:fldChar w:fldCharType="begin">
          <w:ffData>
            <w:name w:val=""/>
            <w:enabled/>
            <w:calcOnExit w:val="0"/>
            <w:textInput>
              <w:default w:val="............"/>
            </w:textInput>
          </w:ffData>
        </w:fldChar>
      </w:r>
      <w:r w:rsidR="00341545" w:rsidRPr="00341545">
        <w:rPr>
          <w:rFonts w:ascii="Tahoma" w:hAnsi="Tahoma" w:cs="Tahoma"/>
          <w:bCs/>
          <w:sz w:val="22"/>
        </w:rPr>
        <w:instrText xml:space="preserve"> FORMTEXT </w:instrText>
      </w:r>
      <w:r w:rsidR="00341545" w:rsidRPr="00341545">
        <w:rPr>
          <w:rFonts w:ascii="Tahoma" w:hAnsi="Tahoma" w:cs="Tahoma"/>
          <w:bCs/>
          <w:sz w:val="22"/>
        </w:rPr>
      </w:r>
      <w:r w:rsidR="00341545" w:rsidRPr="00341545">
        <w:rPr>
          <w:rFonts w:ascii="Tahoma" w:hAnsi="Tahoma" w:cs="Tahoma"/>
          <w:bCs/>
          <w:sz w:val="22"/>
        </w:rPr>
        <w:fldChar w:fldCharType="separate"/>
      </w:r>
      <w:r w:rsidR="00341545" w:rsidRPr="00341545">
        <w:rPr>
          <w:rFonts w:ascii="Tahoma" w:hAnsi="Tahoma" w:cs="Tahoma"/>
          <w:bCs/>
          <w:noProof/>
          <w:sz w:val="22"/>
        </w:rPr>
        <w:t>............</w:t>
      </w:r>
      <w:r w:rsidR="00341545" w:rsidRPr="00341545">
        <w:rPr>
          <w:rFonts w:ascii="Tahoma" w:hAnsi="Tahoma" w:cs="Tahoma"/>
          <w:bCs/>
          <w:sz w:val="22"/>
        </w:rPr>
        <w:fldChar w:fldCharType="end"/>
      </w:r>
      <w:permEnd w:id="233965634"/>
      <w:r w:rsidRPr="000D29F8">
        <w:rPr>
          <w:rFonts w:ascii="Tahoma" w:hAnsi="Tahoma" w:cs="Tahoma"/>
          <w:sz w:val="24"/>
          <w:szCs w:val="24"/>
        </w:rPr>
        <w:tab/>
      </w:r>
    </w:p>
    <w:p w14:paraId="31EE1252" w14:textId="77777777" w:rsidR="004748CD" w:rsidRPr="000D29F8" w:rsidRDefault="004748CD" w:rsidP="00BA6C66">
      <w:pPr>
        <w:tabs>
          <w:tab w:val="left" w:pos="5670"/>
        </w:tabs>
        <w:spacing w:before="120"/>
        <w:jc w:val="both"/>
        <w:rPr>
          <w:rFonts w:ascii="Tahoma" w:hAnsi="Tahoma" w:cs="Tahoma"/>
          <w:sz w:val="24"/>
          <w:szCs w:val="24"/>
        </w:rPr>
      </w:pPr>
    </w:p>
    <w:p w14:paraId="5DAA2077" w14:textId="13CBD2C3" w:rsidR="00AD54FA" w:rsidRPr="00FC1DFC" w:rsidRDefault="00856B6B" w:rsidP="00856B6B">
      <w:pPr>
        <w:pStyle w:val="Titre3"/>
        <w:rPr>
          <w:rFonts w:ascii="Century Gothic" w:hAnsi="Century Gothic"/>
          <w:color w:val="A669AB"/>
          <w:sz w:val="36"/>
        </w:rPr>
      </w:pPr>
      <w:r w:rsidRPr="00FC1DFC">
        <w:rPr>
          <w:rFonts w:ascii="Century Gothic" w:hAnsi="Century Gothic"/>
          <w:color w:val="A669AB"/>
          <w:sz w:val="36"/>
        </w:rPr>
        <w:t>situation admini</w:t>
      </w:r>
      <w:r w:rsidR="00991555">
        <w:rPr>
          <w:rFonts w:ascii="Century Gothic" w:hAnsi="Century Gothic"/>
          <w:color w:val="A669AB"/>
          <w:sz w:val="36"/>
        </w:rPr>
        <w:t>s</w:t>
      </w:r>
      <w:r w:rsidRPr="00FC1DFC">
        <w:rPr>
          <w:rFonts w:ascii="Century Gothic" w:hAnsi="Century Gothic"/>
          <w:color w:val="A669AB"/>
          <w:sz w:val="36"/>
        </w:rPr>
        <w:t>trative de l’agent</w:t>
      </w:r>
    </w:p>
    <w:p w14:paraId="08A348FC" w14:textId="33514E23" w:rsidR="009B06BA" w:rsidRPr="008C60EC" w:rsidRDefault="009B06BA" w:rsidP="00765A0E">
      <w:pPr>
        <w:spacing w:before="120" w:after="120"/>
        <w:rPr>
          <w:rFonts w:ascii="Tahoma" w:hAnsi="Tahoma" w:cs="Tahoma"/>
          <w:sz w:val="22"/>
          <w:szCs w:val="22"/>
        </w:rPr>
      </w:pPr>
      <w:r w:rsidRPr="008C60EC">
        <w:rPr>
          <w:rFonts w:ascii="Tahoma" w:hAnsi="Tahoma" w:cs="Tahoma"/>
          <w:sz w:val="22"/>
          <w:szCs w:val="22"/>
        </w:rPr>
        <w:t xml:space="preserve">Nature du contrat : </w:t>
      </w:r>
      <w:r w:rsidRPr="008C60EC">
        <w:rPr>
          <w:rFonts w:ascii="Tahoma" w:eastAsia="Times New Roman" w:hAnsi="Tahoma" w:cs="Tahoma"/>
        </w:rPr>
        <w:object w:dxaOrig="225" w:dyaOrig="225" w14:anchorId="4E551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1.25pt" o:ole="">
            <v:imagedata r:id="rId8" o:title=""/>
          </v:shape>
          <w:control r:id="rId9" w:name="CheckBox115131" w:shapeid="_x0000_i1033"/>
        </w:object>
      </w:r>
      <w:r w:rsidRPr="008C60EC">
        <w:rPr>
          <w:rFonts w:ascii="Tahoma" w:hAnsi="Tahoma" w:cs="Tahoma"/>
          <w:sz w:val="22"/>
          <w:szCs w:val="22"/>
        </w:rPr>
        <w:t xml:space="preserve"> CDD</w:t>
      </w:r>
      <w:r w:rsidRPr="008C60EC">
        <w:rPr>
          <w:rFonts w:ascii="Tahoma" w:hAnsi="Tahoma" w:cs="Tahoma"/>
          <w:sz w:val="22"/>
          <w:szCs w:val="22"/>
        </w:rPr>
        <w:tab/>
      </w:r>
      <w:r w:rsidRPr="008C60EC">
        <w:rPr>
          <w:rFonts w:ascii="Tahoma" w:eastAsia="Times New Roman" w:hAnsi="Tahoma" w:cs="Tahoma"/>
        </w:rPr>
        <w:object w:dxaOrig="225" w:dyaOrig="225" w14:anchorId="309C0E4D">
          <v:shape id="_x0000_i1035" type="#_x0000_t75" style="width:12pt;height:11.25pt" o:ole="">
            <v:imagedata r:id="rId10" o:title=""/>
          </v:shape>
          <w:control r:id="rId11" w:name="CheckBox115141" w:shapeid="_x0000_i1035"/>
        </w:object>
      </w:r>
      <w:r w:rsidRPr="008C60EC">
        <w:rPr>
          <w:rFonts w:ascii="Tahoma" w:hAnsi="Tahoma" w:cs="Tahoma"/>
          <w:sz w:val="22"/>
          <w:szCs w:val="22"/>
        </w:rPr>
        <w:t xml:space="preserve"> CDI</w:t>
      </w:r>
    </w:p>
    <w:p w14:paraId="0BE0037C" w14:textId="32E4B394" w:rsidR="00AD54FA" w:rsidRPr="008C60EC" w:rsidRDefault="00AD54FA" w:rsidP="00765A0E">
      <w:pPr>
        <w:tabs>
          <w:tab w:val="left" w:pos="7230"/>
        </w:tabs>
        <w:spacing w:before="120" w:after="120"/>
        <w:rPr>
          <w:rFonts w:ascii="Tahoma" w:hAnsi="Tahoma" w:cs="Tahoma"/>
          <w:sz w:val="22"/>
          <w:szCs w:val="22"/>
        </w:rPr>
      </w:pPr>
      <w:r w:rsidRPr="008C60EC">
        <w:rPr>
          <w:rFonts w:ascii="Tahoma" w:hAnsi="Tahoma" w:cs="Tahoma"/>
          <w:sz w:val="22"/>
          <w:szCs w:val="22"/>
        </w:rPr>
        <w:t xml:space="preserve">Date de </w:t>
      </w:r>
      <w:r w:rsidR="009B06BA" w:rsidRPr="008C60EC">
        <w:rPr>
          <w:rFonts w:ascii="Tahoma" w:hAnsi="Tahoma" w:cs="Tahoma"/>
          <w:sz w:val="22"/>
          <w:szCs w:val="22"/>
        </w:rPr>
        <w:t>début d</w:t>
      </w:r>
      <w:r w:rsidR="00B8333F" w:rsidRPr="008C60EC">
        <w:rPr>
          <w:rFonts w:ascii="Tahoma" w:hAnsi="Tahoma" w:cs="Tahoma"/>
          <w:sz w:val="22"/>
          <w:szCs w:val="22"/>
        </w:rPr>
        <w:t>u</w:t>
      </w:r>
      <w:r w:rsidR="009B06BA" w:rsidRPr="008C60EC">
        <w:rPr>
          <w:rFonts w:ascii="Tahoma" w:hAnsi="Tahoma" w:cs="Tahoma"/>
          <w:sz w:val="22"/>
          <w:szCs w:val="22"/>
        </w:rPr>
        <w:t xml:space="preserve"> contrat</w:t>
      </w:r>
      <w:r w:rsidR="00F27D4F" w:rsidRPr="008C60EC">
        <w:rPr>
          <w:rFonts w:ascii="Tahoma" w:hAnsi="Tahoma" w:cs="Tahoma"/>
          <w:sz w:val="22"/>
          <w:szCs w:val="22"/>
        </w:rPr>
        <w:t> :</w:t>
      </w:r>
      <w:r w:rsidR="004748CD" w:rsidRPr="008C60EC">
        <w:rPr>
          <w:rFonts w:ascii="Tahoma" w:hAnsi="Tahoma" w:cs="Tahoma"/>
          <w:sz w:val="22"/>
          <w:szCs w:val="22"/>
        </w:rPr>
        <w:t xml:space="preserve"> </w:t>
      </w:r>
      <w:permStart w:id="330858421" w:edGrp="everyone"/>
      <w:r w:rsidR="00341545" w:rsidRPr="008C60EC">
        <w:rPr>
          <w:rFonts w:ascii="Tahoma" w:hAnsi="Tahoma" w:cs="Tahoma"/>
          <w:bCs/>
          <w:sz w:val="22"/>
          <w:szCs w:val="22"/>
        </w:rPr>
        <w:fldChar w:fldCharType="begin">
          <w:ffData>
            <w:name w:val=""/>
            <w:enabled/>
            <w:calcOnExit w:val="0"/>
            <w:textInput>
              <w:default w:val="............"/>
            </w:textInput>
          </w:ffData>
        </w:fldChar>
      </w:r>
      <w:r w:rsidR="00341545" w:rsidRPr="008C60EC">
        <w:rPr>
          <w:rFonts w:ascii="Tahoma" w:hAnsi="Tahoma" w:cs="Tahoma"/>
          <w:bCs/>
          <w:sz w:val="22"/>
          <w:szCs w:val="22"/>
        </w:rPr>
        <w:instrText xml:space="preserve"> FORMTEXT </w:instrText>
      </w:r>
      <w:r w:rsidR="00341545" w:rsidRPr="008C60EC">
        <w:rPr>
          <w:rFonts w:ascii="Tahoma" w:hAnsi="Tahoma" w:cs="Tahoma"/>
          <w:bCs/>
          <w:sz w:val="22"/>
          <w:szCs w:val="22"/>
        </w:rPr>
      </w:r>
      <w:r w:rsidR="00341545" w:rsidRPr="008C60EC">
        <w:rPr>
          <w:rFonts w:ascii="Tahoma" w:hAnsi="Tahoma" w:cs="Tahoma"/>
          <w:bCs/>
          <w:sz w:val="22"/>
          <w:szCs w:val="22"/>
        </w:rPr>
        <w:fldChar w:fldCharType="separate"/>
      </w:r>
      <w:r w:rsidR="00341545" w:rsidRPr="008C60EC">
        <w:rPr>
          <w:rFonts w:ascii="Tahoma" w:hAnsi="Tahoma" w:cs="Tahoma"/>
          <w:bCs/>
          <w:noProof/>
          <w:sz w:val="22"/>
          <w:szCs w:val="22"/>
        </w:rPr>
        <w:t>............</w:t>
      </w:r>
      <w:r w:rsidR="00341545" w:rsidRPr="008C60EC">
        <w:rPr>
          <w:rFonts w:ascii="Tahoma" w:hAnsi="Tahoma" w:cs="Tahoma"/>
          <w:bCs/>
          <w:sz w:val="22"/>
          <w:szCs w:val="22"/>
        </w:rPr>
        <w:fldChar w:fldCharType="end"/>
      </w:r>
      <w:permEnd w:id="330858421"/>
    </w:p>
    <w:p w14:paraId="0C642810" w14:textId="36ECC92A" w:rsidR="00F5228F" w:rsidRPr="008C60EC" w:rsidRDefault="009B06BA" w:rsidP="00765A0E">
      <w:pPr>
        <w:spacing w:before="120" w:after="120"/>
        <w:rPr>
          <w:rFonts w:ascii="Tahoma" w:hAnsi="Tahoma" w:cs="Tahoma"/>
          <w:sz w:val="22"/>
          <w:szCs w:val="22"/>
        </w:rPr>
      </w:pPr>
      <w:r w:rsidRPr="008C60EC">
        <w:rPr>
          <w:rFonts w:ascii="Tahoma" w:hAnsi="Tahoma" w:cs="Tahoma"/>
          <w:sz w:val="22"/>
          <w:szCs w:val="22"/>
        </w:rPr>
        <w:t>Date de fin d</w:t>
      </w:r>
      <w:r w:rsidR="00B8333F" w:rsidRPr="008C60EC">
        <w:rPr>
          <w:rFonts w:ascii="Tahoma" w:hAnsi="Tahoma" w:cs="Tahoma"/>
          <w:sz w:val="22"/>
          <w:szCs w:val="22"/>
        </w:rPr>
        <w:t>u</w:t>
      </w:r>
      <w:r w:rsidRPr="008C60EC">
        <w:rPr>
          <w:rFonts w:ascii="Tahoma" w:hAnsi="Tahoma" w:cs="Tahoma"/>
          <w:sz w:val="22"/>
          <w:szCs w:val="22"/>
        </w:rPr>
        <w:t xml:space="preserve"> contrat (uniquement si CDD) :</w:t>
      </w:r>
      <w:r w:rsidR="004748CD" w:rsidRPr="008C60EC">
        <w:rPr>
          <w:rFonts w:ascii="Tahoma" w:hAnsi="Tahoma" w:cs="Tahoma"/>
          <w:sz w:val="22"/>
          <w:szCs w:val="22"/>
        </w:rPr>
        <w:t xml:space="preserve"> </w:t>
      </w:r>
      <w:permStart w:id="839462725" w:edGrp="everyone"/>
      <w:r w:rsidR="00341545" w:rsidRPr="008C60EC">
        <w:rPr>
          <w:rFonts w:ascii="Tahoma" w:hAnsi="Tahoma" w:cs="Tahoma"/>
          <w:bCs/>
          <w:sz w:val="22"/>
          <w:szCs w:val="22"/>
        </w:rPr>
        <w:fldChar w:fldCharType="begin">
          <w:ffData>
            <w:name w:val=""/>
            <w:enabled/>
            <w:calcOnExit w:val="0"/>
            <w:textInput>
              <w:default w:val="............"/>
            </w:textInput>
          </w:ffData>
        </w:fldChar>
      </w:r>
      <w:r w:rsidR="00341545" w:rsidRPr="008C60EC">
        <w:rPr>
          <w:rFonts w:ascii="Tahoma" w:hAnsi="Tahoma" w:cs="Tahoma"/>
          <w:bCs/>
          <w:sz w:val="22"/>
          <w:szCs w:val="22"/>
        </w:rPr>
        <w:instrText xml:space="preserve"> FORMTEXT </w:instrText>
      </w:r>
      <w:r w:rsidR="00341545" w:rsidRPr="008C60EC">
        <w:rPr>
          <w:rFonts w:ascii="Tahoma" w:hAnsi="Tahoma" w:cs="Tahoma"/>
          <w:bCs/>
          <w:sz w:val="22"/>
          <w:szCs w:val="22"/>
        </w:rPr>
      </w:r>
      <w:r w:rsidR="00341545" w:rsidRPr="008C60EC">
        <w:rPr>
          <w:rFonts w:ascii="Tahoma" w:hAnsi="Tahoma" w:cs="Tahoma"/>
          <w:bCs/>
          <w:sz w:val="22"/>
          <w:szCs w:val="22"/>
        </w:rPr>
        <w:fldChar w:fldCharType="separate"/>
      </w:r>
      <w:r w:rsidR="00341545" w:rsidRPr="008C60EC">
        <w:rPr>
          <w:rFonts w:ascii="Tahoma" w:hAnsi="Tahoma" w:cs="Tahoma"/>
          <w:bCs/>
          <w:noProof/>
          <w:sz w:val="22"/>
          <w:szCs w:val="22"/>
        </w:rPr>
        <w:t>............</w:t>
      </w:r>
      <w:r w:rsidR="00341545" w:rsidRPr="008C60EC">
        <w:rPr>
          <w:rFonts w:ascii="Tahoma" w:hAnsi="Tahoma" w:cs="Tahoma"/>
          <w:bCs/>
          <w:sz w:val="22"/>
          <w:szCs w:val="22"/>
        </w:rPr>
        <w:fldChar w:fldCharType="end"/>
      </w:r>
      <w:permEnd w:id="839462725"/>
    </w:p>
    <w:p w14:paraId="20F2D575" w14:textId="592E2FEE" w:rsidR="009B06BA" w:rsidRPr="008C60EC" w:rsidRDefault="009B06BA" w:rsidP="009B06BA">
      <w:pPr>
        <w:tabs>
          <w:tab w:val="left" w:pos="7230"/>
        </w:tabs>
        <w:rPr>
          <w:rFonts w:ascii="Tahoma" w:hAnsi="Tahoma" w:cs="Tahoma"/>
          <w:sz w:val="22"/>
          <w:szCs w:val="22"/>
        </w:rPr>
      </w:pPr>
      <w:r w:rsidRPr="008C60EC">
        <w:rPr>
          <w:rFonts w:ascii="Tahoma" w:hAnsi="Tahoma" w:cs="Tahoma"/>
          <w:sz w:val="22"/>
          <w:szCs w:val="22"/>
        </w:rPr>
        <w:t>Grade :</w:t>
      </w:r>
      <w:r w:rsidR="004748CD" w:rsidRPr="008C60EC">
        <w:rPr>
          <w:rFonts w:ascii="Tahoma" w:hAnsi="Tahoma" w:cs="Tahoma"/>
          <w:sz w:val="22"/>
          <w:szCs w:val="22"/>
        </w:rPr>
        <w:t xml:space="preserve"> </w:t>
      </w:r>
      <w:permStart w:id="342043630" w:edGrp="everyone"/>
      <w:r w:rsidR="00341545" w:rsidRPr="008C60EC">
        <w:rPr>
          <w:rFonts w:ascii="Tahoma" w:hAnsi="Tahoma" w:cs="Tahoma"/>
          <w:bCs/>
          <w:sz w:val="22"/>
          <w:szCs w:val="22"/>
        </w:rPr>
        <w:fldChar w:fldCharType="begin">
          <w:ffData>
            <w:name w:val=""/>
            <w:enabled/>
            <w:calcOnExit w:val="0"/>
            <w:textInput>
              <w:default w:val="............"/>
            </w:textInput>
          </w:ffData>
        </w:fldChar>
      </w:r>
      <w:r w:rsidR="00341545" w:rsidRPr="008C60EC">
        <w:rPr>
          <w:rFonts w:ascii="Tahoma" w:hAnsi="Tahoma" w:cs="Tahoma"/>
          <w:bCs/>
          <w:sz w:val="22"/>
          <w:szCs w:val="22"/>
        </w:rPr>
        <w:instrText xml:space="preserve"> FORMTEXT </w:instrText>
      </w:r>
      <w:r w:rsidR="00341545" w:rsidRPr="008C60EC">
        <w:rPr>
          <w:rFonts w:ascii="Tahoma" w:hAnsi="Tahoma" w:cs="Tahoma"/>
          <w:bCs/>
          <w:sz w:val="22"/>
          <w:szCs w:val="22"/>
        </w:rPr>
      </w:r>
      <w:r w:rsidR="00341545" w:rsidRPr="008C60EC">
        <w:rPr>
          <w:rFonts w:ascii="Tahoma" w:hAnsi="Tahoma" w:cs="Tahoma"/>
          <w:bCs/>
          <w:sz w:val="22"/>
          <w:szCs w:val="22"/>
        </w:rPr>
        <w:fldChar w:fldCharType="separate"/>
      </w:r>
      <w:r w:rsidR="00341545" w:rsidRPr="008C60EC">
        <w:rPr>
          <w:rFonts w:ascii="Tahoma" w:hAnsi="Tahoma" w:cs="Tahoma"/>
          <w:bCs/>
          <w:noProof/>
          <w:sz w:val="22"/>
          <w:szCs w:val="22"/>
        </w:rPr>
        <w:t>............</w:t>
      </w:r>
      <w:r w:rsidR="00341545" w:rsidRPr="008C60EC">
        <w:rPr>
          <w:rFonts w:ascii="Tahoma" w:hAnsi="Tahoma" w:cs="Tahoma"/>
          <w:bCs/>
          <w:sz w:val="22"/>
          <w:szCs w:val="22"/>
        </w:rPr>
        <w:fldChar w:fldCharType="end"/>
      </w:r>
      <w:permEnd w:id="342043630"/>
    </w:p>
    <w:p w14:paraId="7D07689E" w14:textId="331B5094" w:rsidR="006F6E70" w:rsidRPr="008C60EC" w:rsidRDefault="00AD54FA" w:rsidP="00FD715D">
      <w:pPr>
        <w:tabs>
          <w:tab w:val="left" w:pos="2410"/>
          <w:tab w:val="left" w:pos="4536"/>
        </w:tabs>
        <w:spacing w:before="120"/>
        <w:rPr>
          <w:rFonts w:ascii="Tahoma" w:hAnsi="Tahoma" w:cs="Tahoma"/>
          <w:sz w:val="22"/>
          <w:szCs w:val="22"/>
        </w:rPr>
      </w:pPr>
      <w:r w:rsidRPr="008C60EC">
        <w:rPr>
          <w:rFonts w:ascii="Tahoma" w:hAnsi="Tahoma" w:cs="Tahoma"/>
          <w:sz w:val="22"/>
          <w:szCs w:val="22"/>
        </w:rPr>
        <w:t xml:space="preserve">Temps de travail : </w:t>
      </w:r>
      <w:r w:rsidRPr="008C60EC">
        <w:rPr>
          <w:rFonts w:ascii="Tahoma" w:hAnsi="Tahoma" w:cs="Tahoma"/>
          <w:sz w:val="22"/>
          <w:szCs w:val="22"/>
        </w:rPr>
        <w:tab/>
      </w:r>
      <w:r w:rsidR="00F370B5" w:rsidRPr="008C60EC">
        <w:rPr>
          <w:rFonts w:ascii="Tahoma" w:eastAsia="Times New Roman" w:hAnsi="Tahoma" w:cs="Tahoma"/>
        </w:rPr>
        <w:object w:dxaOrig="225" w:dyaOrig="225" w14:anchorId="76061B9B">
          <v:shape id="_x0000_i1037" type="#_x0000_t75" style="width:12pt;height:11.25pt" o:ole="">
            <v:imagedata r:id="rId12" o:title=""/>
          </v:shape>
          <w:control r:id="rId13" w:name="CheckBox11513" w:shapeid="_x0000_i1037"/>
        </w:object>
      </w:r>
      <w:r w:rsidRPr="008C60EC">
        <w:rPr>
          <w:rFonts w:ascii="Tahoma" w:hAnsi="Tahoma" w:cs="Tahoma"/>
          <w:sz w:val="22"/>
          <w:szCs w:val="22"/>
        </w:rPr>
        <w:t xml:space="preserve"> temps complet</w:t>
      </w:r>
      <w:r w:rsidRPr="008C60EC">
        <w:rPr>
          <w:rFonts w:ascii="Tahoma" w:hAnsi="Tahoma" w:cs="Tahoma"/>
          <w:sz w:val="22"/>
          <w:szCs w:val="22"/>
        </w:rPr>
        <w:tab/>
      </w:r>
      <w:r w:rsidR="00F370B5" w:rsidRPr="008C60EC">
        <w:rPr>
          <w:rFonts w:ascii="Tahoma" w:eastAsia="Times New Roman" w:hAnsi="Tahoma" w:cs="Tahoma"/>
        </w:rPr>
        <w:object w:dxaOrig="225" w:dyaOrig="225" w14:anchorId="635E0730">
          <v:shape id="_x0000_i1039" type="#_x0000_t75" style="width:12pt;height:11.25pt" o:ole="">
            <v:imagedata r:id="rId14" o:title=""/>
          </v:shape>
          <w:control r:id="rId15" w:name="CheckBox11514" w:shapeid="_x0000_i1039"/>
        </w:object>
      </w:r>
      <w:r w:rsidRPr="008C60EC">
        <w:rPr>
          <w:rFonts w:ascii="Tahoma" w:hAnsi="Tahoma" w:cs="Tahoma"/>
          <w:sz w:val="22"/>
          <w:szCs w:val="22"/>
        </w:rPr>
        <w:t xml:space="preserve"> temps non complet, préciser</w:t>
      </w:r>
      <w:r w:rsidR="007645DA" w:rsidRPr="008C60EC">
        <w:rPr>
          <w:rFonts w:ascii="Tahoma" w:hAnsi="Tahoma" w:cs="Tahoma"/>
          <w:sz w:val="22"/>
          <w:szCs w:val="22"/>
        </w:rPr>
        <w:t xml:space="preserve"> la durée</w:t>
      </w:r>
      <w:r w:rsidRPr="008C60EC">
        <w:rPr>
          <w:rFonts w:ascii="Tahoma" w:hAnsi="Tahoma" w:cs="Tahoma"/>
          <w:sz w:val="22"/>
          <w:szCs w:val="22"/>
        </w:rPr>
        <w:t xml:space="preserve"> : </w:t>
      </w:r>
      <w:permStart w:id="1245339786" w:edGrp="everyone"/>
      <w:r w:rsidR="00341545" w:rsidRPr="008C60EC">
        <w:rPr>
          <w:rFonts w:ascii="Tahoma" w:hAnsi="Tahoma" w:cs="Tahoma"/>
          <w:bCs/>
          <w:sz w:val="22"/>
          <w:szCs w:val="22"/>
        </w:rPr>
        <w:fldChar w:fldCharType="begin">
          <w:ffData>
            <w:name w:val=""/>
            <w:enabled/>
            <w:calcOnExit w:val="0"/>
            <w:textInput>
              <w:default w:val="............"/>
            </w:textInput>
          </w:ffData>
        </w:fldChar>
      </w:r>
      <w:r w:rsidR="00341545" w:rsidRPr="008C60EC">
        <w:rPr>
          <w:rFonts w:ascii="Tahoma" w:hAnsi="Tahoma" w:cs="Tahoma"/>
          <w:bCs/>
          <w:sz w:val="22"/>
          <w:szCs w:val="22"/>
        </w:rPr>
        <w:instrText xml:space="preserve"> FORMTEXT </w:instrText>
      </w:r>
      <w:r w:rsidR="00341545" w:rsidRPr="008C60EC">
        <w:rPr>
          <w:rFonts w:ascii="Tahoma" w:hAnsi="Tahoma" w:cs="Tahoma"/>
          <w:bCs/>
          <w:sz w:val="22"/>
          <w:szCs w:val="22"/>
        </w:rPr>
      </w:r>
      <w:r w:rsidR="00341545" w:rsidRPr="008C60EC">
        <w:rPr>
          <w:rFonts w:ascii="Tahoma" w:hAnsi="Tahoma" w:cs="Tahoma"/>
          <w:bCs/>
          <w:sz w:val="22"/>
          <w:szCs w:val="22"/>
        </w:rPr>
        <w:fldChar w:fldCharType="separate"/>
      </w:r>
      <w:r w:rsidR="00341545" w:rsidRPr="008C60EC">
        <w:rPr>
          <w:rFonts w:ascii="Tahoma" w:hAnsi="Tahoma" w:cs="Tahoma"/>
          <w:bCs/>
          <w:noProof/>
          <w:sz w:val="22"/>
          <w:szCs w:val="22"/>
        </w:rPr>
        <w:t>............</w:t>
      </w:r>
      <w:r w:rsidR="00341545" w:rsidRPr="008C60EC">
        <w:rPr>
          <w:rFonts w:ascii="Tahoma" w:hAnsi="Tahoma" w:cs="Tahoma"/>
          <w:bCs/>
          <w:sz w:val="22"/>
          <w:szCs w:val="22"/>
        </w:rPr>
        <w:fldChar w:fldCharType="end"/>
      </w:r>
      <w:permEnd w:id="1245339786"/>
    </w:p>
    <w:p w14:paraId="36631DC1" w14:textId="00EED221" w:rsidR="00CA54E7" w:rsidRDefault="00CA54E7" w:rsidP="00CA54E7">
      <w:pPr>
        <w:rPr>
          <w:rFonts w:ascii="Tahoma" w:hAnsi="Tahoma" w:cs="Tahoma"/>
          <w:sz w:val="22"/>
          <w:szCs w:val="24"/>
        </w:rPr>
      </w:pPr>
    </w:p>
    <w:p w14:paraId="64FFF502" w14:textId="4A673055" w:rsidR="00341545" w:rsidRDefault="00341545" w:rsidP="00CA54E7">
      <w:pPr>
        <w:rPr>
          <w:rFonts w:ascii="Tahoma" w:hAnsi="Tahoma" w:cs="Tahoma"/>
          <w:sz w:val="22"/>
          <w:szCs w:val="24"/>
        </w:rPr>
      </w:pPr>
    </w:p>
    <w:p w14:paraId="73B613AD" w14:textId="2B1DDC25" w:rsidR="00341545" w:rsidRDefault="00341545" w:rsidP="00CA54E7">
      <w:pPr>
        <w:rPr>
          <w:rFonts w:ascii="Tahoma" w:hAnsi="Tahoma" w:cs="Tahoma"/>
          <w:sz w:val="22"/>
          <w:szCs w:val="24"/>
        </w:rPr>
      </w:pPr>
    </w:p>
    <w:p w14:paraId="33933A81" w14:textId="32383025" w:rsidR="00341545" w:rsidRDefault="00341545" w:rsidP="00CA54E7">
      <w:pPr>
        <w:rPr>
          <w:rFonts w:ascii="Tahoma" w:hAnsi="Tahoma" w:cs="Tahoma"/>
          <w:sz w:val="22"/>
          <w:szCs w:val="24"/>
        </w:rPr>
      </w:pPr>
    </w:p>
    <w:p w14:paraId="309BC7A5" w14:textId="6346D45D" w:rsidR="00341545" w:rsidRDefault="00341545" w:rsidP="00CA54E7">
      <w:pPr>
        <w:rPr>
          <w:rFonts w:ascii="Tahoma" w:hAnsi="Tahoma" w:cs="Tahoma"/>
          <w:sz w:val="22"/>
          <w:szCs w:val="24"/>
        </w:rPr>
      </w:pPr>
    </w:p>
    <w:p w14:paraId="2F4DE24E" w14:textId="59EFA11A" w:rsidR="00341545" w:rsidRDefault="00341545" w:rsidP="00CA54E7">
      <w:pPr>
        <w:rPr>
          <w:rFonts w:ascii="Tahoma" w:hAnsi="Tahoma" w:cs="Tahoma"/>
          <w:sz w:val="22"/>
          <w:szCs w:val="24"/>
        </w:rPr>
      </w:pPr>
    </w:p>
    <w:p w14:paraId="35FCC02B" w14:textId="3C64F44F" w:rsidR="00341545" w:rsidRDefault="00341545" w:rsidP="00CA54E7">
      <w:pPr>
        <w:rPr>
          <w:rFonts w:ascii="Tahoma" w:hAnsi="Tahoma" w:cs="Tahoma"/>
          <w:sz w:val="22"/>
          <w:szCs w:val="24"/>
        </w:rPr>
      </w:pPr>
    </w:p>
    <w:p w14:paraId="07FD4781" w14:textId="77777777" w:rsidR="00341545" w:rsidRPr="00CA54E7" w:rsidRDefault="00341545" w:rsidP="00CA54E7">
      <w:pPr>
        <w:rPr>
          <w:rFonts w:ascii="Tahoma" w:hAnsi="Tahoma" w:cs="Tahoma"/>
          <w:sz w:val="22"/>
          <w:szCs w:val="24"/>
        </w:rPr>
      </w:pPr>
    </w:p>
    <w:p w14:paraId="08BBADEE" w14:textId="06F91287" w:rsidR="00A3095F" w:rsidRPr="00FC1DFC" w:rsidRDefault="00A3095F" w:rsidP="00A3095F">
      <w:pPr>
        <w:pStyle w:val="Titre3"/>
        <w:rPr>
          <w:rFonts w:ascii="Century Gothic" w:hAnsi="Century Gothic"/>
          <w:color w:val="A669AB"/>
          <w:sz w:val="36"/>
        </w:rPr>
      </w:pPr>
      <w:r w:rsidRPr="00FC1DFC">
        <w:rPr>
          <w:rFonts w:ascii="Century Gothic" w:hAnsi="Century Gothic"/>
          <w:color w:val="A669AB"/>
          <w:sz w:val="36"/>
        </w:rPr>
        <w:t>motif de la saisine</w:t>
      </w:r>
    </w:p>
    <w:p w14:paraId="50CE308B" w14:textId="2850CC44" w:rsidR="00341545" w:rsidRPr="00341545" w:rsidRDefault="00341545" w:rsidP="00341545">
      <w:pPr>
        <w:tabs>
          <w:tab w:val="left" w:pos="284"/>
        </w:tabs>
        <w:spacing w:before="60"/>
        <w:ind w:left="284" w:hanging="284"/>
        <w:rPr>
          <w:rFonts w:ascii="Tahoma" w:hAnsi="Tahoma" w:cs="Tahoma"/>
          <w:sz w:val="22"/>
          <w:szCs w:val="24"/>
        </w:rPr>
      </w:pPr>
      <w:r w:rsidRPr="00341545">
        <w:rPr>
          <w:rFonts w:ascii="Tahoma" w:hAnsi="Tahoma" w:cs="Tahoma"/>
          <w:sz w:val="22"/>
          <w:szCs w:val="24"/>
        </w:rPr>
        <w:t xml:space="preserve">Nature et descriptif de la formation demandée : </w:t>
      </w:r>
      <w:permStart w:id="112814887" w:edGrp="everyone"/>
      <w:r w:rsidRPr="00341545">
        <w:rPr>
          <w:rFonts w:ascii="Tahoma" w:hAnsi="Tahoma" w:cs="Tahoma"/>
          <w:bCs/>
          <w:sz w:val="22"/>
        </w:rPr>
        <w:fldChar w:fldCharType="begin">
          <w:ffData>
            <w:name w:val=""/>
            <w:enabled/>
            <w:calcOnExit w:val="0"/>
            <w:textInput>
              <w:default w:val="............"/>
            </w:textInput>
          </w:ffData>
        </w:fldChar>
      </w:r>
      <w:r w:rsidRPr="00341545">
        <w:rPr>
          <w:rFonts w:ascii="Tahoma" w:hAnsi="Tahoma" w:cs="Tahoma"/>
          <w:bCs/>
          <w:sz w:val="22"/>
        </w:rPr>
        <w:instrText xml:space="preserve"> FORMTEXT </w:instrText>
      </w:r>
      <w:r w:rsidRPr="00341545">
        <w:rPr>
          <w:rFonts w:ascii="Tahoma" w:hAnsi="Tahoma" w:cs="Tahoma"/>
          <w:bCs/>
          <w:sz w:val="22"/>
        </w:rPr>
      </w:r>
      <w:r w:rsidRPr="00341545">
        <w:rPr>
          <w:rFonts w:ascii="Tahoma" w:hAnsi="Tahoma" w:cs="Tahoma"/>
          <w:bCs/>
          <w:sz w:val="22"/>
        </w:rPr>
        <w:fldChar w:fldCharType="separate"/>
      </w:r>
      <w:r w:rsidRPr="00341545">
        <w:rPr>
          <w:rFonts w:ascii="Tahoma" w:hAnsi="Tahoma" w:cs="Tahoma"/>
          <w:bCs/>
          <w:noProof/>
          <w:sz w:val="22"/>
        </w:rPr>
        <w:t>............</w:t>
      </w:r>
      <w:r w:rsidRPr="00341545">
        <w:rPr>
          <w:rFonts w:ascii="Tahoma" w:hAnsi="Tahoma" w:cs="Tahoma"/>
          <w:bCs/>
          <w:sz w:val="22"/>
        </w:rPr>
        <w:fldChar w:fldCharType="end"/>
      </w:r>
      <w:permEnd w:id="112814887"/>
    </w:p>
    <w:p w14:paraId="1129321F" w14:textId="77777777" w:rsidR="00341545" w:rsidRPr="00341545" w:rsidRDefault="00341545" w:rsidP="00341545">
      <w:pPr>
        <w:tabs>
          <w:tab w:val="left" w:pos="284"/>
        </w:tabs>
        <w:spacing w:before="60"/>
        <w:ind w:left="284" w:hanging="284"/>
        <w:rPr>
          <w:rFonts w:ascii="Tahoma" w:hAnsi="Tahoma" w:cs="Tahoma"/>
          <w:sz w:val="22"/>
          <w:szCs w:val="24"/>
        </w:rPr>
      </w:pPr>
    </w:p>
    <w:p w14:paraId="747478C5" w14:textId="4D2B19F0" w:rsidR="00341545" w:rsidRPr="00341545" w:rsidRDefault="00341545" w:rsidP="00341545">
      <w:pPr>
        <w:tabs>
          <w:tab w:val="left" w:pos="284"/>
        </w:tabs>
        <w:spacing w:before="60"/>
        <w:ind w:left="284" w:hanging="284"/>
        <w:rPr>
          <w:rFonts w:ascii="Tahoma" w:hAnsi="Tahoma" w:cs="Tahoma"/>
          <w:sz w:val="22"/>
          <w:szCs w:val="24"/>
        </w:rPr>
      </w:pPr>
      <w:r w:rsidRPr="00341545">
        <w:rPr>
          <w:rFonts w:ascii="Tahoma" w:hAnsi="Tahoma" w:cs="Tahoma"/>
          <w:sz w:val="22"/>
          <w:szCs w:val="24"/>
        </w:rPr>
        <w:t xml:space="preserve">Durée de la formation : </w:t>
      </w:r>
      <w:permStart w:id="937450926" w:edGrp="everyone"/>
      <w:r w:rsidRPr="00341545">
        <w:rPr>
          <w:rFonts w:ascii="Tahoma" w:hAnsi="Tahoma" w:cs="Tahoma"/>
          <w:bCs/>
          <w:sz w:val="22"/>
        </w:rPr>
        <w:fldChar w:fldCharType="begin">
          <w:ffData>
            <w:name w:val=""/>
            <w:enabled/>
            <w:calcOnExit w:val="0"/>
            <w:textInput>
              <w:default w:val="............"/>
            </w:textInput>
          </w:ffData>
        </w:fldChar>
      </w:r>
      <w:r w:rsidRPr="00341545">
        <w:rPr>
          <w:rFonts w:ascii="Tahoma" w:hAnsi="Tahoma" w:cs="Tahoma"/>
          <w:bCs/>
          <w:sz w:val="22"/>
        </w:rPr>
        <w:instrText xml:space="preserve"> FORMTEXT </w:instrText>
      </w:r>
      <w:r w:rsidRPr="00341545">
        <w:rPr>
          <w:rFonts w:ascii="Tahoma" w:hAnsi="Tahoma" w:cs="Tahoma"/>
          <w:bCs/>
          <w:sz w:val="22"/>
        </w:rPr>
      </w:r>
      <w:r w:rsidRPr="00341545">
        <w:rPr>
          <w:rFonts w:ascii="Tahoma" w:hAnsi="Tahoma" w:cs="Tahoma"/>
          <w:bCs/>
          <w:sz w:val="22"/>
        </w:rPr>
        <w:fldChar w:fldCharType="separate"/>
      </w:r>
      <w:r w:rsidRPr="00341545">
        <w:rPr>
          <w:rFonts w:ascii="Tahoma" w:hAnsi="Tahoma" w:cs="Tahoma"/>
          <w:bCs/>
          <w:noProof/>
          <w:sz w:val="22"/>
        </w:rPr>
        <w:t>............</w:t>
      </w:r>
      <w:r w:rsidRPr="00341545">
        <w:rPr>
          <w:rFonts w:ascii="Tahoma" w:hAnsi="Tahoma" w:cs="Tahoma"/>
          <w:bCs/>
          <w:sz w:val="22"/>
        </w:rPr>
        <w:fldChar w:fldCharType="end"/>
      </w:r>
      <w:permEnd w:id="937450926"/>
    </w:p>
    <w:p w14:paraId="3B42B8E3" w14:textId="62B90EE1" w:rsidR="00341545" w:rsidRPr="00341545" w:rsidRDefault="00341545" w:rsidP="00341545">
      <w:pPr>
        <w:tabs>
          <w:tab w:val="left" w:pos="284"/>
        </w:tabs>
        <w:spacing w:before="60"/>
        <w:ind w:left="284" w:hanging="284"/>
        <w:rPr>
          <w:rFonts w:ascii="Tahoma" w:hAnsi="Tahoma" w:cs="Tahoma"/>
          <w:sz w:val="22"/>
          <w:szCs w:val="24"/>
        </w:rPr>
      </w:pPr>
      <w:r w:rsidRPr="00341545">
        <w:rPr>
          <w:rFonts w:ascii="Tahoma" w:hAnsi="Tahoma" w:cs="Tahoma"/>
          <w:sz w:val="22"/>
          <w:szCs w:val="24"/>
        </w:rPr>
        <w:t xml:space="preserve">Date d’effet : </w:t>
      </w:r>
      <w:permStart w:id="159271183" w:edGrp="everyone"/>
      <w:r w:rsidRPr="00341545">
        <w:rPr>
          <w:rFonts w:ascii="Tahoma" w:hAnsi="Tahoma" w:cs="Tahoma"/>
          <w:bCs/>
          <w:sz w:val="22"/>
        </w:rPr>
        <w:fldChar w:fldCharType="begin">
          <w:ffData>
            <w:name w:val=""/>
            <w:enabled/>
            <w:calcOnExit w:val="0"/>
            <w:textInput>
              <w:default w:val="............"/>
            </w:textInput>
          </w:ffData>
        </w:fldChar>
      </w:r>
      <w:r w:rsidRPr="00341545">
        <w:rPr>
          <w:rFonts w:ascii="Tahoma" w:hAnsi="Tahoma" w:cs="Tahoma"/>
          <w:bCs/>
          <w:sz w:val="22"/>
        </w:rPr>
        <w:instrText xml:space="preserve"> FORMTEXT </w:instrText>
      </w:r>
      <w:r w:rsidRPr="00341545">
        <w:rPr>
          <w:rFonts w:ascii="Tahoma" w:hAnsi="Tahoma" w:cs="Tahoma"/>
          <w:bCs/>
          <w:sz w:val="22"/>
        </w:rPr>
      </w:r>
      <w:r w:rsidRPr="00341545">
        <w:rPr>
          <w:rFonts w:ascii="Tahoma" w:hAnsi="Tahoma" w:cs="Tahoma"/>
          <w:bCs/>
          <w:sz w:val="22"/>
        </w:rPr>
        <w:fldChar w:fldCharType="separate"/>
      </w:r>
      <w:r w:rsidRPr="00341545">
        <w:rPr>
          <w:rFonts w:ascii="Tahoma" w:hAnsi="Tahoma" w:cs="Tahoma"/>
          <w:bCs/>
          <w:noProof/>
          <w:sz w:val="22"/>
        </w:rPr>
        <w:t>............</w:t>
      </w:r>
      <w:r w:rsidRPr="00341545">
        <w:rPr>
          <w:rFonts w:ascii="Tahoma" w:hAnsi="Tahoma" w:cs="Tahoma"/>
          <w:bCs/>
          <w:sz w:val="22"/>
        </w:rPr>
        <w:fldChar w:fldCharType="end"/>
      </w:r>
      <w:permEnd w:id="159271183"/>
    </w:p>
    <w:p w14:paraId="168EB763" w14:textId="19764314" w:rsidR="00660830" w:rsidRDefault="00341545" w:rsidP="00341545">
      <w:pPr>
        <w:tabs>
          <w:tab w:val="left" w:pos="284"/>
        </w:tabs>
        <w:spacing w:before="60"/>
        <w:ind w:left="284" w:hanging="284"/>
        <w:rPr>
          <w:rFonts w:ascii="Tahoma" w:hAnsi="Tahoma" w:cs="Tahoma"/>
          <w:sz w:val="22"/>
          <w:szCs w:val="24"/>
        </w:rPr>
      </w:pPr>
      <w:r w:rsidRPr="00341545">
        <w:rPr>
          <w:rFonts w:ascii="Tahoma" w:hAnsi="Tahoma" w:cs="Tahoma"/>
          <w:sz w:val="22"/>
          <w:szCs w:val="24"/>
        </w:rPr>
        <w:t xml:space="preserve">Raison(s) du refus : </w:t>
      </w:r>
      <w:permStart w:id="348551726" w:edGrp="everyone"/>
      <w:r w:rsidRPr="00341545">
        <w:rPr>
          <w:rFonts w:ascii="Tahoma" w:hAnsi="Tahoma" w:cs="Tahoma"/>
          <w:bCs/>
          <w:sz w:val="22"/>
        </w:rPr>
        <w:fldChar w:fldCharType="begin">
          <w:ffData>
            <w:name w:val=""/>
            <w:enabled/>
            <w:calcOnExit w:val="0"/>
            <w:textInput>
              <w:default w:val="............"/>
            </w:textInput>
          </w:ffData>
        </w:fldChar>
      </w:r>
      <w:r w:rsidRPr="00341545">
        <w:rPr>
          <w:rFonts w:ascii="Tahoma" w:hAnsi="Tahoma" w:cs="Tahoma"/>
          <w:bCs/>
          <w:sz w:val="22"/>
        </w:rPr>
        <w:instrText xml:space="preserve"> FORMTEXT </w:instrText>
      </w:r>
      <w:r w:rsidRPr="00341545">
        <w:rPr>
          <w:rFonts w:ascii="Tahoma" w:hAnsi="Tahoma" w:cs="Tahoma"/>
          <w:bCs/>
          <w:sz w:val="22"/>
        </w:rPr>
      </w:r>
      <w:r w:rsidRPr="00341545">
        <w:rPr>
          <w:rFonts w:ascii="Tahoma" w:hAnsi="Tahoma" w:cs="Tahoma"/>
          <w:bCs/>
          <w:sz w:val="22"/>
        </w:rPr>
        <w:fldChar w:fldCharType="separate"/>
      </w:r>
      <w:r w:rsidRPr="00341545">
        <w:rPr>
          <w:rFonts w:ascii="Tahoma" w:hAnsi="Tahoma" w:cs="Tahoma"/>
          <w:bCs/>
          <w:noProof/>
          <w:sz w:val="22"/>
        </w:rPr>
        <w:t>............</w:t>
      </w:r>
      <w:r w:rsidRPr="00341545">
        <w:rPr>
          <w:rFonts w:ascii="Tahoma" w:hAnsi="Tahoma" w:cs="Tahoma"/>
          <w:bCs/>
          <w:sz w:val="22"/>
        </w:rPr>
        <w:fldChar w:fldCharType="end"/>
      </w:r>
      <w:permEnd w:id="348551726"/>
    </w:p>
    <w:p w14:paraId="12BF3FFA" w14:textId="77777777" w:rsidR="00341545" w:rsidRPr="00341545" w:rsidRDefault="00341545" w:rsidP="00341545">
      <w:pPr>
        <w:tabs>
          <w:tab w:val="left" w:pos="284"/>
        </w:tabs>
        <w:spacing w:before="60"/>
        <w:ind w:left="284" w:hanging="284"/>
        <w:rPr>
          <w:rFonts w:ascii="Tahoma" w:hAnsi="Tahoma" w:cs="Tahoma"/>
          <w:sz w:val="22"/>
          <w:szCs w:val="24"/>
        </w:rPr>
      </w:pPr>
    </w:p>
    <w:p w14:paraId="2EFBBC64" w14:textId="4E061AB5" w:rsidR="007606B1" w:rsidRDefault="007606B1" w:rsidP="00D22CAB">
      <w:pPr>
        <w:tabs>
          <w:tab w:val="left" w:pos="284"/>
        </w:tabs>
        <w:spacing w:before="60"/>
        <w:ind w:left="284" w:hanging="284"/>
        <w:rPr>
          <w:rFonts w:ascii="Tahoma" w:hAnsi="Tahoma" w:cs="Tahoma"/>
          <w:sz w:val="22"/>
          <w:szCs w:val="24"/>
        </w:rPr>
      </w:pPr>
    </w:p>
    <w:p w14:paraId="5B3B7721" w14:textId="77777777" w:rsidR="00341545" w:rsidRDefault="00341545" w:rsidP="00D22CAB">
      <w:pPr>
        <w:tabs>
          <w:tab w:val="left" w:pos="284"/>
        </w:tabs>
        <w:spacing w:before="60"/>
        <w:ind w:left="284" w:hanging="284"/>
        <w:rPr>
          <w:rFonts w:ascii="Tahoma" w:hAnsi="Tahoma" w:cs="Tahoma"/>
          <w:sz w:val="22"/>
          <w:szCs w:val="24"/>
        </w:rPr>
      </w:pPr>
    </w:p>
    <w:p w14:paraId="5CFEE181" w14:textId="40772211" w:rsidR="00B20E22" w:rsidRDefault="00B10667" w:rsidP="00B20E22">
      <w:pPr>
        <w:tabs>
          <w:tab w:val="left" w:pos="284"/>
        </w:tabs>
        <w:spacing w:before="60"/>
        <w:ind w:left="284" w:hanging="284"/>
        <w:jc w:val="right"/>
        <w:rPr>
          <w:rFonts w:ascii="Tahoma" w:hAnsi="Tahoma" w:cs="Tahoma"/>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8720" behindDoc="0" locked="0" layoutInCell="1" allowOverlap="1" wp14:anchorId="3562B30E" wp14:editId="65C13356">
                <wp:simplePos x="0" y="0"/>
                <wp:positionH relativeFrom="column">
                  <wp:posOffset>3209925</wp:posOffset>
                </wp:positionH>
                <wp:positionV relativeFrom="paragraph">
                  <wp:posOffset>27940</wp:posOffset>
                </wp:positionV>
                <wp:extent cx="0" cy="792000"/>
                <wp:effectExtent l="38100" t="0" r="57150" b="65405"/>
                <wp:wrapNone/>
                <wp:docPr id="2" name="Connecteur droit 2"/>
                <wp:cNvGraphicFramePr/>
                <a:graphic xmlns:a="http://schemas.openxmlformats.org/drawingml/2006/main">
                  <a:graphicData uri="http://schemas.microsoft.com/office/word/2010/wordprocessingShape">
                    <wps:wsp>
                      <wps:cNvCnPr/>
                      <wps:spPr>
                        <a:xfrm>
                          <a:off x="0" y="0"/>
                          <a:ext cx="0" cy="792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3F4338" id="Connecteur droit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2.2pt" to="252.7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" strokeweight="8pt"/>
            </w:pict>
          </mc:Fallback>
        </mc:AlternateContent>
      </w:r>
      <w:r w:rsidR="00B20E22">
        <w:rPr>
          <w:rFonts w:ascii="Tahoma" w:hAnsi="Tahoma" w:cs="Tahoma"/>
          <w:sz w:val="22"/>
          <w:szCs w:val="24"/>
        </w:rPr>
        <w:t>Fait à ___________________, le ___________________</w:t>
      </w:r>
      <w:r w:rsidR="00B20E22">
        <w:rPr>
          <w:rFonts w:ascii="Tahoma" w:hAnsi="Tahoma" w:cs="Tahoma"/>
          <w:sz w:val="22"/>
          <w:szCs w:val="24"/>
        </w:rPr>
        <w:tab/>
      </w:r>
    </w:p>
    <w:p w14:paraId="391DFA17" w14:textId="286F8672" w:rsidR="00B20E22" w:rsidRDefault="00B20E22" w:rsidP="00B20E22">
      <w:pPr>
        <w:tabs>
          <w:tab w:val="left" w:pos="284"/>
        </w:tabs>
        <w:spacing w:before="60"/>
        <w:ind w:left="284" w:hanging="284"/>
        <w:jc w:val="right"/>
        <w:rPr>
          <w:rFonts w:ascii="Tahoma" w:hAnsi="Tahoma" w:cs="Tahoma"/>
          <w:sz w:val="22"/>
          <w:szCs w:val="24"/>
        </w:rPr>
      </w:pPr>
      <w:proofErr w:type="gramStart"/>
      <w:r>
        <w:rPr>
          <w:rFonts w:ascii="Tahoma" w:hAnsi="Tahoma" w:cs="Tahoma"/>
          <w:sz w:val="22"/>
          <w:szCs w:val="24"/>
        </w:rPr>
        <w:t>le</w:t>
      </w:r>
      <w:proofErr w:type="gramEnd"/>
      <w:r>
        <w:rPr>
          <w:rFonts w:ascii="Tahoma" w:hAnsi="Tahoma" w:cs="Tahoma"/>
          <w:sz w:val="22"/>
          <w:szCs w:val="24"/>
        </w:rPr>
        <w:t xml:space="preserve"> Maire – le Président, (signature + cachet)</w:t>
      </w:r>
      <w:r>
        <w:rPr>
          <w:rFonts w:ascii="Tahoma" w:hAnsi="Tahoma" w:cs="Tahoma"/>
          <w:sz w:val="22"/>
          <w:szCs w:val="24"/>
        </w:rPr>
        <w:tab/>
      </w:r>
      <w:r>
        <w:rPr>
          <w:rFonts w:ascii="Tahoma" w:hAnsi="Tahoma" w:cs="Tahoma"/>
          <w:sz w:val="22"/>
          <w:szCs w:val="24"/>
        </w:rPr>
        <w:tab/>
      </w:r>
    </w:p>
    <w:p w14:paraId="7FA508AE" w14:textId="59857996" w:rsidR="00660830"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 xml:space="preserve">(Nom – </w:t>
      </w:r>
      <w:r w:rsidRPr="00660830">
        <w:rPr>
          <w:rFonts w:ascii="Tahoma" w:hAnsi="Tahoma" w:cs="Tahoma"/>
          <w:i/>
          <w:sz w:val="22"/>
          <w:szCs w:val="24"/>
        </w:rPr>
        <w:t>Prénom</w:t>
      </w:r>
      <w:r>
        <w:rPr>
          <w:rFonts w:ascii="Tahoma" w:hAnsi="Tahoma" w:cs="Tahoma"/>
          <w:sz w:val="22"/>
          <w:szCs w:val="24"/>
        </w:rPr>
        <w:t>)</w:t>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p>
    <w:p w14:paraId="4B9EEEA3" w14:textId="77777777" w:rsidR="00B20E22" w:rsidRPr="00B20E22" w:rsidRDefault="00B20E22" w:rsidP="00B20E22">
      <w:pPr>
        <w:rPr>
          <w:rFonts w:ascii="Tahoma" w:hAnsi="Tahoma" w:cs="Tahoma"/>
          <w:sz w:val="22"/>
          <w:szCs w:val="24"/>
        </w:rPr>
      </w:pPr>
    </w:p>
    <w:p w14:paraId="457AAC97" w14:textId="77777777" w:rsidR="00B20E22" w:rsidRPr="00B20E22" w:rsidRDefault="00B20E22" w:rsidP="00B20E22">
      <w:pPr>
        <w:rPr>
          <w:rFonts w:ascii="Tahoma" w:hAnsi="Tahoma" w:cs="Tahoma"/>
          <w:sz w:val="22"/>
          <w:szCs w:val="24"/>
        </w:rPr>
      </w:pPr>
    </w:p>
    <w:p w14:paraId="3B5BE42A" w14:textId="77777777" w:rsidR="00B20E22" w:rsidRPr="00B20E22" w:rsidRDefault="00B20E22" w:rsidP="00B20E22">
      <w:pPr>
        <w:rPr>
          <w:rFonts w:ascii="Tahoma" w:hAnsi="Tahoma" w:cs="Tahoma"/>
          <w:sz w:val="22"/>
          <w:szCs w:val="24"/>
        </w:rPr>
      </w:pPr>
    </w:p>
    <w:p w14:paraId="56AF693F" w14:textId="77777777" w:rsidR="00B20E22" w:rsidRPr="00B20E22" w:rsidRDefault="00B20E22" w:rsidP="00B20E22">
      <w:pPr>
        <w:rPr>
          <w:rFonts w:ascii="Tahoma" w:hAnsi="Tahoma" w:cs="Tahoma"/>
          <w:sz w:val="22"/>
          <w:szCs w:val="24"/>
        </w:rPr>
      </w:pPr>
    </w:p>
    <w:p w14:paraId="27D82B9E" w14:textId="77777777" w:rsidR="00B20E22" w:rsidRPr="00B20E22" w:rsidRDefault="00B20E22" w:rsidP="00B20E22">
      <w:pPr>
        <w:rPr>
          <w:rFonts w:ascii="Tahoma" w:hAnsi="Tahoma" w:cs="Tahoma"/>
          <w:sz w:val="22"/>
          <w:szCs w:val="24"/>
        </w:rPr>
      </w:pPr>
    </w:p>
    <w:p w14:paraId="086054DA" w14:textId="22656B75" w:rsidR="00B20E22" w:rsidRPr="00B20E22" w:rsidRDefault="00B20E22" w:rsidP="00B20E22">
      <w:pPr>
        <w:rPr>
          <w:rFonts w:ascii="Tahoma" w:hAnsi="Tahoma" w:cs="Tahoma"/>
          <w:sz w:val="22"/>
          <w:szCs w:val="24"/>
        </w:rPr>
        <w:sectPr w:rsidR="00B20E22" w:rsidRPr="00B20E22" w:rsidSect="00A13B98">
          <w:footerReference w:type="even" r:id="rId16"/>
          <w:footerReference w:type="default" r:id="rId17"/>
          <w:headerReference w:type="first" r:id="rId18"/>
          <w:footerReference w:type="first" r:id="rId19"/>
          <w:pgSz w:w="11907" w:h="16840" w:code="9"/>
          <w:pgMar w:top="454" w:right="454" w:bottom="284" w:left="454" w:header="284" w:footer="284" w:gutter="0"/>
          <w:pgNumType w:start="1"/>
          <w:cols w:space="720"/>
          <w:titlePg/>
          <w:docGrid w:linePitch="272"/>
        </w:sect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w:lastRenderedPageBreak/>
        <mc:AlternateContent>
          <mc:Choice Requires="wps">
            <w:drawing>
              <wp:anchor distT="0" distB="0" distL="114300" distR="114300" simplePos="0" relativeHeight="251667455" behindDoc="1" locked="0" layoutInCell="1" allowOverlap="1" wp14:anchorId="1270BD16" wp14:editId="352F419B">
                <wp:simplePos x="0" y="0"/>
                <wp:positionH relativeFrom="column">
                  <wp:posOffset>-31115</wp:posOffset>
                </wp:positionH>
                <wp:positionV relativeFrom="paragraph">
                  <wp:posOffset>83185</wp:posOffset>
                </wp:positionV>
                <wp:extent cx="7020000" cy="1952625"/>
                <wp:effectExtent l="57150" t="19050" r="66675" b="85725"/>
                <wp:wrapNone/>
                <wp:docPr id="14" name="Rectangle 14"/>
                <wp:cNvGraphicFramePr/>
                <a:graphic xmlns:a="http://schemas.openxmlformats.org/drawingml/2006/main">
                  <a:graphicData uri="http://schemas.microsoft.com/office/word/2010/wordprocessingShape">
                    <wps:wsp>
                      <wps:cNvSpPr/>
                      <wps:spPr>
                        <a:xfrm>
                          <a:off x="0" y="0"/>
                          <a:ext cx="7020000" cy="1952625"/>
                        </a:xfrm>
                        <a:prstGeom prst="rect">
                          <a:avLst/>
                        </a:prstGeom>
                        <a:gradFill flip="none" rotWithShape="1">
                          <a:gsLst>
                            <a:gs pos="30000">
                              <a:srgbClr val="A669AB"/>
                            </a:gs>
                            <a:gs pos="0">
                              <a:srgbClr val="A34E75"/>
                            </a:gs>
                            <a:gs pos="100000">
                              <a:srgbClr val="A669AB"/>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36CC9" id="Rectangle 14" o:spid="_x0000_s1026" style="position:absolute;margin-left:-2.45pt;margin-top:6.55pt;width:552.75pt;height:153.7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" fillcolor="#a34e75" stroked="f">
                <v:fill color2="#a669ab" rotate="t" colors="0 #a34e75;19661f #a669ab;1 #a669ab" focus="100%" type="gradient"/>
                <v:shadow on="t" color="black" opacity="22937f" origin=",.5" offset="0,.63889mm"/>
              </v:rect>
            </w:pict>
          </mc:Fallback>
        </mc:AlternateContent>
      </w:r>
    </w:p>
    <w:p w14:paraId="231C1E34" w14:textId="4E3F959B" w:rsidR="003F60A9" w:rsidRPr="00687E54" w:rsidRDefault="00E12D7B" w:rsidP="00B31BB8">
      <w:pPr>
        <w:pStyle w:val="Titre1"/>
      </w:pPr>
      <w:r w:rsidRPr="00687E54">
        <w:t>PIÈCES À JOINDRE À L’IMPRIMÉ DE SAISINE</w:t>
      </w:r>
    </w:p>
    <w:p w14:paraId="3218FF2A" w14:textId="476C29C4" w:rsidR="00565F72" w:rsidRPr="00B31BB8" w:rsidRDefault="00565F72" w:rsidP="004746E9">
      <w:pPr>
        <w:rPr>
          <w:highlight w:val="lightGray"/>
        </w:rPr>
      </w:pPr>
    </w:p>
    <w:p w14:paraId="0BFE3B79" w14:textId="4D5E78BA" w:rsidR="004746E9" w:rsidRPr="004746E9" w:rsidRDefault="004746E9" w:rsidP="004746E9">
      <w:pPr>
        <w:pStyle w:val="Paragraphedeliste"/>
        <w:numPr>
          <w:ilvl w:val="0"/>
          <w:numId w:val="21"/>
        </w:numPr>
        <w:ind w:right="793"/>
        <w:jc w:val="both"/>
        <w:rPr>
          <w:rFonts w:ascii="Tahoma" w:hAnsi="Tahoma" w:cs="Tahoma"/>
          <w:color w:val="FFFFFF" w:themeColor="background1"/>
        </w:rPr>
      </w:pPr>
      <w:r w:rsidRPr="004746E9">
        <w:rPr>
          <w:rFonts w:ascii="Tahoma" w:hAnsi="Tahoma" w:cs="Tahoma"/>
          <w:color w:val="FFFFFF" w:themeColor="background1"/>
        </w:rPr>
        <w:t>Demande de formation de l’agent à l’Autorité territoriale (indiquant la nature, la durée, le coût et l’organisme de formation)</w:t>
      </w:r>
    </w:p>
    <w:p w14:paraId="2884DA3C" w14:textId="0D667530" w:rsidR="004746E9" w:rsidRPr="004746E9" w:rsidRDefault="004746E9" w:rsidP="004746E9">
      <w:pPr>
        <w:pStyle w:val="Paragraphedeliste"/>
        <w:numPr>
          <w:ilvl w:val="0"/>
          <w:numId w:val="21"/>
        </w:numPr>
        <w:ind w:right="793"/>
        <w:jc w:val="both"/>
        <w:rPr>
          <w:rFonts w:ascii="Tahoma" w:hAnsi="Tahoma" w:cs="Tahoma"/>
          <w:color w:val="FFFFFF" w:themeColor="background1"/>
        </w:rPr>
      </w:pPr>
      <w:r w:rsidRPr="004746E9">
        <w:rPr>
          <w:rFonts w:ascii="Tahoma" w:hAnsi="Tahoma" w:cs="Tahoma"/>
          <w:color w:val="FFFFFF" w:themeColor="background1"/>
        </w:rPr>
        <w:t>Fiche de poste</w:t>
      </w:r>
    </w:p>
    <w:p w14:paraId="0FDC4428" w14:textId="588505A8" w:rsidR="00565F72" w:rsidRPr="004746E9" w:rsidRDefault="004746E9" w:rsidP="004746E9">
      <w:pPr>
        <w:pStyle w:val="Paragraphedeliste"/>
        <w:numPr>
          <w:ilvl w:val="0"/>
          <w:numId w:val="21"/>
        </w:numPr>
        <w:ind w:right="793"/>
        <w:jc w:val="both"/>
        <w:rPr>
          <w:rFonts w:ascii="Tahoma" w:hAnsi="Tahoma" w:cs="Tahoma"/>
          <w:color w:val="FFFFFF" w:themeColor="background1"/>
        </w:rPr>
      </w:pPr>
      <w:r w:rsidRPr="004746E9">
        <w:rPr>
          <w:rFonts w:ascii="Tahoma" w:hAnsi="Tahoma" w:cs="Tahoma"/>
          <w:color w:val="FFFFFF" w:themeColor="background1"/>
        </w:rPr>
        <w:t>Courrier de refus motivé de l’Autorité territoriale</w:t>
      </w:r>
      <w:r w:rsidR="00565F72" w:rsidRPr="004746E9">
        <w:rPr>
          <w:rFonts w:ascii="Tahoma" w:hAnsi="Tahoma" w:cs="Tahoma"/>
          <w:color w:val="FFFFFF" w:themeColor="background1"/>
        </w:rPr>
        <w:t>.</w:t>
      </w:r>
    </w:p>
    <w:p w14:paraId="0E4FF1EA" w14:textId="4EB12F51" w:rsidR="00565F72" w:rsidRPr="00687E54" w:rsidRDefault="00565F72" w:rsidP="00565F72">
      <w:pPr>
        <w:tabs>
          <w:tab w:val="left" w:pos="1985"/>
        </w:tabs>
        <w:ind w:right="-1"/>
        <w:jc w:val="both"/>
        <w:rPr>
          <w:rFonts w:ascii="Garamond" w:hAnsi="Garamond" w:cs="Tahoma"/>
          <w:sz w:val="24"/>
        </w:rPr>
      </w:pPr>
    </w:p>
    <w:p w14:paraId="0EE9E1D6" w14:textId="13A18F0A" w:rsidR="00565F72" w:rsidRPr="00687E54" w:rsidRDefault="00565F72" w:rsidP="00E12D7B">
      <w:pPr>
        <w:tabs>
          <w:tab w:val="left" w:pos="567"/>
          <w:tab w:val="left" w:pos="1134"/>
        </w:tabs>
        <w:ind w:right="-1"/>
        <w:jc w:val="both"/>
        <w:rPr>
          <w:rFonts w:ascii="Garamond" w:hAnsi="Garamond" w:cs="Tahoma"/>
          <w:sz w:val="24"/>
        </w:rPr>
      </w:pPr>
    </w:p>
    <w:p w14:paraId="29D92991" w14:textId="77777777" w:rsidR="00EE5C43" w:rsidRDefault="00EE5C43" w:rsidP="00EE5C43">
      <w:pPr>
        <w:spacing w:before="120"/>
        <w:rPr>
          <w:rFonts w:ascii="Tahoma" w:hAnsi="Tahoma" w:cs="Tahoma"/>
          <w:b/>
          <w:noProof/>
          <w:color w:val="330A41" w:themeColor="text2"/>
          <w:sz w:val="22"/>
          <w:szCs w:val="24"/>
        </w:rPr>
      </w:pPr>
      <w:r w:rsidRPr="00A51BCC">
        <w:rPr>
          <w:rFonts w:ascii="Tahoma" w:hAnsi="Tahoma" w:cs="Tahoma"/>
          <w:bCs/>
          <w:noProof/>
          <w:color w:val="330A41" w:themeColor="text2"/>
          <w:sz w:val="22"/>
          <w:szCs w:val="24"/>
        </w:rPr>
        <w:t>Veuillez retourner votre forumlaire à l’adresse suivante :</w:t>
      </w:r>
      <w:r>
        <w:rPr>
          <w:rFonts w:ascii="Tahoma" w:hAnsi="Tahoma" w:cs="Tahoma"/>
          <w:b/>
          <w:noProof/>
          <w:color w:val="330A41" w:themeColor="text2"/>
          <w:sz w:val="22"/>
          <w:szCs w:val="24"/>
        </w:rPr>
        <w:t xml:space="preserve"> </w:t>
      </w:r>
      <w:r w:rsidRPr="00A51BCC">
        <w:rPr>
          <w:rFonts w:ascii="Tahoma" w:hAnsi="Tahoma" w:cs="Tahoma"/>
          <w:bCs/>
          <w:i/>
          <w:iCs/>
          <w:noProof/>
          <w:color w:val="D2435B" w:themeColor="accent1"/>
          <w:sz w:val="22"/>
          <w:szCs w:val="24"/>
        </w:rPr>
        <w:t>cdg50@cdg50.fr</w:t>
      </w:r>
    </w:p>
    <w:p w14:paraId="0AFDF073" w14:textId="77777777" w:rsidR="00EE5C43" w:rsidRDefault="00EE5C43" w:rsidP="007D3B74">
      <w:pPr>
        <w:spacing w:before="120"/>
        <w:jc w:val="right"/>
        <w:rPr>
          <w:rFonts w:ascii="Tahoma" w:hAnsi="Tahoma" w:cs="Tahoma"/>
          <w:b/>
          <w:noProof/>
          <w:color w:val="330A41" w:themeColor="text2"/>
          <w:sz w:val="22"/>
          <w:szCs w:val="24"/>
        </w:rPr>
      </w:pPr>
    </w:p>
    <w:p w14:paraId="5C8496F0" w14:textId="1955C89D" w:rsidR="007D3B74" w:rsidRPr="001D3E84" w:rsidRDefault="007D3B74" w:rsidP="007D3B74">
      <w:pPr>
        <w:spacing w:before="120"/>
        <w:jc w:val="right"/>
        <w:rPr>
          <w:rFonts w:ascii="Tahoma" w:hAnsi="Tahoma" w:cs="Tahoma"/>
          <w:b/>
          <w:color w:val="330A41" w:themeColor="text2"/>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6672" behindDoc="0" locked="0" layoutInCell="1" allowOverlap="1" wp14:anchorId="5BEE7C25" wp14:editId="6A518FDA">
                <wp:simplePos x="0" y="0"/>
                <wp:positionH relativeFrom="column">
                  <wp:posOffset>6912610</wp:posOffset>
                </wp:positionH>
                <wp:positionV relativeFrom="paragraph">
                  <wp:posOffset>19685</wp:posOffset>
                </wp:positionV>
                <wp:extent cx="0" cy="828000"/>
                <wp:effectExtent l="38100" t="0" r="57150" b="48895"/>
                <wp:wrapSquare wrapText="bothSides"/>
                <wp:docPr id="1" name="Connecteur droit 1"/>
                <wp:cNvGraphicFramePr/>
                <a:graphic xmlns:a="http://schemas.openxmlformats.org/drawingml/2006/main">
                  <a:graphicData uri="http://schemas.microsoft.com/office/word/2010/wordprocessingShape">
                    <wps:wsp>
                      <wps:cNvCnPr/>
                      <wps:spPr>
                        <a:xfrm>
                          <a:off x="0" y="0"/>
                          <a:ext cx="0" cy="828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10A55E" id="Connecteur droit 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3pt,1.55pt" to="544.3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" strokeweight="8pt">
                <w10:wrap type="square"/>
              </v:line>
            </w:pict>
          </mc:Fallback>
        </mc:AlternateContent>
      </w:r>
      <w:r w:rsidRPr="001D3E84">
        <w:rPr>
          <w:rFonts w:ascii="Tahoma" w:hAnsi="Tahoma" w:cs="Tahoma"/>
          <w:b/>
          <w:noProof/>
          <w:color w:val="330A41" w:themeColor="text2"/>
          <w:sz w:val="22"/>
          <w:szCs w:val="24"/>
        </w:rPr>
        <w:t>Textes de Référence</w:t>
      </w:r>
      <w:r w:rsidRPr="001D3E84">
        <w:rPr>
          <w:rFonts w:ascii="Tahoma" w:hAnsi="Tahoma" w:cs="Tahoma"/>
          <w:b/>
          <w:color w:val="330A41" w:themeColor="text2"/>
          <w:sz w:val="22"/>
          <w:szCs w:val="24"/>
        </w:rPr>
        <w:t xml:space="preserve"> </w:t>
      </w:r>
    </w:p>
    <w:p w14:paraId="37D44EA1" w14:textId="77777777" w:rsidR="004746E9" w:rsidRPr="004746E9" w:rsidRDefault="004746E9" w:rsidP="004746E9">
      <w:pPr>
        <w:pStyle w:val="En-tte"/>
        <w:numPr>
          <w:ilvl w:val="0"/>
          <w:numId w:val="14"/>
        </w:numPr>
        <w:spacing w:before="80"/>
        <w:ind w:right="-1"/>
        <w:jc w:val="right"/>
        <w:rPr>
          <w:rFonts w:ascii="Garamond" w:hAnsi="Garamond" w:cs="Tahoma"/>
          <w:i/>
          <w:sz w:val="22"/>
        </w:rPr>
      </w:pPr>
      <w:r w:rsidRPr="004746E9">
        <w:rPr>
          <w:rFonts w:ascii="Garamond" w:hAnsi="Garamond" w:cs="Tahoma"/>
          <w:i/>
          <w:sz w:val="22"/>
        </w:rPr>
        <w:t>CGFP, article 422-13</w:t>
      </w:r>
    </w:p>
    <w:p w14:paraId="27C70169" w14:textId="357C027A" w:rsidR="001811F7" w:rsidRDefault="004746E9" w:rsidP="004746E9">
      <w:pPr>
        <w:pStyle w:val="En-tte"/>
        <w:numPr>
          <w:ilvl w:val="0"/>
          <w:numId w:val="14"/>
        </w:numPr>
        <w:spacing w:before="80"/>
        <w:ind w:right="-1"/>
        <w:jc w:val="right"/>
        <w:rPr>
          <w:rFonts w:ascii="Garamond" w:hAnsi="Garamond" w:cs="Tahoma"/>
          <w:i/>
          <w:sz w:val="22"/>
        </w:rPr>
      </w:pPr>
      <w:r w:rsidRPr="004746E9">
        <w:rPr>
          <w:rFonts w:ascii="Garamond" w:hAnsi="Garamond" w:cs="Tahoma"/>
          <w:i/>
          <w:sz w:val="22"/>
        </w:rPr>
        <w:t>Décret n°2016-1858 du 23 décembre 2016 : Article 20</w:t>
      </w:r>
    </w:p>
    <w:p w14:paraId="7177E573" w14:textId="77777777" w:rsidR="004746E9" w:rsidRPr="004746E9" w:rsidRDefault="004746E9" w:rsidP="004746E9">
      <w:pPr>
        <w:pStyle w:val="En-tte"/>
        <w:spacing w:before="80"/>
        <w:ind w:left="786" w:right="-1"/>
        <w:rPr>
          <w:rFonts w:ascii="Garamond" w:hAnsi="Garamond" w:cs="Tahoma"/>
          <w:i/>
          <w:sz w:val="22"/>
        </w:rPr>
      </w:pPr>
    </w:p>
    <w:p w14:paraId="2F72903A" w14:textId="6B114B49" w:rsidR="00B8333F" w:rsidRPr="00687E54" w:rsidRDefault="00B8333F" w:rsidP="001811F7">
      <w:pPr>
        <w:tabs>
          <w:tab w:val="left" w:pos="567"/>
          <w:tab w:val="left" w:pos="1134"/>
        </w:tabs>
        <w:ind w:right="-1"/>
        <w:jc w:val="both"/>
        <w:rPr>
          <w:rFonts w:ascii="Garamond" w:hAnsi="Garamond" w:cs="Tahoma"/>
          <w:sz w:val="24"/>
          <w:szCs w:val="22"/>
        </w:rPr>
      </w:pPr>
    </w:p>
    <w:p w14:paraId="67D9444D" w14:textId="7759C51C" w:rsidR="00B8333F" w:rsidRPr="00687E54" w:rsidRDefault="00B8333F" w:rsidP="001811F7">
      <w:pPr>
        <w:tabs>
          <w:tab w:val="left" w:pos="567"/>
          <w:tab w:val="left" w:pos="1134"/>
        </w:tabs>
        <w:ind w:right="-1"/>
        <w:jc w:val="both"/>
        <w:rPr>
          <w:rFonts w:ascii="Garamond" w:hAnsi="Garamond" w:cs="Tahoma"/>
          <w:sz w:val="24"/>
          <w:szCs w:val="22"/>
        </w:rPr>
      </w:pPr>
    </w:p>
    <w:p w14:paraId="22A89072" w14:textId="4E7EFC2A" w:rsidR="001811F7" w:rsidRPr="00687E54" w:rsidRDefault="001811F7" w:rsidP="001811F7">
      <w:pPr>
        <w:tabs>
          <w:tab w:val="left" w:pos="567"/>
          <w:tab w:val="left" w:pos="1134"/>
        </w:tabs>
        <w:ind w:right="-1"/>
        <w:jc w:val="both"/>
        <w:rPr>
          <w:rFonts w:ascii="Garamond" w:hAnsi="Garamond" w:cs="Tahoma"/>
          <w:sz w:val="24"/>
          <w:szCs w:val="22"/>
        </w:rPr>
      </w:pPr>
    </w:p>
    <w:p w14:paraId="37BA3464" w14:textId="556DF112" w:rsidR="001811F7" w:rsidRPr="00687E54" w:rsidRDefault="001811F7" w:rsidP="001811F7">
      <w:pPr>
        <w:tabs>
          <w:tab w:val="left" w:pos="567"/>
          <w:tab w:val="left" w:pos="1134"/>
        </w:tabs>
        <w:ind w:right="-1"/>
        <w:jc w:val="both"/>
        <w:rPr>
          <w:rFonts w:ascii="Garamond" w:hAnsi="Garamond" w:cs="Tahoma"/>
          <w:sz w:val="24"/>
          <w:szCs w:val="22"/>
        </w:rPr>
      </w:pPr>
    </w:p>
    <w:p w14:paraId="7D78BC09" w14:textId="31BE331C" w:rsidR="001811F7" w:rsidRPr="00687E54" w:rsidRDefault="001811F7" w:rsidP="001811F7">
      <w:pPr>
        <w:tabs>
          <w:tab w:val="left" w:pos="567"/>
          <w:tab w:val="left" w:pos="1134"/>
        </w:tabs>
        <w:ind w:right="-1"/>
        <w:jc w:val="both"/>
        <w:rPr>
          <w:rFonts w:ascii="Garamond" w:hAnsi="Garamond" w:cs="Tahoma"/>
          <w:sz w:val="24"/>
          <w:szCs w:val="22"/>
        </w:rPr>
      </w:pPr>
    </w:p>
    <w:p w14:paraId="1BD2B210" w14:textId="0CC82518" w:rsidR="001811F7" w:rsidRPr="00687E54" w:rsidRDefault="001811F7" w:rsidP="001811F7">
      <w:pPr>
        <w:tabs>
          <w:tab w:val="left" w:pos="567"/>
          <w:tab w:val="left" w:pos="1134"/>
        </w:tabs>
        <w:ind w:right="-1"/>
        <w:jc w:val="both"/>
        <w:rPr>
          <w:rFonts w:ascii="Garamond" w:hAnsi="Garamond" w:cs="Tahoma"/>
          <w:sz w:val="24"/>
          <w:szCs w:val="22"/>
        </w:rPr>
      </w:pPr>
    </w:p>
    <w:p w14:paraId="393F6A44" w14:textId="774719EA" w:rsidR="009367FA" w:rsidRPr="00687E54" w:rsidRDefault="009367FA" w:rsidP="00EC4E59">
      <w:pPr>
        <w:tabs>
          <w:tab w:val="left" w:pos="9975"/>
        </w:tabs>
        <w:rPr>
          <w:rFonts w:ascii="Garamond" w:hAnsi="Garamond" w:cs="Tahoma"/>
          <w:sz w:val="24"/>
          <w:szCs w:val="22"/>
        </w:rPr>
      </w:pPr>
    </w:p>
    <w:sectPr w:rsidR="009367FA" w:rsidRPr="00687E54" w:rsidSect="00222A98">
      <w:footerReference w:type="default" r:id="rId20"/>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EC2" w14:textId="1785CAE1" w:rsidR="00B20E22" w:rsidRDefault="00B20E22" w:rsidP="009147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A8E373B" w14:textId="77777777" w:rsidR="00B20E22" w:rsidRDefault="00B20E22" w:rsidP="008A59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FCE" w14:textId="52D47D5B" w:rsidR="00B20E22" w:rsidRDefault="00B20E22" w:rsidP="00904483">
    <w:pPr>
      <w:pStyle w:val="Pieddepage"/>
      <w:jc w:val="right"/>
    </w:pPr>
    <w:r>
      <w:t xml:space="preserve">Centre de Gestion de la Manche </w:t>
    </w:r>
    <w:r w:rsidRPr="00B20E22">
      <w:rPr>
        <w:b/>
        <w:sz w:val="24"/>
        <w:szCs w:val="24"/>
      </w:rPr>
      <w:ptab w:relativeTo="margin" w:alignment="center" w:leader="none"/>
    </w:r>
    <w:r w:rsidRPr="00B20E22">
      <w:rPr>
        <w:b/>
        <w:sz w:val="24"/>
        <w:szCs w:val="24"/>
      </w:rPr>
      <w:ptab w:relativeTo="margin" w:alignment="right" w:leader="none"/>
    </w:r>
    <w:r>
      <w:rPr>
        <w:b/>
        <w:sz w:val="24"/>
        <w:szCs w:val="24"/>
      </w:rPr>
      <w:fldChar w:fldCharType="begin"/>
    </w:r>
    <w:r>
      <w:rPr>
        <w:b/>
      </w:rPr>
      <w:instrText>PAGE</w:instrText>
    </w:r>
    <w:r>
      <w:rPr>
        <w:b/>
        <w:sz w:val="24"/>
        <w:szCs w:val="24"/>
      </w:rPr>
      <w:fldChar w:fldCharType="separate"/>
    </w:r>
    <w:r>
      <w:rPr>
        <w:b/>
        <w:sz w:val="24"/>
        <w:szCs w:val="24"/>
      </w:rPr>
      <w:t>1</w:t>
    </w:r>
    <w:r>
      <w:rPr>
        <w:b/>
        <w:sz w:val="24"/>
        <w:szCs w:val="24"/>
      </w:rPr>
      <w:fldChar w:fldCharType="end"/>
    </w:r>
    <w:r>
      <w:t xml:space="preserve"> / </w:t>
    </w:r>
    <w:r>
      <w:rPr>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0D7" w14:textId="484E9FA7" w:rsidR="00B20E22" w:rsidRDefault="00B20E22" w:rsidP="00FD715D">
    <w:pPr>
      <w:pStyle w:val="Pieddepage"/>
      <w:jc w:val="right"/>
    </w:pPr>
    <w:bookmarkStart w:id="0" w:name="_Hlk124931294"/>
    <w:r>
      <w:t xml:space="preserve">Centre de Gestion de la Manche </w:t>
    </w:r>
    <w:bookmarkEnd w:id="0"/>
    <w:r>
      <w:ptab w:relativeTo="margin" w:alignment="right" w:leader="none"/>
    </w:r>
    <w:r w:rsidRPr="00A13B98">
      <w:t xml:space="preserve"> </w:t>
    </w:r>
    <w:r>
      <w:rPr>
        <w:b/>
        <w:sz w:val="24"/>
        <w:szCs w:val="24"/>
      </w:rPr>
      <w:fldChar w:fldCharType="begin"/>
    </w:r>
    <w:r>
      <w:rPr>
        <w:b/>
      </w:rPr>
      <w:instrText>PAGE</w:instrText>
    </w:r>
    <w:r>
      <w:rPr>
        <w:b/>
        <w:sz w:val="24"/>
        <w:szCs w:val="24"/>
      </w:rPr>
      <w:fldChar w:fldCharType="separate"/>
    </w:r>
    <w:r>
      <w:rPr>
        <w:b/>
        <w:sz w:val="24"/>
        <w:szCs w:val="24"/>
      </w:rPr>
      <w:t>2</w:t>
    </w:r>
    <w:r>
      <w:rPr>
        <w:b/>
        <w:sz w:val="24"/>
        <w:szCs w:val="24"/>
      </w:rPr>
      <w:fldChar w:fldCharType="end"/>
    </w:r>
    <w:r>
      <w:t xml:space="preserve"> / </w:t>
    </w:r>
    <w:r>
      <w:rPr>
        <w:b/>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1C8A9D97" w:rsidR="00B20E22" w:rsidRPr="004746E9" w:rsidRDefault="004746E9" w:rsidP="004746E9">
    <w:pPr>
      <w:pStyle w:val="Pieddepage"/>
      <w:jc w:val="right"/>
    </w:pPr>
    <w:r>
      <w:rPr>
        <w:rFonts w:ascii="Tahoma" w:hAnsi="Tahoma" w:cs="Tahoma"/>
        <w:color w:val="D2435B" w:themeColor="accent1"/>
        <w:sz w:val="16"/>
        <w:szCs w:val="36"/>
      </w:rPr>
      <w:t>SAISINE</w:t>
    </w:r>
    <w:r w:rsidRPr="004746E9">
      <w:rPr>
        <w:rFonts w:ascii="Tahoma" w:hAnsi="Tahoma" w:cs="Tahoma"/>
        <w:color w:val="D2435B" w:themeColor="accent1"/>
        <w:sz w:val="16"/>
        <w:szCs w:val="36"/>
      </w:rPr>
      <w:t xml:space="preserve"> : 3</w:t>
    </w:r>
    <w:r>
      <w:rPr>
        <w:rFonts w:ascii="Tahoma" w:hAnsi="Tahoma" w:cs="Tahoma"/>
        <w:color w:val="D2435B" w:themeColor="accent1"/>
        <w:sz w:val="16"/>
        <w:szCs w:val="36"/>
      </w:rPr>
      <w:t>è</w:t>
    </w:r>
    <w:r w:rsidRPr="004746E9">
      <w:rPr>
        <w:rFonts w:ascii="Tahoma" w:hAnsi="Tahoma" w:cs="Tahoma"/>
        <w:color w:val="D2435B" w:themeColor="accent1"/>
        <w:sz w:val="16"/>
        <w:szCs w:val="36"/>
      </w:rPr>
      <w:t xml:space="preserve">me refus de mobilisation du </w:t>
    </w:r>
    <w:r>
      <w:rPr>
        <w:rFonts w:ascii="Tahoma" w:hAnsi="Tahoma" w:cs="Tahoma"/>
        <w:color w:val="D2435B" w:themeColor="accent1"/>
        <w:sz w:val="16"/>
        <w:szCs w:val="36"/>
      </w:rPr>
      <w:t>C</w:t>
    </w:r>
    <w:r w:rsidRPr="004746E9">
      <w:rPr>
        <w:rFonts w:ascii="Tahoma" w:hAnsi="Tahoma" w:cs="Tahoma"/>
        <w:color w:val="D2435B" w:themeColor="accent1"/>
        <w:sz w:val="16"/>
        <w:szCs w:val="36"/>
      </w:rPr>
      <w:t xml:space="preserve">ompte </w:t>
    </w:r>
    <w:r>
      <w:rPr>
        <w:rFonts w:ascii="Tahoma" w:hAnsi="Tahoma" w:cs="Tahoma"/>
        <w:color w:val="D2435B" w:themeColor="accent1"/>
        <w:sz w:val="16"/>
        <w:szCs w:val="36"/>
      </w:rPr>
      <w:t>P</w:t>
    </w:r>
    <w:r w:rsidRPr="004746E9">
      <w:rPr>
        <w:rFonts w:ascii="Tahoma" w:hAnsi="Tahoma" w:cs="Tahoma"/>
        <w:color w:val="D2435B" w:themeColor="accent1"/>
        <w:sz w:val="16"/>
        <w:szCs w:val="36"/>
      </w:rPr>
      <w:t>ersonnel de</w:t>
    </w:r>
    <w:r>
      <w:rPr>
        <w:rFonts w:ascii="Tahoma" w:hAnsi="Tahoma" w:cs="Tahoma"/>
        <w:color w:val="D2435B" w:themeColor="accent1"/>
        <w:sz w:val="16"/>
        <w:szCs w:val="36"/>
      </w:rPr>
      <w:t xml:space="preserve"> F</w:t>
    </w:r>
    <w:r w:rsidRPr="004746E9">
      <w:rPr>
        <w:rFonts w:ascii="Tahoma" w:hAnsi="Tahoma" w:cs="Tahoma"/>
        <w:color w:val="D2435B" w:themeColor="accent1"/>
        <w:sz w:val="16"/>
        <w:szCs w:val="36"/>
      </w:rPr>
      <w:t>ormation (</w:t>
    </w:r>
    <w:r>
      <w:rPr>
        <w:rFonts w:ascii="Tahoma" w:hAnsi="Tahoma" w:cs="Tahoma"/>
        <w:color w:val="D2435B" w:themeColor="accent1"/>
        <w:sz w:val="16"/>
        <w:szCs w:val="36"/>
      </w:rPr>
      <w:t>CPF</w:t>
    </w:r>
    <w:r w:rsidRPr="004746E9">
      <w:rPr>
        <w:rFonts w:ascii="Tahoma" w:hAnsi="Tahoma" w:cs="Tahoma"/>
        <w:color w:val="D2435B" w:themeColor="accent1"/>
        <w:sz w:val="16"/>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88C" w14:textId="172351D3" w:rsidR="00B20E22" w:rsidRDefault="00B20E22" w:rsidP="00002BA4">
    <w:pPr>
      <w:pStyle w:val="Sansinterligne"/>
    </w:pPr>
    <w:r>
      <w:rPr>
        <w:noProof/>
      </w:rPr>
      <mc:AlternateContent>
        <mc:Choice Requires="wps">
          <w:drawing>
            <wp:anchor distT="0" distB="0" distL="114300" distR="114300" simplePos="0" relativeHeight="251659264" behindDoc="1" locked="0" layoutInCell="1" allowOverlap="1" wp14:anchorId="1D93C55B" wp14:editId="7CC722A2">
              <wp:simplePos x="0" y="0"/>
              <wp:positionH relativeFrom="column">
                <wp:posOffset>-307340</wp:posOffset>
              </wp:positionH>
              <wp:positionV relativeFrom="paragraph">
                <wp:posOffset>-170815</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rgbClr val="A34E75"/>
                          </a:gs>
                          <a:gs pos="60000">
                            <a:srgbClr val="A669AB"/>
                          </a:gs>
                          <a:gs pos="100000">
                            <a:srgbClr val="A669AB"/>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376A" id="Rectangle 16" o:spid="_x0000_s1026" style="position:absolute;margin-left:-24.2pt;margin-top:-13.45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" fillcolor="#a34e75" stroked="f">
              <v:fill color2="#a669ab" rotate="t" colors="0 #a34e75;39322f #a669ab;1 #a669ab" focus="100%" type="gradient"/>
              <v:shadow on="t" color="black" opacity="22937f" origin=",.5" offset="0,.63889mm"/>
            </v:rect>
          </w:pict>
        </mc:Fallback>
      </mc:AlternateContent>
    </w:r>
    <w:r>
      <w:rPr>
        <w:noProof/>
      </w:rPr>
      <mc:AlternateContent>
        <mc:Choice Requires="wps">
          <w:drawing>
            <wp:anchor distT="45720" distB="45720" distL="114300" distR="114300" simplePos="0" relativeHeight="251662336" behindDoc="0" locked="0" layoutInCell="1" allowOverlap="1" wp14:anchorId="0D6B728A" wp14:editId="2CC3D7EB">
              <wp:simplePos x="0" y="0"/>
              <wp:positionH relativeFrom="column">
                <wp:posOffset>1235710</wp:posOffset>
              </wp:positionH>
              <wp:positionV relativeFrom="paragraph">
                <wp:posOffset>-112395</wp:posOffset>
              </wp:positionV>
              <wp:extent cx="5819775" cy="13811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81125"/>
                      </a:xfrm>
                      <a:prstGeom prst="rect">
                        <a:avLst/>
                      </a:prstGeom>
                      <a:noFill/>
                      <a:ln w="9525">
                        <a:noFill/>
                        <a:miter lim="800000"/>
                        <a:headEnd/>
                        <a:tailEnd/>
                      </a:ln>
                    </wps:spPr>
                    <wps:txbx>
                      <w:txbxContent>
                        <w:p w14:paraId="6441580E" w14:textId="77777777" w:rsidR="00341545" w:rsidRDefault="00341545" w:rsidP="007428C5">
                          <w:pPr>
                            <w:jc w:val="center"/>
                            <w:rPr>
                              <w:rFonts w:ascii="Century Gothic" w:hAnsi="Century Gothic"/>
                              <w:b/>
                              <w:color w:val="FFFFFF" w:themeColor="background1"/>
                              <w:sz w:val="36"/>
                            </w:rPr>
                          </w:pPr>
                          <w:r w:rsidRPr="00341545">
                            <w:rPr>
                              <w:rFonts w:ascii="Century Gothic" w:hAnsi="Century Gothic"/>
                              <w:b/>
                              <w:color w:val="FFFFFF" w:themeColor="background1"/>
                              <w:sz w:val="36"/>
                            </w:rPr>
                            <w:t>3EME REFUS DE FORMATION AU TITRE DU COMPTE PERSONNEL DE FORMATION (CPF)</w:t>
                          </w:r>
                        </w:p>
                        <w:p w14:paraId="6928F585" w14:textId="545E45BF" w:rsidR="00B20E22" w:rsidRPr="000638E8" w:rsidRDefault="00B20E22" w:rsidP="007428C5">
                          <w:pPr>
                            <w:jc w:val="center"/>
                            <w:rPr>
                              <w:rFonts w:ascii="Tahoma" w:hAnsi="Tahoma" w:cs="Tahoma"/>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00341545" w:rsidRPr="00E63557">
                            <w:rPr>
                              <w:rFonts w:ascii="Tahoma" w:hAnsi="Tahoma" w:cs="Tahoma"/>
                              <w:b/>
                              <w:bCs/>
                              <w:i/>
                              <w:color w:val="FFFFFF" w:themeColor="background1"/>
                              <w:sz w:val="22"/>
                              <w:szCs w:val="18"/>
                            </w:rPr>
                            <w:t>Saisine préalable par la collectivité</w:t>
                          </w:r>
                        </w:p>
                        <w:p w14:paraId="1D417628" w14:textId="77777777" w:rsidR="00B20E22" w:rsidRDefault="00B20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B728A" id="_x0000_t202" coordsize="21600,21600" o:spt="202" path="m,l,21600r21600,l21600,xe">
              <v:stroke joinstyle="miter"/>
              <v:path gradientshapeok="t" o:connecttype="rect"/>
            </v:shapetype>
            <v:shape id="Zone de texte 2" o:spid="_x0000_s1026" type="#_x0000_t202" style="position:absolute;margin-left:97.3pt;margin-top:-8.85pt;width:458.25pt;height:10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" filled="f" stroked="f">
              <v:textbox>
                <w:txbxContent>
                  <w:p w14:paraId="6441580E" w14:textId="77777777" w:rsidR="00341545" w:rsidRDefault="00341545" w:rsidP="007428C5">
                    <w:pPr>
                      <w:jc w:val="center"/>
                      <w:rPr>
                        <w:rFonts w:ascii="Century Gothic" w:hAnsi="Century Gothic"/>
                        <w:b/>
                        <w:color w:val="FFFFFF" w:themeColor="background1"/>
                        <w:sz w:val="36"/>
                      </w:rPr>
                    </w:pPr>
                    <w:r w:rsidRPr="00341545">
                      <w:rPr>
                        <w:rFonts w:ascii="Century Gothic" w:hAnsi="Century Gothic"/>
                        <w:b/>
                        <w:color w:val="FFFFFF" w:themeColor="background1"/>
                        <w:sz w:val="36"/>
                      </w:rPr>
                      <w:t>3EME REFUS DE FORMATION AU TITRE DU COMPTE PERSONNEL DE FORMATION (CPF)</w:t>
                    </w:r>
                  </w:p>
                  <w:p w14:paraId="6928F585" w14:textId="545E45BF" w:rsidR="00B20E22" w:rsidRPr="000638E8" w:rsidRDefault="00B20E22" w:rsidP="007428C5">
                    <w:pPr>
                      <w:jc w:val="center"/>
                      <w:rPr>
                        <w:rFonts w:ascii="Tahoma" w:hAnsi="Tahoma" w:cs="Tahoma"/>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00341545" w:rsidRPr="00E63557">
                      <w:rPr>
                        <w:rFonts w:ascii="Tahoma" w:hAnsi="Tahoma" w:cs="Tahoma"/>
                        <w:b/>
                        <w:bCs/>
                        <w:i/>
                        <w:color w:val="FFFFFF" w:themeColor="background1"/>
                        <w:sz w:val="22"/>
                        <w:szCs w:val="18"/>
                      </w:rPr>
                      <w:t>Saisine préalable par la collectivité</w:t>
                    </w:r>
                  </w:p>
                  <w:p w14:paraId="1D417628" w14:textId="77777777" w:rsidR="00B20E22" w:rsidRDefault="00B20E22"/>
                </w:txbxContent>
              </v:textbox>
              <w10:wrap type="square"/>
            </v:shape>
          </w:pict>
        </mc:Fallback>
      </mc:AlternateContent>
    </w:r>
    <w:r>
      <w:rPr>
        <w:noProof/>
      </w:rPr>
      <w:drawing>
        <wp:anchor distT="0" distB="0" distL="114300" distR="114300" simplePos="0" relativeHeight="251660288" behindDoc="0" locked="0" layoutInCell="1" allowOverlap="1" wp14:anchorId="6659CD11" wp14:editId="51179ACE">
          <wp:simplePos x="0" y="0"/>
          <wp:positionH relativeFrom="column">
            <wp:posOffset>187960</wp:posOffset>
          </wp:positionH>
          <wp:positionV relativeFrom="paragraph">
            <wp:posOffset>-132715</wp:posOffset>
          </wp:positionV>
          <wp:extent cx="729753" cy="1332000"/>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80484C"/>
    <w:multiLevelType w:val="hybridMultilevel"/>
    <w:tmpl w:val="B5924E96"/>
    <w:lvl w:ilvl="0" w:tplc="73946746">
      <w:numFmt w:val="bullet"/>
      <w:lvlText w:val=""/>
      <w:lvlJc w:val="left"/>
      <w:pPr>
        <w:ind w:left="720" w:hanging="360"/>
      </w:pPr>
      <w:rPr>
        <w:rFonts w:ascii="Wingdings 2" w:eastAsiaTheme="minorEastAsia" w:hAnsi="Wingdings 2" w:cstheme="minorBidi" w:hint="default"/>
      </w:rPr>
    </w:lvl>
    <w:lvl w:ilvl="1" w:tplc="4E72DF62">
      <w:start w:val="1"/>
      <w:numFmt w:val="bullet"/>
      <w:lvlText w:val="o"/>
      <w:lvlJc w:val="left"/>
      <w:pPr>
        <w:ind w:left="1495" w:hanging="360"/>
      </w:pPr>
      <w:rPr>
        <w:rFonts w:ascii="Tahoma"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56508A"/>
    <w:multiLevelType w:val="hybridMultilevel"/>
    <w:tmpl w:val="0D2CA78C"/>
    <w:lvl w:ilvl="0" w:tplc="73946746">
      <w:numFmt w:val="bullet"/>
      <w:lvlText w:val=""/>
      <w:lvlJc w:val="left"/>
      <w:pPr>
        <w:ind w:left="1069" w:hanging="360"/>
      </w:pPr>
      <w:rPr>
        <w:rFonts w:ascii="Wingdings 2" w:eastAsiaTheme="minorEastAsia" w:hAnsi="Wingdings 2"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1156958">
    <w:abstractNumId w:val="2"/>
  </w:num>
  <w:num w:numId="2" w16cid:durableId="2031446382">
    <w:abstractNumId w:val="0"/>
  </w:num>
  <w:num w:numId="3" w16cid:durableId="1605191370">
    <w:abstractNumId w:val="13"/>
  </w:num>
  <w:num w:numId="4" w16cid:durableId="1579749110">
    <w:abstractNumId w:val="3"/>
  </w:num>
  <w:num w:numId="5" w16cid:durableId="1442994500">
    <w:abstractNumId w:val="11"/>
  </w:num>
  <w:num w:numId="6" w16cid:durableId="1437478955">
    <w:abstractNumId w:val="16"/>
  </w:num>
  <w:num w:numId="7" w16cid:durableId="878323061">
    <w:abstractNumId w:val="19"/>
  </w:num>
  <w:num w:numId="8" w16cid:durableId="1767798946">
    <w:abstractNumId w:val="9"/>
  </w:num>
  <w:num w:numId="9" w16cid:durableId="1823964817">
    <w:abstractNumId w:val="18"/>
  </w:num>
  <w:num w:numId="10" w16cid:durableId="2136636949">
    <w:abstractNumId w:val="6"/>
  </w:num>
  <w:num w:numId="11" w16cid:durableId="243225704">
    <w:abstractNumId w:val="4"/>
  </w:num>
  <w:num w:numId="12" w16cid:durableId="2085175734">
    <w:abstractNumId w:val="1"/>
  </w:num>
  <w:num w:numId="13" w16cid:durableId="798962546">
    <w:abstractNumId w:val="10"/>
  </w:num>
  <w:num w:numId="14" w16cid:durableId="1357006566">
    <w:abstractNumId w:val="14"/>
  </w:num>
  <w:num w:numId="15" w16cid:durableId="1712606618">
    <w:abstractNumId w:val="10"/>
  </w:num>
  <w:num w:numId="16" w16cid:durableId="2134714987">
    <w:abstractNumId w:val="7"/>
  </w:num>
  <w:num w:numId="17" w16cid:durableId="383255682">
    <w:abstractNumId w:val="15"/>
  </w:num>
  <w:num w:numId="18" w16cid:durableId="621887120">
    <w:abstractNumId w:val="12"/>
  </w:num>
  <w:num w:numId="19" w16cid:durableId="767233057">
    <w:abstractNumId w:val="8"/>
  </w:num>
  <w:num w:numId="20" w16cid:durableId="895512170">
    <w:abstractNumId w:val="5"/>
  </w:num>
  <w:num w:numId="21" w16cid:durableId="5485658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25D17"/>
    <w:rsid w:val="00036269"/>
    <w:rsid w:val="00045B96"/>
    <w:rsid w:val="00046549"/>
    <w:rsid w:val="0005095D"/>
    <w:rsid w:val="000521AE"/>
    <w:rsid w:val="0005400D"/>
    <w:rsid w:val="000603CA"/>
    <w:rsid w:val="000638E8"/>
    <w:rsid w:val="00065DF6"/>
    <w:rsid w:val="00065F1C"/>
    <w:rsid w:val="00070700"/>
    <w:rsid w:val="00090FD7"/>
    <w:rsid w:val="000B1678"/>
    <w:rsid w:val="000B381B"/>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3E84"/>
    <w:rsid w:val="001D7079"/>
    <w:rsid w:val="001E1DC8"/>
    <w:rsid w:val="001F00BA"/>
    <w:rsid w:val="001F14D9"/>
    <w:rsid w:val="002013B9"/>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41545"/>
    <w:rsid w:val="003515CD"/>
    <w:rsid w:val="00352F95"/>
    <w:rsid w:val="00364683"/>
    <w:rsid w:val="003646BC"/>
    <w:rsid w:val="0037263D"/>
    <w:rsid w:val="0038470E"/>
    <w:rsid w:val="00385BB7"/>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6E9"/>
    <w:rsid w:val="004748CD"/>
    <w:rsid w:val="00485952"/>
    <w:rsid w:val="004862FC"/>
    <w:rsid w:val="00495548"/>
    <w:rsid w:val="00495757"/>
    <w:rsid w:val="00497851"/>
    <w:rsid w:val="004C2617"/>
    <w:rsid w:val="004C6C4D"/>
    <w:rsid w:val="004D0755"/>
    <w:rsid w:val="004D2759"/>
    <w:rsid w:val="004D518C"/>
    <w:rsid w:val="004F31BD"/>
    <w:rsid w:val="004F33E5"/>
    <w:rsid w:val="00500622"/>
    <w:rsid w:val="005124C4"/>
    <w:rsid w:val="00524A45"/>
    <w:rsid w:val="00532F80"/>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6523B"/>
    <w:rsid w:val="00871132"/>
    <w:rsid w:val="00875F61"/>
    <w:rsid w:val="00880496"/>
    <w:rsid w:val="008834DE"/>
    <w:rsid w:val="00895745"/>
    <w:rsid w:val="00896B0E"/>
    <w:rsid w:val="00897394"/>
    <w:rsid w:val="008A0489"/>
    <w:rsid w:val="008A4AAF"/>
    <w:rsid w:val="008A59D8"/>
    <w:rsid w:val="008A72F0"/>
    <w:rsid w:val="008C35EA"/>
    <w:rsid w:val="008C38E9"/>
    <w:rsid w:val="008C60EC"/>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55"/>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0667"/>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32E4"/>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06BF"/>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63557"/>
    <w:rsid w:val="00E72EA3"/>
    <w:rsid w:val="00E76275"/>
    <w:rsid w:val="00E8016A"/>
    <w:rsid w:val="00E81338"/>
    <w:rsid w:val="00E819D6"/>
    <w:rsid w:val="00E8661D"/>
    <w:rsid w:val="00E86CCF"/>
    <w:rsid w:val="00E90F72"/>
    <w:rsid w:val="00E93E23"/>
    <w:rsid w:val="00E959D3"/>
    <w:rsid w:val="00EA204B"/>
    <w:rsid w:val="00EA58B2"/>
    <w:rsid w:val="00EC095B"/>
    <w:rsid w:val="00EC4E59"/>
    <w:rsid w:val="00ED2904"/>
    <w:rsid w:val="00ED3FB4"/>
    <w:rsid w:val="00EE5C43"/>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C1DFC"/>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818D-0E53-4068-99BD-0CA42E5D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237</Words>
  <Characters>1682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Aurélie VIARD</cp:lastModifiedBy>
  <cp:revision>8</cp:revision>
  <cp:lastPrinted>2018-09-14T09:14:00Z</cp:lastPrinted>
  <dcterms:created xsi:type="dcterms:W3CDTF">2023-01-23T12:28:00Z</dcterms:created>
  <dcterms:modified xsi:type="dcterms:W3CDTF">2023-01-26T09:36:00Z</dcterms:modified>
</cp:coreProperties>
</file>