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2E66" w14:textId="29B79AAC" w:rsidR="009B06BA" w:rsidRPr="001D3E84" w:rsidRDefault="003F30C7" w:rsidP="007428C5">
      <w:pPr>
        <w:spacing w:before="120"/>
        <w:jc w:val="both"/>
        <w:rPr>
          <w:rFonts w:ascii="Tahoma" w:hAnsi="Tahoma" w:cs="Tahoma"/>
          <w:b/>
          <w:color w:val="183154"/>
          <w:sz w:val="22"/>
          <w:szCs w:val="24"/>
        </w:rPr>
      </w:pPr>
      <w:r w:rsidRPr="001D3E84">
        <w:rPr>
          <w:rFonts w:ascii="Tahoma" w:hAnsi="Tahoma" w:cs="Tahoma"/>
          <w:b/>
          <w:noProof/>
          <w:color w:val="183154"/>
          <w:sz w:val="22"/>
          <w:szCs w:val="24"/>
        </w:rPr>
        <mc:AlternateContent>
          <mc:Choice Requires="wps">
            <w:drawing>
              <wp:anchor distT="0" distB="0" distL="114300" distR="114300" simplePos="0" relativeHeight="251668480" behindDoc="0" locked="0" layoutInCell="1" allowOverlap="1" wp14:anchorId="29D49A4B" wp14:editId="187D75C8">
                <wp:simplePos x="0" y="0"/>
                <wp:positionH relativeFrom="column">
                  <wp:posOffset>178435</wp:posOffset>
                </wp:positionH>
                <wp:positionV relativeFrom="paragraph">
                  <wp:posOffset>19685</wp:posOffset>
                </wp:positionV>
                <wp:extent cx="0" cy="2052000"/>
                <wp:effectExtent l="38100" t="0" r="57150" b="62865"/>
                <wp:wrapSquare wrapText="bothSides"/>
                <wp:docPr id="18" name="Connecteur droit 18"/>
                <wp:cNvGraphicFramePr/>
                <a:graphic xmlns:a="http://schemas.openxmlformats.org/drawingml/2006/main">
                  <a:graphicData uri="http://schemas.microsoft.com/office/word/2010/wordprocessingShape">
                    <wps:wsp>
                      <wps:cNvCnPr/>
                      <wps:spPr>
                        <a:xfrm>
                          <a:off x="0" y="0"/>
                          <a:ext cx="0" cy="2052000"/>
                        </a:xfrm>
                        <a:prstGeom prst="line">
                          <a:avLst/>
                        </a:prstGeom>
                        <a:ln w="101600">
                          <a:gradFill>
                            <a:gsLst>
                              <a:gs pos="25000">
                                <a:srgbClr val="A669AB"/>
                              </a:gs>
                              <a:gs pos="0">
                                <a:srgbClr val="A34E75"/>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C9D1A0"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1.55pt" to="14.05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x9QEAAIwEAAAOAAAAZHJzL2Uyb0RvYy54bWysVNuO0zAQfUfiHyy/0yRlW9io6WrZZXlB&#10;sGLhA1xnnFryTbZp0r9n7DTpCioEiBfHmcw5M+eMnc3NoBU5gA/SmoZWi5ISMNy20nQN/fb14dVb&#10;SkJkpmXKGmjoEQK92b58seldDUu7t6oFT5DEhLp3Dd3H6OqiCHwPmoWFdWDwo7Bes4ivvitaz3pk&#10;16pYluW66K1vnbccQsDo/fiRbjO/EMDjZyECRKIair3FvPq87tJabDes7jxze8lPbbB/6EIzabDo&#10;THXPIiPfvfyFSkvubbAiLrjVhRVCcsgaUE1V/qTmac8cZC1oTnCzTeH/0fJPhzvz6NGG3oU6uEef&#10;VAzC6/TE/siQzTrOZsEQCR+DHKPLcoVzyEYWZ6DzIX4Aq0naNFRJk3Swmh0+hojFMHVKSWFlSI+n&#10;p6zWyJQCOJH2QSqV9wEx44Y4i9qXq1QwRYLvdnfKkwPD8d6u19e379JEkb0LzxGXsl9fvX+zuphd&#10;If0fFch1Ts2hRMLSoV9djXASOFPQoqypyKwJccpgm2fL8y4eFaSulfkCgsgWTa5Gmek2wCyUcQ4m&#10;TrQ5O8EE+jUDT4p/BzzlJyjkm/I34BmRK1sTZ7CWxvpLbcdhalmM+ZMDo+5kwc62x3wYszV45MdZ&#10;jtcz3ann7xl+/olsfwAAAP//AwBQSwMEFAAGAAgAAAAhADhOeWnbAAAABwEAAA8AAABkcnMvZG93&#10;bnJldi54bWxMjkFPwkAQhe8k/IfNmHiDLa0SUrslxBRjvAlGr0t37DZ0Z2t3gfLvHb3oafLlvbz5&#10;ivXoOnHGIbSeFCzmCQik2puWGgVv++1sBSJETUZ3nlDBFQOsy+mk0LnxF3rF8y42gkco5FqBjbHP&#10;pQy1RafD3PdInH36wenIODTSDPrC466TaZIspdMt8Qere3y0WB93J6fguB2zD9u/3Gdf/i55qq7V&#10;8/u+Uur2Ztw8gIg4xr8y/OizOpTsdPAnMkF0CtLVgpsKMj4c/+KBMV2mIMtC/vcvvwEAAP//AwBQ&#10;SwECLQAUAAYACAAAACEAtoM4kv4AAADhAQAAEwAAAAAAAAAAAAAAAAAAAAAAW0NvbnRlbnRfVHlw&#10;ZXNdLnhtbFBLAQItABQABgAIAAAAIQA4/SH/1gAAAJQBAAALAAAAAAAAAAAAAAAAAC8BAABfcmVs&#10;cy8ucmVsc1BLAQItABQABgAIAAAAIQD/xPdx9QEAAIwEAAAOAAAAAAAAAAAAAAAAAC4CAABkcnMv&#10;ZTJvRG9jLnhtbFBLAQItABQABgAIAAAAIQA4Tnlp2wAAAAcBAAAPAAAAAAAAAAAAAAAAAE8EAABk&#10;cnMvZG93bnJldi54bWxQSwUGAAAAAAQABADzAAAAVwUAAAAA&#10;" strokeweight="8pt">
                <w10:wrap type="square"/>
              </v:line>
            </w:pict>
          </mc:Fallback>
        </mc:AlternateContent>
      </w:r>
      <w:r w:rsidR="00CB1BF3" w:rsidRPr="001D3E84">
        <w:rPr>
          <w:rFonts w:ascii="Tahoma" w:hAnsi="Tahoma" w:cs="Tahoma"/>
          <w:b/>
          <w:color w:val="183154"/>
          <w:sz w:val="22"/>
          <w:szCs w:val="24"/>
        </w:rPr>
        <w:t>Rappel</w:t>
      </w:r>
    </w:p>
    <w:p w14:paraId="40FAB213" w14:textId="77777777" w:rsidR="006A0295" w:rsidRPr="006A0295" w:rsidRDefault="006A0295" w:rsidP="006A0295">
      <w:pPr>
        <w:tabs>
          <w:tab w:val="left" w:pos="1985"/>
        </w:tabs>
        <w:spacing w:before="120"/>
        <w:jc w:val="both"/>
        <w:rPr>
          <w:rFonts w:ascii="Tahoma" w:hAnsi="Tahoma" w:cs="Tahoma"/>
          <w:bCs/>
          <w:color w:val="183154"/>
          <w:szCs w:val="24"/>
        </w:rPr>
      </w:pPr>
      <w:r w:rsidRPr="006A0295">
        <w:rPr>
          <w:rFonts w:ascii="Tahoma" w:hAnsi="Tahoma" w:cs="Tahoma"/>
          <w:bCs/>
          <w:color w:val="183154"/>
          <w:szCs w:val="24"/>
        </w:rPr>
        <w:t xml:space="preserve">Les agents contractuels peuvent exercer leurs fonctions à temps partiel, soit de plein droit (selon les quotités de 50%, 60%, 70% ou 80%), soit sur autorisation. La CCP peut être saisie directement par l’agent en cas de refus d’exercice des fonctions à temps partiel. </w:t>
      </w:r>
    </w:p>
    <w:p w14:paraId="6C8E4F8D" w14:textId="77777777" w:rsidR="006A0295" w:rsidRPr="006A0295" w:rsidRDefault="006A0295" w:rsidP="006A0295">
      <w:pPr>
        <w:tabs>
          <w:tab w:val="left" w:pos="1985"/>
        </w:tabs>
        <w:spacing w:before="120"/>
        <w:jc w:val="both"/>
        <w:rPr>
          <w:rFonts w:ascii="Tahoma" w:hAnsi="Tahoma" w:cs="Tahoma"/>
          <w:bCs/>
          <w:color w:val="183154"/>
          <w:szCs w:val="24"/>
        </w:rPr>
      </w:pPr>
    </w:p>
    <w:p w14:paraId="01C4A2C6" w14:textId="436CD772" w:rsidR="001D7079" w:rsidRDefault="006A0295" w:rsidP="006A0295">
      <w:pPr>
        <w:tabs>
          <w:tab w:val="left" w:pos="1985"/>
        </w:tabs>
        <w:spacing w:before="120"/>
        <w:jc w:val="both"/>
        <w:rPr>
          <w:rFonts w:ascii="Tahoma" w:hAnsi="Tahoma" w:cs="Tahoma"/>
          <w:bCs/>
          <w:color w:val="183154"/>
          <w:szCs w:val="24"/>
        </w:rPr>
      </w:pPr>
      <w:r w:rsidRPr="006A0295">
        <w:rPr>
          <w:rFonts w:ascii="Tahoma" w:hAnsi="Tahoma" w:cs="Tahoma"/>
          <w:bCs/>
          <w:color w:val="183154"/>
          <w:szCs w:val="24"/>
        </w:rPr>
        <w:t>L’agent, employé depuis plus d’un an à temps complet et de manière continue, sollicite dans un premier temps l’autorité territoriale en vue d’exercer ses fonctions à temps partiel. Le temps partiel de droit ne peut être refusé. Le refus d’un temps partiel sur autorisation doit être précédé d’un entretien et être motivé. En cas de contestation du refus d’exercer des fonctions à temps partiel, l’agent peut saisir directement la CCP</w:t>
      </w:r>
      <w:r w:rsidR="001D7079" w:rsidRPr="00EC4E59">
        <w:rPr>
          <w:rFonts w:ascii="Tahoma" w:hAnsi="Tahoma" w:cs="Tahoma"/>
          <w:bCs/>
          <w:color w:val="183154"/>
          <w:szCs w:val="24"/>
        </w:rPr>
        <w:t>.</w:t>
      </w:r>
    </w:p>
    <w:p w14:paraId="73420E69" w14:textId="77777777" w:rsidR="006A0295" w:rsidRPr="00EC4E59" w:rsidRDefault="006A0295" w:rsidP="006A0295">
      <w:pPr>
        <w:tabs>
          <w:tab w:val="left" w:pos="1985"/>
        </w:tabs>
        <w:spacing w:before="120"/>
        <w:jc w:val="both"/>
        <w:rPr>
          <w:rFonts w:ascii="Tahoma" w:hAnsi="Tahoma" w:cs="Tahoma"/>
          <w:bCs/>
          <w:color w:val="183154"/>
          <w:szCs w:val="24"/>
        </w:rPr>
      </w:pPr>
    </w:p>
    <w:p w14:paraId="1D2C6E67" w14:textId="3DB7896A" w:rsidR="001D7079" w:rsidRPr="00FC1DFC" w:rsidRDefault="005F2F60" w:rsidP="00575AE1">
      <w:pPr>
        <w:pStyle w:val="Titre3"/>
        <w:rPr>
          <w:rFonts w:ascii="Century Gothic" w:hAnsi="Century Gothic"/>
          <w:color w:val="A669AB"/>
          <w:sz w:val="36"/>
        </w:rPr>
      </w:pPr>
      <w:r w:rsidRPr="00FC1DFC">
        <w:rPr>
          <w:rFonts w:ascii="Century Gothic" w:hAnsi="Century Gothic"/>
          <w:color w:val="A669AB"/>
          <w:sz w:val="36"/>
        </w:rPr>
        <w:t>Identification de la collectivité</w:t>
      </w:r>
    </w:p>
    <w:p w14:paraId="28B33F6D" w14:textId="6208A784" w:rsidR="006A0295" w:rsidRDefault="00C22C00" w:rsidP="00C22C00">
      <w:pPr>
        <w:tabs>
          <w:tab w:val="left" w:pos="7088"/>
        </w:tabs>
        <w:rPr>
          <w:rFonts w:ascii="Tahoma" w:hAnsi="Tahoma" w:cs="Tahoma"/>
          <w:bCs/>
          <w:sz w:val="22"/>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1035275722" w:edGrp="everyone"/>
      <w:r w:rsidR="003B225A" w:rsidRPr="000D19CF">
        <w:rPr>
          <w:rFonts w:ascii="Tahoma" w:hAnsi="Tahoma" w:cs="Tahoma"/>
          <w:bCs/>
          <w:sz w:val="22"/>
        </w:rPr>
        <w:fldChar w:fldCharType="begin">
          <w:ffData>
            <w:name w:val=""/>
            <w:enabled/>
            <w:calcOnExit w:val="0"/>
            <w:textInput>
              <w:default w:val="............"/>
            </w:textInput>
          </w:ffData>
        </w:fldChar>
      </w:r>
      <w:r w:rsidR="003B225A" w:rsidRPr="000D19CF">
        <w:rPr>
          <w:rFonts w:ascii="Tahoma" w:hAnsi="Tahoma" w:cs="Tahoma"/>
          <w:bCs/>
          <w:sz w:val="22"/>
        </w:rPr>
        <w:instrText xml:space="preserve"> FORMTEXT </w:instrText>
      </w:r>
      <w:r w:rsidR="003B225A" w:rsidRPr="000D19CF">
        <w:rPr>
          <w:rFonts w:ascii="Tahoma" w:hAnsi="Tahoma" w:cs="Tahoma"/>
          <w:bCs/>
          <w:sz w:val="22"/>
        </w:rPr>
      </w:r>
      <w:r w:rsidR="003B225A" w:rsidRPr="000D19CF">
        <w:rPr>
          <w:rFonts w:ascii="Tahoma" w:hAnsi="Tahoma" w:cs="Tahoma"/>
          <w:bCs/>
          <w:sz w:val="22"/>
        </w:rPr>
        <w:fldChar w:fldCharType="separate"/>
      </w:r>
      <w:r w:rsidR="003B225A" w:rsidRPr="000D19CF">
        <w:rPr>
          <w:rFonts w:ascii="Tahoma" w:hAnsi="Tahoma" w:cs="Tahoma"/>
          <w:bCs/>
          <w:noProof/>
          <w:sz w:val="22"/>
        </w:rPr>
        <w:t>............</w:t>
      </w:r>
      <w:r w:rsidR="003B225A" w:rsidRPr="000D19CF">
        <w:rPr>
          <w:rFonts w:ascii="Tahoma" w:hAnsi="Tahoma" w:cs="Tahoma"/>
          <w:bCs/>
          <w:sz w:val="22"/>
        </w:rPr>
        <w:fldChar w:fldCharType="end"/>
      </w:r>
    </w:p>
    <w:permEnd w:id="1035275722"/>
    <w:p w14:paraId="010F6B11" w14:textId="77777777" w:rsidR="003B225A" w:rsidRPr="006F6E70" w:rsidRDefault="003B225A" w:rsidP="00C22C00">
      <w:pPr>
        <w:tabs>
          <w:tab w:val="left" w:pos="7088"/>
        </w:tabs>
        <w:rPr>
          <w:rFonts w:ascii="Tahoma" w:hAnsi="Tahoma" w:cs="Tahoma"/>
          <w:sz w:val="22"/>
          <w:szCs w:val="24"/>
        </w:rPr>
      </w:pPr>
    </w:p>
    <w:p w14:paraId="51D446E7" w14:textId="0BF8E0EA" w:rsidR="00B522FD" w:rsidRPr="00FC1DFC" w:rsidRDefault="00B522FD" w:rsidP="00B522FD">
      <w:pPr>
        <w:pStyle w:val="Titre3"/>
        <w:rPr>
          <w:rFonts w:ascii="Century Gothic" w:hAnsi="Century Gothic"/>
          <w:color w:val="A669AB"/>
          <w:sz w:val="36"/>
        </w:rPr>
      </w:pPr>
      <w:r w:rsidRPr="00FC1DFC">
        <w:rPr>
          <w:rFonts w:ascii="Century Gothic" w:hAnsi="Century Gothic"/>
          <w:color w:val="A669AB"/>
          <w:sz w:val="36"/>
        </w:rPr>
        <w:t>Identite de l’agent</w:t>
      </w:r>
    </w:p>
    <w:p w14:paraId="0FC074C9" w14:textId="0CE731BA" w:rsidR="0005095D" w:rsidRPr="006F6E70" w:rsidRDefault="00BA6C66" w:rsidP="00BA6C66">
      <w:pPr>
        <w:tabs>
          <w:tab w:val="left" w:pos="5670"/>
        </w:tabs>
        <w:rPr>
          <w:rFonts w:ascii="Tahoma" w:hAnsi="Tahoma" w:cs="Tahoma"/>
          <w:sz w:val="22"/>
          <w:szCs w:val="24"/>
        </w:rPr>
      </w:pPr>
      <w:r w:rsidRPr="0044106B">
        <w:rPr>
          <w:rFonts w:ascii="Tahoma" w:hAnsi="Tahoma" w:cs="Tahoma"/>
          <w:b/>
          <w:sz w:val="22"/>
          <w:szCs w:val="24"/>
        </w:rPr>
        <w:t>Nom :</w:t>
      </w:r>
      <w:r w:rsidR="004748CD" w:rsidRPr="0044106B">
        <w:rPr>
          <w:rFonts w:ascii="Tahoma" w:hAnsi="Tahoma" w:cs="Tahoma"/>
          <w:sz w:val="22"/>
          <w:szCs w:val="24"/>
        </w:rPr>
        <w:t xml:space="preserve"> </w:t>
      </w:r>
      <w:permStart w:id="2034832090" w:edGrp="everyone"/>
      <w:r w:rsidR="003B225A" w:rsidRPr="000D19CF">
        <w:rPr>
          <w:rFonts w:ascii="Tahoma" w:hAnsi="Tahoma" w:cs="Tahoma"/>
          <w:bCs/>
          <w:sz w:val="22"/>
        </w:rPr>
        <w:fldChar w:fldCharType="begin">
          <w:ffData>
            <w:name w:val=""/>
            <w:enabled/>
            <w:calcOnExit w:val="0"/>
            <w:textInput>
              <w:default w:val="............"/>
            </w:textInput>
          </w:ffData>
        </w:fldChar>
      </w:r>
      <w:r w:rsidR="003B225A" w:rsidRPr="000D19CF">
        <w:rPr>
          <w:rFonts w:ascii="Tahoma" w:hAnsi="Tahoma" w:cs="Tahoma"/>
          <w:bCs/>
          <w:sz w:val="22"/>
        </w:rPr>
        <w:instrText xml:space="preserve"> FORMTEXT </w:instrText>
      </w:r>
      <w:r w:rsidR="003B225A" w:rsidRPr="000D19CF">
        <w:rPr>
          <w:rFonts w:ascii="Tahoma" w:hAnsi="Tahoma" w:cs="Tahoma"/>
          <w:bCs/>
          <w:sz w:val="22"/>
        </w:rPr>
      </w:r>
      <w:r w:rsidR="003B225A" w:rsidRPr="000D19CF">
        <w:rPr>
          <w:rFonts w:ascii="Tahoma" w:hAnsi="Tahoma" w:cs="Tahoma"/>
          <w:bCs/>
          <w:sz w:val="22"/>
        </w:rPr>
        <w:fldChar w:fldCharType="separate"/>
      </w:r>
      <w:r w:rsidR="003B225A" w:rsidRPr="000D19CF">
        <w:rPr>
          <w:rFonts w:ascii="Tahoma" w:hAnsi="Tahoma" w:cs="Tahoma"/>
          <w:bCs/>
          <w:noProof/>
          <w:sz w:val="22"/>
        </w:rPr>
        <w:t>............</w:t>
      </w:r>
      <w:r w:rsidR="003B225A" w:rsidRPr="000D19CF">
        <w:rPr>
          <w:rFonts w:ascii="Tahoma" w:hAnsi="Tahoma" w:cs="Tahoma"/>
          <w:bCs/>
          <w:sz w:val="22"/>
        </w:rPr>
        <w:fldChar w:fldCharType="end"/>
      </w:r>
      <w:permEnd w:id="2034832090"/>
      <w:r w:rsidRPr="0044106B">
        <w:rPr>
          <w:rFonts w:ascii="Tahoma" w:hAnsi="Tahoma" w:cs="Tahoma"/>
          <w:sz w:val="22"/>
          <w:szCs w:val="24"/>
        </w:rPr>
        <w:tab/>
      </w:r>
      <w:r w:rsidR="00B522FD" w:rsidRPr="0044106B">
        <w:rPr>
          <w:rFonts w:ascii="Tahoma" w:hAnsi="Tahoma" w:cs="Tahoma"/>
          <w:sz w:val="22"/>
          <w:szCs w:val="24"/>
        </w:rPr>
        <w:tab/>
      </w:r>
      <w:r w:rsidR="00B522FD" w:rsidRPr="0044106B">
        <w:rPr>
          <w:rFonts w:ascii="Tahoma" w:hAnsi="Tahoma" w:cs="Tahoma"/>
          <w:sz w:val="22"/>
          <w:szCs w:val="24"/>
        </w:rPr>
        <w:tab/>
      </w:r>
      <w:r w:rsidR="00B522FD" w:rsidRPr="0044106B">
        <w:rPr>
          <w:rFonts w:ascii="Tahoma" w:hAnsi="Tahoma" w:cs="Tahoma"/>
          <w:sz w:val="22"/>
          <w:szCs w:val="24"/>
        </w:rPr>
        <w:tab/>
      </w:r>
      <w:r w:rsidRPr="0044106B">
        <w:rPr>
          <w:rFonts w:ascii="Tahoma" w:hAnsi="Tahoma" w:cs="Tahoma"/>
          <w:b/>
          <w:sz w:val="22"/>
          <w:szCs w:val="24"/>
        </w:rPr>
        <w:t>Prénom</w:t>
      </w:r>
      <w:r w:rsidRPr="006F6E70">
        <w:rPr>
          <w:rFonts w:ascii="Tahoma" w:hAnsi="Tahoma" w:cs="Tahoma"/>
          <w:b/>
          <w:sz w:val="22"/>
          <w:szCs w:val="24"/>
        </w:rPr>
        <w:t> :</w:t>
      </w:r>
      <w:r w:rsidRPr="006F6E70">
        <w:rPr>
          <w:rFonts w:ascii="Tahoma" w:hAnsi="Tahoma" w:cs="Tahoma"/>
          <w:sz w:val="22"/>
          <w:szCs w:val="24"/>
        </w:rPr>
        <w:t xml:space="preserve"> </w:t>
      </w:r>
      <w:permStart w:id="2122469300" w:edGrp="everyone"/>
      <w:r w:rsidR="003B225A" w:rsidRPr="000D19CF">
        <w:rPr>
          <w:rFonts w:ascii="Tahoma" w:hAnsi="Tahoma" w:cs="Tahoma"/>
          <w:bCs/>
          <w:sz w:val="22"/>
        </w:rPr>
        <w:fldChar w:fldCharType="begin">
          <w:ffData>
            <w:name w:val=""/>
            <w:enabled/>
            <w:calcOnExit w:val="0"/>
            <w:textInput>
              <w:default w:val="............"/>
            </w:textInput>
          </w:ffData>
        </w:fldChar>
      </w:r>
      <w:r w:rsidR="003B225A" w:rsidRPr="000D19CF">
        <w:rPr>
          <w:rFonts w:ascii="Tahoma" w:hAnsi="Tahoma" w:cs="Tahoma"/>
          <w:bCs/>
          <w:sz w:val="22"/>
        </w:rPr>
        <w:instrText xml:space="preserve"> FORMTEXT </w:instrText>
      </w:r>
      <w:r w:rsidR="003B225A" w:rsidRPr="000D19CF">
        <w:rPr>
          <w:rFonts w:ascii="Tahoma" w:hAnsi="Tahoma" w:cs="Tahoma"/>
          <w:bCs/>
          <w:sz w:val="22"/>
        </w:rPr>
      </w:r>
      <w:r w:rsidR="003B225A" w:rsidRPr="000D19CF">
        <w:rPr>
          <w:rFonts w:ascii="Tahoma" w:hAnsi="Tahoma" w:cs="Tahoma"/>
          <w:bCs/>
          <w:sz w:val="22"/>
        </w:rPr>
        <w:fldChar w:fldCharType="separate"/>
      </w:r>
      <w:r w:rsidR="003B225A" w:rsidRPr="000D19CF">
        <w:rPr>
          <w:rFonts w:ascii="Tahoma" w:hAnsi="Tahoma" w:cs="Tahoma"/>
          <w:bCs/>
          <w:noProof/>
          <w:sz w:val="22"/>
        </w:rPr>
        <w:t>............</w:t>
      </w:r>
      <w:r w:rsidR="003B225A" w:rsidRPr="000D19CF">
        <w:rPr>
          <w:rFonts w:ascii="Tahoma" w:hAnsi="Tahoma" w:cs="Tahoma"/>
          <w:bCs/>
          <w:sz w:val="22"/>
        </w:rPr>
        <w:fldChar w:fldCharType="end"/>
      </w:r>
      <w:permEnd w:id="2122469300"/>
    </w:p>
    <w:p w14:paraId="654D00FC" w14:textId="312698A2" w:rsidR="00BA6C66" w:rsidRDefault="00BA6C66" w:rsidP="00BA6C66">
      <w:pPr>
        <w:tabs>
          <w:tab w:val="left" w:pos="5670"/>
        </w:tabs>
        <w:spacing w:before="120"/>
        <w:jc w:val="both"/>
        <w:rPr>
          <w:rFonts w:ascii="Tahoma" w:hAnsi="Tahoma" w:cs="Tahoma"/>
          <w:sz w:val="24"/>
          <w:szCs w:val="24"/>
        </w:rPr>
      </w:pPr>
      <w:r w:rsidRPr="006F6E70">
        <w:rPr>
          <w:rFonts w:ascii="Tahoma" w:hAnsi="Tahoma" w:cs="Tahoma"/>
          <w:sz w:val="22"/>
          <w:szCs w:val="24"/>
        </w:rPr>
        <w:t xml:space="preserve">Nom de jeune fille : </w:t>
      </w:r>
      <w:permStart w:id="716587530" w:edGrp="everyone"/>
      <w:r w:rsidR="003B225A" w:rsidRPr="000D19CF">
        <w:rPr>
          <w:rFonts w:ascii="Tahoma" w:hAnsi="Tahoma" w:cs="Tahoma"/>
          <w:bCs/>
          <w:sz w:val="22"/>
        </w:rPr>
        <w:fldChar w:fldCharType="begin">
          <w:ffData>
            <w:name w:val=""/>
            <w:enabled/>
            <w:calcOnExit w:val="0"/>
            <w:textInput>
              <w:default w:val="............"/>
            </w:textInput>
          </w:ffData>
        </w:fldChar>
      </w:r>
      <w:r w:rsidR="003B225A" w:rsidRPr="000D19CF">
        <w:rPr>
          <w:rFonts w:ascii="Tahoma" w:hAnsi="Tahoma" w:cs="Tahoma"/>
          <w:bCs/>
          <w:sz w:val="22"/>
        </w:rPr>
        <w:instrText xml:space="preserve"> FORMTEXT </w:instrText>
      </w:r>
      <w:r w:rsidR="003B225A" w:rsidRPr="000D19CF">
        <w:rPr>
          <w:rFonts w:ascii="Tahoma" w:hAnsi="Tahoma" w:cs="Tahoma"/>
          <w:bCs/>
          <w:sz w:val="22"/>
        </w:rPr>
      </w:r>
      <w:r w:rsidR="003B225A" w:rsidRPr="000D19CF">
        <w:rPr>
          <w:rFonts w:ascii="Tahoma" w:hAnsi="Tahoma" w:cs="Tahoma"/>
          <w:bCs/>
          <w:sz w:val="22"/>
        </w:rPr>
        <w:fldChar w:fldCharType="separate"/>
      </w:r>
      <w:r w:rsidR="003B225A" w:rsidRPr="000D19CF">
        <w:rPr>
          <w:rFonts w:ascii="Tahoma" w:hAnsi="Tahoma" w:cs="Tahoma"/>
          <w:bCs/>
          <w:noProof/>
          <w:sz w:val="22"/>
        </w:rPr>
        <w:t>............</w:t>
      </w:r>
      <w:r w:rsidR="003B225A" w:rsidRPr="000D19CF">
        <w:rPr>
          <w:rFonts w:ascii="Tahoma" w:hAnsi="Tahoma" w:cs="Tahoma"/>
          <w:bCs/>
          <w:sz w:val="22"/>
        </w:rPr>
        <w:fldChar w:fldCharType="end"/>
      </w:r>
      <w:permEnd w:id="716587530"/>
      <w:r w:rsidRPr="000D29F8">
        <w:rPr>
          <w:rFonts w:ascii="Tahoma" w:hAnsi="Tahoma" w:cs="Tahoma"/>
          <w:sz w:val="24"/>
          <w:szCs w:val="24"/>
        </w:rPr>
        <w:tab/>
      </w:r>
    </w:p>
    <w:p w14:paraId="58C6F5AF" w14:textId="2D8BD1BF" w:rsidR="006A0295" w:rsidRPr="006A0295" w:rsidRDefault="006A0295" w:rsidP="006A0295">
      <w:pPr>
        <w:tabs>
          <w:tab w:val="left" w:pos="5670"/>
        </w:tabs>
        <w:spacing w:before="120"/>
        <w:jc w:val="both"/>
        <w:rPr>
          <w:rFonts w:ascii="Tahoma" w:hAnsi="Tahoma" w:cs="Tahoma"/>
          <w:sz w:val="22"/>
          <w:szCs w:val="22"/>
        </w:rPr>
      </w:pPr>
      <w:r w:rsidRPr="006A0295">
        <w:rPr>
          <w:rFonts w:ascii="Tahoma" w:hAnsi="Tahoma" w:cs="Tahoma"/>
          <w:sz w:val="22"/>
          <w:szCs w:val="22"/>
        </w:rPr>
        <w:t xml:space="preserve">Adresse postale : </w:t>
      </w:r>
      <w:permStart w:id="728578229" w:edGrp="everyone"/>
      <w:r w:rsidR="003B225A" w:rsidRPr="000D19CF">
        <w:rPr>
          <w:rFonts w:ascii="Tahoma" w:hAnsi="Tahoma" w:cs="Tahoma"/>
          <w:bCs/>
          <w:sz w:val="22"/>
        </w:rPr>
        <w:fldChar w:fldCharType="begin">
          <w:ffData>
            <w:name w:val=""/>
            <w:enabled/>
            <w:calcOnExit w:val="0"/>
            <w:textInput>
              <w:default w:val="............"/>
            </w:textInput>
          </w:ffData>
        </w:fldChar>
      </w:r>
      <w:r w:rsidR="003B225A" w:rsidRPr="000D19CF">
        <w:rPr>
          <w:rFonts w:ascii="Tahoma" w:hAnsi="Tahoma" w:cs="Tahoma"/>
          <w:bCs/>
          <w:sz w:val="22"/>
        </w:rPr>
        <w:instrText xml:space="preserve"> FORMTEXT </w:instrText>
      </w:r>
      <w:r w:rsidR="003B225A" w:rsidRPr="000D19CF">
        <w:rPr>
          <w:rFonts w:ascii="Tahoma" w:hAnsi="Tahoma" w:cs="Tahoma"/>
          <w:bCs/>
          <w:sz w:val="22"/>
        </w:rPr>
      </w:r>
      <w:r w:rsidR="003B225A" w:rsidRPr="000D19CF">
        <w:rPr>
          <w:rFonts w:ascii="Tahoma" w:hAnsi="Tahoma" w:cs="Tahoma"/>
          <w:bCs/>
          <w:sz w:val="22"/>
        </w:rPr>
        <w:fldChar w:fldCharType="separate"/>
      </w:r>
      <w:r w:rsidR="003B225A" w:rsidRPr="000D19CF">
        <w:rPr>
          <w:rFonts w:ascii="Tahoma" w:hAnsi="Tahoma" w:cs="Tahoma"/>
          <w:bCs/>
          <w:noProof/>
          <w:sz w:val="22"/>
        </w:rPr>
        <w:t>............</w:t>
      </w:r>
      <w:r w:rsidR="003B225A" w:rsidRPr="000D19CF">
        <w:rPr>
          <w:rFonts w:ascii="Tahoma" w:hAnsi="Tahoma" w:cs="Tahoma"/>
          <w:bCs/>
          <w:sz w:val="22"/>
        </w:rPr>
        <w:fldChar w:fldCharType="end"/>
      </w:r>
      <w:permEnd w:id="728578229"/>
    </w:p>
    <w:p w14:paraId="0179701A" w14:textId="22BC71E8" w:rsidR="006A0295" w:rsidRDefault="006A0295" w:rsidP="006A0295">
      <w:pPr>
        <w:tabs>
          <w:tab w:val="left" w:pos="5670"/>
        </w:tabs>
        <w:spacing w:before="120"/>
        <w:jc w:val="both"/>
        <w:rPr>
          <w:rFonts w:ascii="Tahoma" w:hAnsi="Tahoma" w:cs="Tahoma"/>
          <w:bCs/>
          <w:sz w:val="22"/>
        </w:rPr>
      </w:pPr>
      <w:r w:rsidRPr="006A0295">
        <w:rPr>
          <w:rFonts w:ascii="Tahoma" w:hAnsi="Tahoma" w:cs="Tahoma"/>
          <w:sz w:val="22"/>
          <w:szCs w:val="22"/>
        </w:rPr>
        <w:t xml:space="preserve">Numéro de téléphone : </w:t>
      </w:r>
      <w:permStart w:id="1283549436" w:edGrp="everyone"/>
      <w:r w:rsidR="003B225A" w:rsidRPr="000D19CF">
        <w:rPr>
          <w:rFonts w:ascii="Tahoma" w:hAnsi="Tahoma" w:cs="Tahoma"/>
          <w:bCs/>
          <w:sz w:val="22"/>
        </w:rPr>
        <w:fldChar w:fldCharType="begin">
          <w:ffData>
            <w:name w:val=""/>
            <w:enabled/>
            <w:calcOnExit w:val="0"/>
            <w:textInput>
              <w:default w:val="............"/>
            </w:textInput>
          </w:ffData>
        </w:fldChar>
      </w:r>
      <w:r w:rsidR="003B225A" w:rsidRPr="000D19CF">
        <w:rPr>
          <w:rFonts w:ascii="Tahoma" w:hAnsi="Tahoma" w:cs="Tahoma"/>
          <w:bCs/>
          <w:sz w:val="22"/>
        </w:rPr>
        <w:instrText xml:space="preserve"> FORMTEXT </w:instrText>
      </w:r>
      <w:r w:rsidR="003B225A" w:rsidRPr="000D19CF">
        <w:rPr>
          <w:rFonts w:ascii="Tahoma" w:hAnsi="Tahoma" w:cs="Tahoma"/>
          <w:bCs/>
          <w:sz w:val="22"/>
        </w:rPr>
      </w:r>
      <w:r w:rsidR="003B225A" w:rsidRPr="000D19CF">
        <w:rPr>
          <w:rFonts w:ascii="Tahoma" w:hAnsi="Tahoma" w:cs="Tahoma"/>
          <w:bCs/>
          <w:sz w:val="22"/>
        </w:rPr>
        <w:fldChar w:fldCharType="separate"/>
      </w:r>
      <w:r w:rsidR="003B225A" w:rsidRPr="000D19CF">
        <w:rPr>
          <w:rFonts w:ascii="Tahoma" w:hAnsi="Tahoma" w:cs="Tahoma"/>
          <w:bCs/>
          <w:noProof/>
          <w:sz w:val="22"/>
        </w:rPr>
        <w:t>............</w:t>
      </w:r>
      <w:r w:rsidR="003B225A" w:rsidRPr="000D19CF">
        <w:rPr>
          <w:rFonts w:ascii="Tahoma" w:hAnsi="Tahoma" w:cs="Tahoma"/>
          <w:bCs/>
          <w:sz w:val="22"/>
        </w:rPr>
        <w:fldChar w:fldCharType="end"/>
      </w:r>
    </w:p>
    <w:permEnd w:id="1283549436"/>
    <w:p w14:paraId="326A9DEF" w14:textId="77777777" w:rsidR="003B225A" w:rsidRPr="006A0295" w:rsidRDefault="003B225A" w:rsidP="006A0295">
      <w:pPr>
        <w:tabs>
          <w:tab w:val="left" w:pos="5670"/>
        </w:tabs>
        <w:spacing w:before="120"/>
        <w:jc w:val="both"/>
        <w:rPr>
          <w:rFonts w:ascii="Tahoma" w:hAnsi="Tahoma" w:cs="Tahoma"/>
          <w:sz w:val="22"/>
          <w:szCs w:val="22"/>
        </w:rPr>
      </w:pPr>
    </w:p>
    <w:p w14:paraId="5DAA2077" w14:textId="13CBD2C3" w:rsidR="00AD54FA" w:rsidRPr="00FC1DFC" w:rsidRDefault="00856B6B" w:rsidP="00856B6B">
      <w:pPr>
        <w:pStyle w:val="Titre3"/>
        <w:rPr>
          <w:rFonts w:ascii="Century Gothic" w:hAnsi="Century Gothic"/>
          <w:color w:val="A669AB"/>
          <w:sz w:val="36"/>
        </w:rPr>
      </w:pPr>
      <w:r w:rsidRPr="00FC1DFC">
        <w:rPr>
          <w:rFonts w:ascii="Century Gothic" w:hAnsi="Century Gothic"/>
          <w:color w:val="A669AB"/>
          <w:sz w:val="36"/>
        </w:rPr>
        <w:t>situation admini</w:t>
      </w:r>
      <w:r w:rsidR="00991555">
        <w:rPr>
          <w:rFonts w:ascii="Century Gothic" w:hAnsi="Century Gothic"/>
          <w:color w:val="A669AB"/>
          <w:sz w:val="36"/>
        </w:rPr>
        <w:t>s</w:t>
      </w:r>
      <w:r w:rsidRPr="00FC1DFC">
        <w:rPr>
          <w:rFonts w:ascii="Century Gothic" w:hAnsi="Century Gothic"/>
          <w:color w:val="A669AB"/>
          <w:sz w:val="36"/>
        </w:rPr>
        <w:t>trative de l’agent</w:t>
      </w:r>
    </w:p>
    <w:p w14:paraId="08A348FC" w14:textId="27D55B0F" w:rsidR="009B06BA" w:rsidRPr="0044106B" w:rsidRDefault="009B06BA" w:rsidP="00765A0E">
      <w:pPr>
        <w:spacing w:before="120" w:after="120"/>
        <w:rPr>
          <w:rFonts w:ascii="Tahoma" w:hAnsi="Tahoma" w:cs="Tahoma"/>
          <w:sz w:val="22"/>
          <w:szCs w:val="24"/>
        </w:rPr>
      </w:pPr>
      <w:r w:rsidRPr="0044106B">
        <w:rPr>
          <w:rFonts w:ascii="Tahoma" w:hAnsi="Tahoma" w:cs="Tahoma"/>
          <w:sz w:val="22"/>
          <w:szCs w:val="24"/>
        </w:rPr>
        <w:t xml:space="preserve">Nature du contrat : </w:t>
      </w:r>
      <w:r w:rsidRPr="0044106B">
        <w:rPr>
          <w:rFonts w:ascii="Tahoma" w:eastAsia="Times New Roman" w:hAnsi="Tahoma" w:cs="Tahoma"/>
          <w:szCs w:val="24"/>
        </w:rPr>
        <w:object w:dxaOrig="225" w:dyaOrig="225" w14:anchorId="4E551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1.25pt" o:ole="">
            <v:imagedata r:id="rId8" o:title=""/>
          </v:shape>
          <w:control r:id="rId9" w:name="CheckBox115131" w:shapeid="_x0000_i1033"/>
        </w:object>
      </w:r>
      <w:r w:rsidRPr="0044106B">
        <w:rPr>
          <w:rFonts w:ascii="Tahoma" w:hAnsi="Tahoma" w:cs="Tahoma"/>
          <w:sz w:val="22"/>
          <w:szCs w:val="24"/>
        </w:rPr>
        <w:t xml:space="preserve"> CDD</w:t>
      </w:r>
      <w:r w:rsidRPr="0044106B">
        <w:rPr>
          <w:rFonts w:ascii="Tahoma" w:hAnsi="Tahoma" w:cs="Tahoma"/>
          <w:sz w:val="22"/>
          <w:szCs w:val="24"/>
        </w:rPr>
        <w:tab/>
      </w:r>
      <w:r w:rsidRPr="0044106B">
        <w:rPr>
          <w:rFonts w:ascii="Tahoma" w:eastAsia="Times New Roman" w:hAnsi="Tahoma" w:cs="Tahoma"/>
          <w:szCs w:val="24"/>
        </w:rPr>
        <w:object w:dxaOrig="225" w:dyaOrig="225" w14:anchorId="309C0E4D">
          <v:shape id="_x0000_i1035" type="#_x0000_t75" style="width:12pt;height:11.25pt" o:ole="">
            <v:imagedata r:id="rId10" o:title=""/>
          </v:shape>
          <w:control r:id="rId11" w:name="CheckBox115141" w:shapeid="_x0000_i1035"/>
        </w:object>
      </w:r>
      <w:r w:rsidRPr="0044106B">
        <w:rPr>
          <w:rFonts w:ascii="Tahoma" w:hAnsi="Tahoma" w:cs="Tahoma"/>
          <w:sz w:val="22"/>
          <w:szCs w:val="24"/>
        </w:rPr>
        <w:t xml:space="preserve"> CDI</w:t>
      </w:r>
    </w:p>
    <w:p w14:paraId="0BE0037C" w14:textId="24235AB8" w:rsidR="00AD54FA" w:rsidRPr="0044106B" w:rsidRDefault="00AD54FA" w:rsidP="00765A0E">
      <w:pPr>
        <w:tabs>
          <w:tab w:val="left" w:pos="7230"/>
        </w:tabs>
        <w:spacing w:before="120" w:after="120"/>
        <w:rPr>
          <w:rFonts w:ascii="Tahoma" w:hAnsi="Tahoma" w:cs="Tahoma"/>
          <w:sz w:val="22"/>
          <w:szCs w:val="24"/>
        </w:rPr>
      </w:pPr>
      <w:r w:rsidRPr="0044106B">
        <w:rPr>
          <w:rFonts w:ascii="Tahoma" w:hAnsi="Tahoma" w:cs="Tahoma"/>
          <w:sz w:val="22"/>
          <w:szCs w:val="24"/>
        </w:rPr>
        <w:t xml:space="preserve">Date de </w:t>
      </w:r>
      <w:r w:rsidR="009B06BA" w:rsidRPr="0044106B">
        <w:rPr>
          <w:rFonts w:ascii="Tahoma" w:hAnsi="Tahoma" w:cs="Tahoma"/>
          <w:sz w:val="22"/>
          <w:szCs w:val="24"/>
        </w:rPr>
        <w:t>début d</w:t>
      </w:r>
      <w:r w:rsidR="00B8333F" w:rsidRPr="0044106B">
        <w:rPr>
          <w:rFonts w:ascii="Tahoma" w:hAnsi="Tahoma" w:cs="Tahoma"/>
          <w:sz w:val="22"/>
          <w:szCs w:val="24"/>
        </w:rPr>
        <w:t>u</w:t>
      </w:r>
      <w:r w:rsidR="009B06BA" w:rsidRPr="0044106B">
        <w:rPr>
          <w:rFonts w:ascii="Tahoma" w:hAnsi="Tahoma" w:cs="Tahoma"/>
          <w:sz w:val="22"/>
          <w:szCs w:val="24"/>
        </w:rPr>
        <w:t xml:space="preserve"> contrat</w:t>
      </w:r>
      <w:r w:rsidR="00F27D4F" w:rsidRPr="0044106B">
        <w:rPr>
          <w:rFonts w:ascii="Tahoma" w:hAnsi="Tahoma" w:cs="Tahoma"/>
          <w:sz w:val="22"/>
          <w:szCs w:val="24"/>
        </w:rPr>
        <w:t> :</w:t>
      </w:r>
      <w:r w:rsidR="004748CD" w:rsidRPr="0044106B">
        <w:rPr>
          <w:rFonts w:ascii="Tahoma" w:hAnsi="Tahoma" w:cs="Tahoma"/>
          <w:sz w:val="22"/>
          <w:szCs w:val="24"/>
        </w:rPr>
        <w:t xml:space="preserve"> </w:t>
      </w:r>
      <w:permStart w:id="1396129821" w:edGrp="everyone"/>
      <w:r w:rsidR="003B225A" w:rsidRPr="000D19CF">
        <w:rPr>
          <w:rFonts w:ascii="Tahoma" w:hAnsi="Tahoma" w:cs="Tahoma"/>
          <w:bCs/>
          <w:sz w:val="22"/>
        </w:rPr>
        <w:fldChar w:fldCharType="begin">
          <w:ffData>
            <w:name w:val=""/>
            <w:enabled/>
            <w:calcOnExit w:val="0"/>
            <w:textInput>
              <w:default w:val="............"/>
            </w:textInput>
          </w:ffData>
        </w:fldChar>
      </w:r>
      <w:r w:rsidR="003B225A" w:rsidRPr="000D19CF">
        <w:rPr>
          <w:rFonts w:ascii="Tahoma" w:hAnsi="Tahoma" w:cs="Tahoma"/>
          <w:bCs/>
          <w:sz w:val="22"/>
        </w:rPr>
        <w:instrText xml:space="preserve"> FORMTEXT </w:instrText>
      </w:r>
      <w:r w:rsidR="003B225A" w:rsidRPr="000D19CF">
        <w:rPr>
          <w:rFonts w:ascii="Tahoma" w:hAnsi="Tahoma" w:cs="Tahoma"/>
          <w:bCs/>
          <w:sz w:val="22"/>
        </w:rPr>
      </w:r>
      <w:r w:rsidR="003B225A" w:rsidRPr="000D19CF">
        <w:rPr>
          <w:rFonts w:ascii="Tahoma" w:hAnsi="Tahoma" w:cs="Tahoma"/>
          <w:bCs/>
          <w:sz w:val="22"/>
        </w:rPr>
        <w:fldChar w:fldCharType="separate"/>
      </w:r>
      <w:r w:rsidR="003B225A" w:rsidRPr="000D19CF">
        <w:rPr>
          <w:rFonts w:ascii="Tahoma" w:hAnsi="Tahoma" w:cs="Tahoma"/>
          <w:bCs/>
          <w:noProof/>
          <w:sz w:val="22"/>
        </w:rPr>
        <w:t>............</w:t>
      </w:r>
      <w:r w:rsidR="003B225A" w:rsidRPr="000D19CF">
        <w:rPr>
          <w:rFonts w:ascii="Tahoma" w:hAnsi="Tahoma" w:cs="Tahoma"/>
          <w:bCs/>
          <w:sz w:val="22"/>
        </w:rPr>
        <w:fldChar w:fldCharType="end"/>
      </w:r>
      <w:permEnd w:id="1396129821"/>
    </w:p>
    <w:p w14:paraId="0C642810" w14:textId="2A02A3EC" w:rsidR="00F5228F" w:rsidRPr="0044106B" w:rsidRDefault="009B06BA" w:rsidP="00765A0E">
      <w:pPr>
        <w:spacing w:before="120" w:after="120"/>
        <w:rPr>
          <w:rFonts w:ascii="Tahoma" w:hAnsi="Tahoma" w:cs="Tahoma"/>
          <w:sz w:val="22"/>
          <w:szCs w:val="24"/>
        </w:rPr>
      </w:pPr>
      <w:r w:rsidRPr="0044106B">
        <w:rPr>
          <w:rFonts w:ascii="Tahoma" w:hAnsi="Tahoma" w:cs="Tahoma"/>
          <w:sz w:val="22"/>
          <w:szCs w:val="24"/>
        </w:rPr>
        <w:t>Date de fin d</w:t>
      </w:r>
      <w:r w:rsidR="00B8333F" w:rsidRPr="0044106B">
        <w:rPr>
          <w:rFonts w:ascii="Tahoma" w:hAnsi="Tahoma" w:cs="Tahoma"/>
          <w:sz w:val="22"/>
          <w:szCs w:val="24"/>
        </w:rPr>
        <w:t>u</w:t>
      </w:r>
      <w:r w:rsidRPr="0044106B">
        <w:rPr>
          <w:rFonts w:ascii="Tahoma" w:hAnsi="Tahoma" w:cs="Tahoma"/>
          <w:sz w:val="22"/>
          <w:szCs w:val="24"/>
        </w:rPr>
        <w:t xml:space="preserve"> contrat (uniquement si CDD) :</w:t>
      </w:r>
      <w:r w:rsidR="004748CD" w:rsidRPr="0044106B">
        <w:rPr>
          <w:rFonts w:ascii="Tahoma" w:hAnsi="Tahoma" w:cs="Tahoma"/>
          <w:sz w:val="22"/>
          <w:szCs w:val="24"/>
        </w:rPr>
        <w:t xml:space="preserve"> </w:t>
      </w:r>
      <w:permStart w:id="1439647366" w:edGrp="everyone"/>
      <w:r w:rsidR="003B225A" w:rsidRPr="000D19CF">
        <w:rPr>
          <w:rFonts w:ascii="Tahoma" w:hAnsi="Tahoma" w:cs="Tahoma"/>
          <w:bCs/>
          <w:sz w:val="22"/>
        </w:rPr>
        <w:fldChar w:fldCharType="begin">
          <w:ffData>
            <w:name w:val=""/>
            <w:enabled/>
            <w:calcOnExit w:val="0"/>
            <w:textInput>
              <w:default w:val="............"/>
            </w:textInput>
          </w:ffData>
        </w:fldChar>
      </w:r>
      <w:r w:rsidR="003B225A" w:rsidRPr="000D19CF">
        <w:rPr>
          <w:rFonts w:ascii="Tahoma" w:hAnsi="Tahoma" w:cs="Tahoma"/>
          <w:bCs/>
          <w:sz w:val="22"/>
        </w:rPr>
        <w:instrText xml:space="preserve"> FORMTEXT </w:instrText>
      </w:r>
      <w:r w:rsidR="003B225A" w:rsidRPr="000D19CF">
        <w:rPr>
          <w:rFonts w:ascii="Tahoma" w:hAnsi="Tahoma" w:cs="Tahoma"/>
          <w:bCs/>
          <w:sz w:val="22"/>
        </w:rPr>
      </w:r>
      <w:r w:rsidR="003B225A" w:rsidRPr="000D19CF">
        <w:rPr>
          <w:rFonts w:ascii="Tahoma" w:hAnsi="Tahoma" w:cs="Tahoma"/>
          <w:bCs/>
          <w:sz w:val="22"/>
        </w:rPr>
        <w:fldChar w:fldCharType="separate"/>
      </w:r>
      <w:r w:rsidR="003B225A" w:rsidRPr="000D19CF">
        <w:rPr>
          <w:rFonts w:ascii="Tahoma" w:hAnsi="Tahoma" w:cs="Tahoma"/>
          <w:bCs/>
          <w:noProof/>
          <w:sz w:val="22"/>
        </w:rPr>
        <w:t>............</w:t>
      </w:r>
      <w:r w:rsidR="003B225A" w:rsidRPr="000D19CF">
        <w:rPr>
          <w:rFonts w:ascii="Tahoma" w:hAnsi="Tahoma" w:cs="Tahoma"/>
          <w:bCs/>
          <w:sz w:val="22"/>
        </w:rPr>
        <w:fldChar w:fldCharType="end"/>
      </w:r>
      <w:permEnd w:id="1439647366"/>
    </w:p>
    <w:p w14:paraId="20F2D575" w14:textId="78781B87" w:rsidR="009B06BA" w:rsidRPr="0044106B" w:rsidRDefault="009B06BA" w:rsidP="009B06BA">
      <w:pPr>
        <w:tabs>
          <w:tab w:val="left" w:pos="7230"/>
        </w:tabs>
        <w:rPr>
          <w:rFonts w:ascii="Tahoma" w:hAnsi="Tahoma" w:cs="Tahoma"/>
          <w:sz w:val="22"/>
          <w:szCs w:val="24"/>
        </w:rPr>
      </w:pPr>
      <w:r w:rsidRPr="0044106B">
        <w:rPr>
          <w:rFonts w:ascii="Tahoma" w:hAnsi="Tahoma" w:cs="Tahoma"/>
          <w:sz w:val="22"/>
          <w:szCs w:val="24"/>
        </w:rPr>
        <w:t>Grade :</w:t>
      </w:r>
      <w:r w:rsidR="004748CD" w:rsidRPr="0044106B">
        <w:rPr>
          <w:rFonts w:ascii="Tahoma" w:hAnsi="Tahoma" w:cs="Tahoma"/>
          <w:sz w:val="22"/>
          <w:szCs w:val="24"/>
        </w:rPr>
        <w:t xml:space="preserve"> </w:t>
      </w:r>
      <w:permStart w:id="1319519001" w:edGrp="everyone"/>
      <w:r w:rsidR="003B225A" w:rsidRPr="000D19CF">
        <w:rPr>
          <w:rFonts w:ascii="Tahoma" w:hAnsi="Tahoma" w:cs="Tahoma"/>
          <w:bCs/>
          <w:sz w:val="22"/>
        </w:rPr>
        <w:fldChar w:fldCharType="begin">
          <w:ffData>
            <w:name w:val=""/>
            <w:enabled/>
            <w:calcOnExit w:val="0"/>
            <w:textInput>
              <w:default w:val="............"/>
            </w:textInput>
          </w:ffData>
        </w:fldChar>
      </w:r>
      <w:r w:rsidR="003B225A" w:rsidRPr="000D19CF">
        <w:rPr>
          <w:rFonts w:ascii="Tahoma" w:hAnsi="Tahoma" w:cs="Tahoma"/>
          <w:bCs/>
          <w:sz w:val="22"/>
        </w:rPr>
        <w:instrText xml:space="preserve"> FORMTEXT </w:instrText>
      </w:r>
      <w:r w:rsidR="003B225A" w:rsidRPr="000D19CF">
        <w:rPr>
          <w:rFonts w:ascii="Tahoma" w:hAnsi="Tahoma" w:cs="Tahoma"/>
          <w:bCs/>
          <w:sz w:val="22"/>
        </w:rPr>
      </w:r>
      <w:r w:rsidR="003B225A" w:rsidRPr="000D19CF">
        <w:rPr>
          <w:rFonts w:ascii="Tahoma" w:hAnsi="Tahoma" w:cs="Tahoma"/>
          <w:bCs/>
          <w:sz w:val="22"/>
        </w:rPr>
        <w:fldChar w:fldCharType="separate"/>
      </w:r>
      <w:r w:rsidR="003B225A" w:rsidRPr="000D19CF">
        <w:rPr>
          <w:rFonts w:ascii="Tahoma" w:hAnsi="Tahoma" w:cs="Tahoma"/>
          <w:bCs/>
          <w:noProof/>
          <w:sz w:val="22"/>
        </w:rPr>
        <w:t>............</w:t>
      </w:r>
      <w:r w:rsidR="003B225A" w:rsidRPr="000D19CF">
        <w:rPr>
          <w:rFonts w:ascii="Tahoma" w:hAnsi="Tahoma" w:cs="Tahoma"/>
          <w:bCs/>
          <w:sz w:val="22"/>
        </w:rPr>
        <w:fldChar w:fldCharType="end"/>
      </w:r>
      <w:permEnd w:id="1319519001"/>
    </w:p>
    <w:p w14:paraId="7D07689E" w14:textId="1F264C31" w:rsidR="006F6E70" w:rsidRPr="0044106B" w:rsidRDefault="00AD54FA" w:rsidP="00FD715D">
      <w:pPr>
        <w:tabs>
          <w:tab w:val="left" w:pos="2410"/>
          <w:tab w:val="left" w:pos="4536"/>
        </w:tabs>
        <w:spacing w:before="120"/>
        <w:rPr>
          <w:rFonts w:ascii="Tahoma" w:hAnsi="Tahoma" w:cs="Tahoma"/>
          <w:sz w:val="22"/>
          <w:szCs w:val="24"/>
        </w:rPr>
      </w:pPr>
      <w:r w:rsidRPr="0044106B">
        <w:rPr>
          <w:rFonts w:ascii="Tahoma" w:hAnsi="Tahoma" w:cs="Tahoma"/>
          <w:sz w:val="22"/>
          <w:szCs w:val="24"/>
        </w:rPr>
        <w:t xml:space="preserve">Temps de travail : </w:t>
      </w:r>
      <w:r w:rsidRPr="0044106B">
        <w:rPr>
          <w:rFonts w:ascii="Tahoma" w:hAnsi="Tahoma" w:cs="Tahoma"/>
          <w:sz w:val="22"/>
          <w:szCs w:val="24"/>
        </w:rPr>
        <w:tab/>
      </w:r>
      <w:r w:rsidR="00F370B5" w:rsidRPr="0044106B">
        <w:rPr>
          <w:rFonts w:ascii="Tahoma" w:eastAsia="Times New Roman" w:hAnsi="Tahoma" w:cs="Tahoma"/>
          <w:szCs w:val="24"/>
        </w:rPr>
        <w:object w:dxaOrig="225" w:dyaOrig="225" w14:anchorId="76061B9B">
          <v:shape id="_x0000_i1037" type="#_x0000_t75" style="width:12pt;height:11.25pt" o:ole="">
            <v:imagedata r:id="rId12" o:title=""/>
          </v:shape>
          <w:control r:id="rId13" w:name="CheckBox11513" w:shapeid="_x0000_i1037"/>
        </w:object>
      </w:r>
      <w:r w:rsidRPr="0044106B">
        <w:rPr>
          <w:rFonts w:ascii="Tahoma" w:hAnsi="Tahoma" w:cs="Tahoma"/>
          <w:sz w:val="22"/>
          <w:szCs w:val="24"/>
        </w:rPr>
        <w:t xml:space="preserve"> temps complet</w:t>
      </w:r>
      <w:r w:rsidRPr="0044106B">
        <w:rPr>
          <w:rFonts w:ascii="Tahoma" w:hAnsi="Tahoma" w:cs="Tahoma"/>
          <w:sz w:val="22"/>
          <w:szCs w:val="24"/>
        </w:rPr>
        <w:tab/>
      </w:r>
      <w:r w:rsidR="00F370B5" w:rsidRPr="0044106B">
        <w:rPr>
          <w:rFonts w:ascii="Tahoma" w:eastAsia="Times New Roman" w:hAnsi="Tahoma" w:cs="Tahoma"/>
          <w:szCs w:val="24"/>
        </w:rPr>
        <w:object w:dxaOrig="225" w:dyaOrig="225" w14:anchorId="635E0730">
          <v:shape id="_x0000_i1039" type="#_x0000_t75" style="width:12pt;height:11.25pt" o:ole="">
            <v:imagedata r:id="rId14" o:title=""/>
          </v:shape>
          <w:control r:id="rId15" w:name="CheckBox11514" w:shapeid="_x0000_i1039"/>
        </w:object>
      </w:r>
      <w:r w:rsidRPr="0044106B">
        <w:rPr>
          <w:rFonts w:ascii="Tahoma" w:hAnsi="Tahoma" w:cs="Tahoma"/>
          <w:sz w:val="22"/>
          <w:szCs w:val="24"/>
        </w:rPr>
        <w:t xml:space="preserve"> temps non complet, préciser</w:t>
      </w:r>
      <w:r w:rsidR="007645DA" w:rsidRPr="0044106B">
        <w:rPr>
          <w:rFonts w:ascii="Tahoma" w:hAnsi="Tahoma" w:cs="Tahoma"/>
          <w:sz w:val="22"/>
          <w:szCs w:val="24"/>
        </w:rPr>
        <w:t xml:space="preserve"> la durée</w:t>
      </w:r>
      <w:r w:rsidRPr="0044106B">
        <w:rPr>
          <w:rFonts w:ascii="Tahoma" w:hAnsi="Tahoma" w:cs="Tahoma"/>
          <w:sz w:val="22"/>
          <w:szCs w:val="24"/>
        </w:rPr>
        <w:t xml:space="preserve"> : </w:t>
      </w:r>
      <w:permStart w:id="925582134" w:edGrp="everyone"/>
      <w:r w:rsidR="003B225A" w:rsidRPr="000D19CF">
        <w:rPr>
          <w:rFonts w:ascii="Tahoma" w:hAnsi="Tahoma" w:cs="Tahoma"/>
          <w:bCs/>
          <w:sz w:val="22"/>
        </w:rPr>
        <w:fldChar w:fldCharType="begin">
          <w:ffData>
            <w:name w:val=""/>
            <w:enabled/>
            <w:calcOnExit w:val="0"/>
            <w:textInput>
              <w:default w:val="............"/>
            </w:textInput>
          </w:ffData>
        </w:fldChar>
      </w:r>
      <w:r w:rsidR="003B225A" w:rsidRPr="000D19CF">
        <w:rPr>
          <w:rFonts w:ascii="Tahoma" w:hAnsi="Tahoma" w:cs="Tahoma"/>
          <w:bCs/>
          <w:sz w:val="22"/>
        </w:rPr>
        <w:instrText xml:space="preserve"> FORMTEXT </w:instrText>
      </w:r>
      <w:r w:rsidR="003B225A" w:rsidRPr="000D19CF">
        <w:rPr>
          <w:rFonts w:ascii="Tahoma" w:hAnsi="Tahoma" w:cs="Tahoma"/>
          <w:bCs/>
          <w:sz w:val="22"/>
        </w:rPr>
      </w:r>
      <w:r w:rsidR="003B225A" w:rsidRPr="000D19CF">
        <w:rPr>
          <w:rFonts w:ascii="Tahoma" w:hAnsi="Tahoma" w:cs="Tahoma"/>
          <w:bCs/>
          <w:sz w:val="22"/>
        </w:rPr>
        <w:fldChar w:fldCharType="separate"/>
      </w:r>
      <w:r w:rsidR="003B225A" w:rsidRPr="000D19CF">
        <w:rPr>
          <w:rFonts w:ascii="Tahoma" w:hAnsi="Tahoma" w:cs="Tahoma"/>
          <w:bCs/>
          <w:noProof/>
          <w:sz w:val="22"/>
        </w:rPr>
        <w:t>............</w:t>
      </w:r>
      <w:r w:rsidR="003B225A" w:rsidRPr="000D19CF">
        <w:rPr>
          <w:rFonts w:ascii="Tahoma" w:hAnsi="Tahoma" w:cs="Tahoma"/>
          <w:bCs/>
          <w:sz w:val="22"/>
        </w:rPr>
        <w:fldChar w:fldCharType="end"/>
      </w:r>
      <w:permEnd w:id="925582134"/>
    </w:p>
    <w:p w14:paraId="3797195A" w14:textId="77777777" w:rsidR="004748CD" w:rsidRPr="0044106B" w:rsidRDefault="004748CD" w:rsidP="00FD715D">
      <w:pPr>
        <w:tabs>
          <w:tab w:val="left" w:pos="2410"/>
          <w:tab w:val="left" w:pos="4536"/>
        </w:tabs>
        <w:spacing w:before="120"/>
        <w:rPr>
          <w:rFonts w:ascii="Tahoma" w:hAnsi="Tahoma" w:cs="Tahoma"/>
          <w:sz w:val="22"/>
          <w:szCs w:val="24"/>
        </w:rPr>
      </w:pPr>
    </w:p>
    <w:p w14:paraId="268AFE00" w14:textId="3C325307" w:rsidR="006F6E70" w:rsidRDefault="006F6E70" w:rsidP="00FD715D">
      <w:pPr>
        <w:tabs>
          <w:tab w:val="left" w:pos="2410"/>
          <w:tab w:val="left" w:pos="4536"/>
        </w:tabs>
        <w:spacing w:before="120"/>
        <w:rPr>
          <w:rFonts w:ascii="Tahoma" w:hAnsi="Tahoma" w:cs="Tahoma"/>
          <w:sz w:val="22"/>
          <w:szCs w:val="24"/>
        </w:rPr>
      </w:pPr>
    </w:p>
    <w:p w14:paraId="30FD098A" w14:textId="77777777" w:rsidR="006A0295" w:rsidRPr="00CA54E7" w:rsidRDefault="006A0295" w:rsidP="00CA54E7">
      <w:pPr>
        <w:rPr>
          <w:rFonts w:ascii="Tahoma" w:hAnsi="Tahoma" w:cs="Tahoma"/>
          <w:sz w:val="22"/>
          <w:szCs w:val="24"/>
        </w:rPr>
      </w:pPr>
    </w:p>
    <w:p w14:paraId="08BBADEE" w14:textId="06F91287" w:rsidR="00A3095F" w:rsidRPr="00FC1DFC" w:rsidRDefault="00A3095F" w:rsidP="00A3095F">
      <w:pPr>
        <w:pStyle w:val="Titre3"/>
        <w:rPr>
          <w:rFonts w:ascii="Century Gothic" w:hAnsi="Century Gothic"/>
          <w:color w:val="A669AB"/>
          <w:sz w:val="36"/>
        </w:rPr>
      </w:pPr>
      <w:r w:rsidRPr="00FC1DFC">
        <w:rPr>
          <w:rFonts w:ascii="Century Gothic" w:hAnsi="Century Gothic"/>
          <w:color w:val="A669AB"/>
          <w:sz w:val="36"/>
        </w:rPr>
        <w:lastRenderedPageBreak/>
        <w:t>motif de la saisine</w:t>
      </w:r>
    </w:p>
    <w:p w14:paraId="58EFD983" w14:textId="529EED8F" w:rsidR="006A0295" w:rsidRPr="006A0295" w:rsidRDefault="006A0295" w:rsidP="006A0295">
      <w:pPr>
        <w:tabs>
          <w:tab w:val="left" w:pos="284"/>
        </w:tabs>
        <w:spacing w:before="60"/>
        <w:ind w:left="284" w:hanging="284"/>
        <w:rPr>
          <w:rFonts w:ascii="Tahoma" w:hAnsi="Tahoma" w:cs="Tahoma"/>
          <w:sz w:val="22"/>
          <w:szCs w:val="24"/>
        </w:rPr>
      </w:pPr>
      <w:r w:rsidRPr="006A0295">
        <w:rPr>
          <w:rFonts w:ascii="Tahoma" w:hAnsi="Tahoma" w:cs="Tahoma"/>
          <w:sz w:val="22"/>
          <w:szCs w:val="24"/>
        </w:rPr>
        <w:t xml:space="preserve">Date de demande du Temps Partiel : </w:t>
      </w:r>
      <w:permStart w:id="1934113094" w:edGrp="everyone"/>
      <w:r w:rsidR="003B225A" w:rsidRPr="000D19CF">
        <w:rPr>
          <w:rFonts w:ascii="Tahoma" w:hAnsi="Tahoma" w:cs="Tahoma"/>
          <w:bCs/>
          <w:sz w:val="22"/>
        </w:rPr>
        <w:fldChar w:fldCharType="begin">
          <w:ffData>
            <w:name w:val=""/>
            <w:enabled/>
            <w:calcOnExit w:val="0"/>
            <w:textInput>
              <w:default w:val="............"/>
            </w:textInput>
          </w:ffData>
        </w:fldChar>
      </w:r>
      <w:r w:rsidR="003B225A" w:rsidRPr="000D19CF">
        <w:rPr>
          <w:rFonts w:ascii="Tahoma" w:hAnsi="Tahoma" w:cs="Tahoma"/>
          <w:bCs/>
          <w:sz w:val="22"/>
        </w:rPr>
        <w:instrText xml:space="preserve"> FORMTEXT </w:instrText>
      </w:r>
      <w:r w:rsidR="003B225A" w:rsidRPr="000D19CF">
        <w:rPr>
          <w:rFonts w:ascii="Tahoma" w:hAnsi="Tahoma" w:cs="Tahoma"/>
          <w:bCs/>
          <w:sz w:val="22"/>
        </w:rPr>
      </w:r>
      <w:r w:rsidR="003B225A" w:rsidRPr="000D19CF">
        <w:rPr>
          <w:rFonts w:ascii="Tahoma" w:hAnsi="Tahoma" w:cs="Tahoma"/>
          <w:bCs/>
          <w:sz w:val="22"/>
        </w:rPr>
        <w:fldChar w:fldCharType="separate"/>
      </w:r>
      <w:r w:rsidR="003B225A" w:rsidRPr="000D19CF">
        <w:rPr>
          <w:rFonts w:ascii="Tahoma" w:hAnsi="Tahoma" w:cs="Tahoma"/>
          <w:bCs/>
          <w:noProof/>
          <w:sz w:val="22"/>
        </w:rPr>
        <w:t>............</w:t>
      </w:r>
      <w:r w:rsidR="003B225A" w:rsidRPr="000D19CF">
        <w:rPr>
          <w:rFonts w:ascii="Tahoma" w:hAnsi="Tahoma" w:cs="Tahoma"/>
          <w:bCs/>
          <w:sz w:val="22"/>
        </w:rPr>
        <w:fldChar w:fldCharType="end"/>
      </w:r>
      <w:permEnd w:id="1934113094"/>
    </w:p>
    <w:p w14:paraId="168EB763" w14:textId="16102AC7" w:rsidR="00660830" w:rsidRPr="006A0295" w:rsidRDefault="006A0295" w:rsidP="006A0295">
      <w:pPr>
        <w:tabs>
          <w:tab w:val="left" w:pos="284"/>
        </w:tabs>
        <w:spacing w:before="60"/>
        <w:ind w:left="284" w:hanging="284"/>
        <w:rPr>
          <w:rFonts w:ascii="Tahoma" w:hAnsi="Tahoma" w:cs="Tahoma"/>
          <w:sz w:val="22"/>
          <w:szCs w:val="24"/>
        </w:rPr>
      </w:pPr>
      <w:r w:rsidRPr="006A0295">
        <w:rPr>
          <w:rFonts w:ascii="Tahoma" w:hAnsi="Tahoma" w:cs="Tahoma"/>
          <w:sz w:val="22"/>
          <w:szCs w:val="24"/>
        </w:rPr>
        <w:t xml:space="preserve">Date de réponse négative de l’autorité territoriale : </w:t>
      </w:r>
      <w:permStart w:id="669458528" w:edGrp="everyone"/>
      <w:r w:rsidR="003B225A" w:rsidRPr="000D19CF">
        <w:rPr>
          <w:rFonts w:ascii="Tahoma" w:hAnsi="Tahoma" w:cs="Tahoma"/>
          <w:bCs/>
          <w:sz w:val="22"/>
        </w:rPr>
        <w:fldChar w:fldCharType="begin">
          <w:ffData>
            <w:name w:val=""/>
            <w:enabled/>
            <w:calcOnExit w:val="0"/>
            <w:textInput>
              <w:default w:val="............"/>
            </w:textInput>
          </w:ffData>
        </w:fldChar>
      </w:r>
      <w:r w:rsidR="003B225A" w:rsidRPr="000D19CF">
        <w:rPr>
          <w:rFonts w:ascii="Tahoma" w:hAnsi="Tahoma" w:cs="Tahoma"/>
          <w:bCs/>
          <w:sz w:val="22"/>
        </w:rPr>
        <w:instrText xml:space="preserve"> FORMTEXT </w:instrText>
      </w:r>
      <w:r w:rsidR="003B225A" w:rsidRPr="000D19CF">
        <w:rPr>
          <w:rFonts w:ascii="Tahoma" w:hAnsi="Tahoma" w:cs="Tahoma"/>
          <w:bCs/>
          <w:sz w:val="22"/>
        </w:rPr>
      </w:r>
      <w:r w:rsidR="003B225A" w:rsidRPr="000D19CF">
        <w:rPr>
          <w:rFonts w:ascii="Tahoma" w:hAnsi="Tahoma" w:cs="Tahoma"/>
          <w:bCs/>
          <w:sz w:val="22"/>
        </w:rPr>
        <w:fldChar w:fldCharType="separate"/>
      </w:r>
      <w:r w:rsidR="003B225A" w:rsidRPr="000D19CF">
        <w:rPr>
          <w:rFonts w:ascii="Tahoma" w:hAnsi="Tahoma" w:cs="Tahoma"/>
          <w:bCs/>
          <w:noProof/>
          <w:sz w:val="22"/>
        </w:rPr>
        <w:t>............</w:t>
      </w:r>
      <w:r w:rsidR="003B225A" w:rsidRPr="000D19CF">
        <w:rPr>
          <w:rFonts w:ascii="Tahoma" w:hAnsi="Tahoma" w:cs="Tahoma"/>
          <w:bCs/>
          <w:sz w:val="22"/>
        </w:rPr>
        <w:fldChar w:fldCharType="end"/>
      </w:r>
      <w:permEnd w:id="669458528"/>
    </w:p>
    <w:p w14:paraId="2EFBBC64" w14:textId="00302A3F" w:rsidR="007606B1" w:rsidRDefault="007606B1" w:rsidP="00D22CAB">
      <w:pPr>
        <w:tabs>
          <w:tab w:val="left" w:pos="284"/>
        </w:tabs>
        <w:spacing w:before="60"/>
        <w:ind w:left="284" w:hanging="284"/>
        <w:rPr>
          <w:rFonts w:ascii="Tahoma" w:hAnsi="Tahoma" w:cs="Tahoma"/>
          <w:sz w:val="22"/>
          <w:szCs w:val="24"/>
        </w:rPr>
      </w:pPr>
    </w:p>
    <w:p w14:paraId="52D175F2" w14:textId="0C352AA4" w:rsidR="003B225A" w:rsidRDefault="002C4090" w:rsidP="00D22CAB">
      <w:pPr>
        <w:tabs>
          <w:tab w:val="left" w:pos="284"/>
        </w:tabs>
        <w:spacing w:before="60"/>
        <w:ind w:left="284" w:hanging="284"/>
        <w:rPr>
          <w:rFonts w:ascii="Tahoma" w:hAnsi="Tahoma" w:cs="Tahoma"/>
          <w:sz w:val="22"/>
          <w:szCs w:val="24"/>
        </w:rPr>
      </w:pPr>
      <w:r w:rsidRPr="001D3E84">
        <w:rPr>
          <w:rFonts w:ascii="Tahoma" w:hAnsi="Tahoma" w:cs="Tahoma"/>
          <w:b/>
          <w:noProof/>
          <w:color w:val="330A41" w:themeColor="text2"/>
          <w:sz w:val="22"/>
          <w:szCs w:val="24"/>
        </w:rPr>
        <mc:AlternateContent>
          <mc:Choice Requires="wps">
            <w:drawing>
              <wp:anchor distT="0" distB="0" distL="114300" distR="114300" simplePos="0" relativeHeight="251678720" behindDoc="0" locked="0" layoutInCell="1" allowOverlap="1" wp14:anchorId="2C168263" wp14:editId="248E9D6C">
                <wp:simplePos x="0" y="0"/>
                <wp:positionH relativeFrom="column">
                  <wp:posOffset>3238500</wp:posOffset>
                </wp:positionH>
                <wp:positionV relativeFrom="paragraph">
                  <wp:posOffset>263525</wp:posOffset>
                </wp:positionV>
                <wp:extent cx="0" cy="576000"/>
                <wp:effectExtent l="38100" t="0" r="57150" b="52705"/>
                <wp:wrapNone/>
                <wp:docPr id="2" name="Connecteur droit 2"/>
                <wp:cNvGraphicFramePr/>
                <a:graphic xmlns:a="http://schemas.openxmlformats.org/drawingml/2006/main">
                  <a:graphicData uri="http://schemas.microsoft.com/office/word/2010/wordprocessingShape">
                    <wps:wsp>
                      <wps:cNvCnPr/>
                      <wps:spPr>
                        <a:xfrm>
                          <a:off x="0" y="0"/>
                          <a:ext cx="0" cy="576000"/>
                        </a:xfrm>
                        <a:prstGeom prst="line">
                          <a:avLst/>
                        </a:prstGeom>
                        <a:ln w="101600">
                          <a:gradFill>
                            <a:gsLst>
                              <a:gs pos="0">
                                <a:srgbClr val="A34E75"/>
                              </a:gs>
                              <a:gs pos="25000">
                                <a:srgbClr val="A669AB"/>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FF5181" id="Connecteur droit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0.75pt" to="25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2/9gEAAIsEAAAOAAAAZHJzL2Uyb0RvYy54bWysVNtu1DAQfUfiH6y8s0mW7pZGm61KS3lB&#10;UFH4AK8zTiz5Jttssn/P2LlsgQoB4sWxx3Nmzjm2s7selCRHcF4YXWflqsgIaGYaods6+/rl/tWb&#10;jPhAdUOl0VBnJ/DZ9f7li11vK1ibzsgGHMEi2le9rbMuBFvluWcdKOpXxoLGTW6cogGXrs0bR3us&#10;rmS+Lopt3hvXWGcYeI/Ru3Ez26f6nAMLnzj3EIisM+QW0ujSeIhjvt/RqnXUdoJNNOg/sFBUaGy6&#10;lLqjgZJvTvxSSgnmjDc8rJhRueFcMEgaUE1Z/KTmsaMWkhY0x9vFJv//yrKPx1v94NCG3vrK2wcX&#10;VQzcqfhFfmRIZp0Ws2AIhI1BhtHN5bYoko/5GWedD+/BKBIndSaFjjJoRY8ffMBemDqnxLDUpMfL&#10;U5RYanaxuRdSxs3WI2acEGtQ+pjiXXu4lY4cKZ7szeuLd5ebeJhYufVPs9ebSC9GfkRst1c3b59F&#10;lAj4I0jqNZFDiYTGO7+5GOHEMyqhQVlzE0cnTYiTGqmeHU+zcJIQeUr9GTgRDXpcjsTjY4BFLGUM&#10;dJjLpuwI4+jXApwU/w445UcopIfyN+AFkTobHRawEtq452iHYabMx/zZgVF3tOBgmlO6i8kavPHj&#10;eY6vMz6pp+sEP/9D9t8BAAD//wMAUEsDBBQABgAIAAAAIQA73eO+3gAAAAoBAAAPAAAAZHJzL2Rv&#10;d25yZXYueG1sTI9NT8MwDIbvSPyHyEjcWPqxIlSaTgh1CHFjQ3DNGtNUa5zSZFv37zHiAEfbj14/&#10;b7Wa3SCOOIXek4J0kYBAar3pqVPwtl3f3IEIUZPRgydUcMYAq/ryotKl8Sd6xeMmdoJDKJRagY1x&#10;LKUMrUWnw8KPSHz79JPTkcepk2bSJw53g8yS5FY63RN/sHrER4vtfnNwCvbrOf+w40uRf/ll8tSc&#10;m+f3baPU9dX8cA8i4hz/YPjRZ3Wo2WnnD2SCGBQUacJdooJlWoBg4HexYzLPMpB1Jf9XqL8BAAD/&#10;/wMAUEsBAi0AFAAGAAgAAAAhALaDOJL+AAAA4QEAABMAAAAAAAAAAAAAAAAAAAAAAFtDb250ZW50&#10;X1R5cGVzXS54bWxQSwECLQAUAAYACAAAACEAOP0h/9YAAACUAQAACwAAAAAAAAAAAAAAAAAvAQAA&#10;X3JlbHMvLnJlbHNQSwECLQAUAAYACAAAACEAqwxdv/YBAACLBAAADgAAAAAAAAAAAAAAAAAuAgAA&#10;ZHJzL2Uyb0RvYy54bWxQSwECLQAUAAYACAAAACEAO93jvt4AAAAKAQAADwAAAAAAAAAAAAAAAABQ&#10;BAAAZHJzL2Rvd25yZXYueG1sUEsFBgAAAAAEAAQA8wAAAFsFAAAAAA==&#10;" strokeweight="8pt"/>
            </w:pict>
          </mc:Fallback>
        </mc:AlternateContent>
      </w:r>
    </w:p>
    <w:p w14:paraId="5CFEE181" w14:textId="6EA35D0A" w:rsidR="00B20E22" w:rsidRDefault="00B20E22" w:rsidP="00B20E22">
      <w:pPr>
        <w:tabs>
          <w:tab w:val="left" w:pos="284"/>
        </w:tabs>
        <w:spacing w:before="60"/>
        <w:ind w:left="284" w:hanging="284"/>
        <w:jc w:val="right"/>
        <w:rPr>
          <w:rFonts w:ascii="Tahoma" w:hAnsi="Tahoma" w:cs="Tahoma"/>
          <w:sz w:val="22"/>
          <w:szCs w:val="24"/>
        </w:rPr>
      </w:pPr>
      <w:r>
        <w:rPr>
          <w:rFonts w:ascii="Tahoma" w:hAnsi="Tahoma" w:cs="Tahoma"/>
          <w:sz w:val="22"/>
          <w:szCs w:val="24"/>
        </w:rPr>
        <w:t>Fait à ___________________, le ___________________</w:t>
      </w:r>
      <w:r>
        <w:rPr>
          <w:rFonts w:ascii="Tahoma" w:hAnsi="Tahoma" w:cs="Tahoma"/>
          <w:sz w:val="22"/>
          <w:szCs w:val="24"/>
        </w:rPr>
        <w:tab/>
      </w:r>
    </w:p>
    <w:p w14:paraId="7FA508AE" w14:textId="0357DBC9" w:rsidR="00660830" w:rsidRDefault="006A0295" w:rsidP="00B20E22">
      <w:pPr>
        <w:tabs>
          <w:tab w:val="left" w:pos="284"/>
        </w:tabs>
        <w:spacing w:before="60"/>
        <w:ind w:left="284" w:hanging="284"/>
        <w:jc w:val="right"/>
        <w:rPr>
          <w:rFonts w:ascii="Tahoma" w:hAnsi="Tahoma" w:cs="Tahoma"/>
          <w:sz w:val="22"/>
          <w:szCs w:val="24"/>
        </w:rPr>
      </w:pPr>
      <w:r>
        <w:rPr>
          <w:rFonts w:ascii="Tahoma" w:hAnsi="Tahoma" w:cs="Tahoma"/>
          <w:sz w:val="22"/>
          <w:szCs w:val="24"/>
        </w:rPr>
        <w:t>Nom – Prénom de l’agent</w:t>
      </w:r>
      <w:r w:rsidR="00B20E22">
        <w:rPr>
          <w:rFonts w:ascii="Tahoma" w:hAnsi="Tahoma" w:cs="Tahoma"/>
          <w:sz w:val="22"/>
          <w:szCs w:val="24"/>
        </w:rPr>
        <w:tab/>
      </w:r>
      <w:r w:rsidR="00B20E22">
        <w:rPr>
          <w:rFonts w:ascii="Tahoma" w:hAnsi="Tahoma" w:cs="Tahoma"/>
          <w:sz w:val="22"/>
          <w:szCs w:val="24"/>
        </w:rPr>
        <w:tab/>
      </w:r>
      <w:r w:rsidR="00B20E22">
        <w:rPr>
          <w:rFonts w:ascii="Tahoma" w:hAnsi="Tahoma" w:cs="Tahoma"/>
          <w:sz w:val="22"/>
          <w:szCs w:val="24"/>
        </w:rPr>
        <w:tab/>
      </w:r>
      <w:r w:rsidR="00B20E22">
        <w:rPr>
          <w:rFonts w:ascii="Tahoma" w:hAnsi="Tahoma" w:cs="Tahoma"/>
          <w:sz w:val="22"/>
          <w:szCs w:val="24"/>
        </w:rPr>
        <w:tab/>
      </w:r>
      <w:r w:rsidR="00B20E22">
        <w:rPr>
          <w:rFonts w:ascii="Tahoma" w:hAnsi="Tahoma" w:cs="Tahoma"/>
          <w:sz w:val="22"/>
          <w:szCs w:val="24"/>
        </w:rPr>
        <w:tab/>
      </w:r>
    </w:p>
    <w:p w14:paraId="4B9EEEA3" w14:textId="77777777" w:rsidR="00B20E22" w:rsidRPr="00B20E22" w:rsidRDefault="00B20E22" w:rsidP="00B20E22">
      <w:pPr>
        <w:rPr>
          <w:rFonts w:ascii="Tahoma" w:hAnsi="Tahoma" w:cs="Tahoma"/>
          <w:sz w:val="22"/>
          <w:szCs w:val="24"/>
        </w:rPr>
      </w:pPr>
    </w:p>
    <w:p w14:paraId="457AAC97" w14:textId="77777777" w:rsidR="00B20E22" w:rsidRPr="00B20E22" w:rsidRDefault="00B20E22" w:rsidP="00B20E22">
      <w:pPr>
        <w:rPr>
          <w:rFonts w:ascii="Tahoma" w:hAnsi="Tahoma" w:cs="Tahoma"/>
          <w:sz w:val="22"/>
          <w:szCs w:val="24"/>
        </w:rPr>
      </w:pPr>
    </w:p>
    <w:p w14:paraId="3B5BE42A" w14:textId="77777777" w:rsidR="00B20E22" w:rsidRPr="00B20E22" w:rsidRDefault="00B20E22" w:rsidP="00B20E22">
      <w:pPr>
        <w:rPr>
          <w:rFonts w:ascii="Tahoma" w:hAnsi="Tahoma" w:cs="Tahoma"/>
          <w:sz w:val="22"/>
          <w:szCs w:val="24"/>
        </w:rPr>
      </w:pPr>
    </w:p>
    <w:p w14:paraId="56AF693F" w14:textId="77777777" w:rsidR="00B20E22" w:rsidRPr="00B20E22" w:rsidRDefault="00B20E22" w:rsidP="00B20E22">
      <w:pPr>
        <w:rPr>
          <w:rFonts w:ascii="Tahoma" w:hAnsi="Tahoma" w:cs="Tahoma"/>
          <w:sz w:val="22"/>
          <w:szCs w:val="24"/>
        </w:rPr>
      </w:pPr>
    </w:p>
    <w:p w14:paraId="27D82B9E" w14:textId="77777777" w:rsidR="00B20E22" w:rsidRPr="00B20E22" w:rsidRDefault="00B20E22" w:rsidP="00B20E22">
      <w:pPr>
        <w:rPr>
          <w:rFonts w:ascii="Tahoma" w:hAnsi="Tahoma" w:cs="Tahoma"/>
          <w:sz w:val="22"/>
          <w:szCs w:val="24"/>
        </w:rPr>
      </w:pPr>
    </w:p>
    <w:p w14:paraId="700D58F7" w14:textId="0B660847" w:rsidR="00B20E22" w:rsidRDefault="00107703" w:rsidP="00107703">
      <w:pPr>
        <w:tabs>
          <w:tab w:val="left" w:pos="4170"/>
        </w:tabs>
        <w:rPr>
          <w:rFonts w:ascii="Tahoma" w:hAnsi="Tahoma" w:cs="Tahoma"/>
          <w:sz w:val="22"/>
          <w:szCs w:val="24"/>
        </w:rPr>
      </w:pPr>
      <w:r>
        <w:rPr>
          <w:rFonts w:ascii="Tahoma" w:hAnsi="Tahoma" w:cs="Tahoma"/>
          <w:sz w:val="22"/>
          <w:szCs w:val="24"/>
        </w:rPr>
        <w:tab/>
      </w:r>
    </w:p>
    <w:p w14:paraId="086054DA" w14:textId="04535163" w:rsidR="00107703" w:rsidRPr="00107703" w:rsidRDefault="00107703" w:rsidP="00107703">
      <w:pPr>
        <w:tabs>
          <w:tab w:val="left" w:pos="4170"/>
        </w:tabs>
        <w:rPr>
          <w:rFonts w:ascii="Tahoma" w:hAnsi="Tahoma" w:cs="Tahoma"/>
          <w:sz w:val="22"/>
          <w:szCs w:val="24"/>
        </w:rPr>
        <w:sectPr w:rsidR="00107703" w:rsidRPr="00107703" w:rsidSect="00A13B98">
          <w:footerReference w:type="even" r:id="rId16"/>
          <w:footerReference w:type="default" r:id="rId17"/>
          <w:headerReference w:type="first" r:id="rId18"/>
          <w:footerReference w:type="first" r:id="rId19"/>
          <w:pgSz w:w="11907" w:h="16840" w:code="9"/>
          <w:pgMar w:top="454" w:right="454" w:bottom="284" w:left="454" w:header="284" w:footer="284" w:gutter="0"/>
          <w:pgNumType w:start="1"/>
          <w:cols w:space="720"/>
          <w:titlePg/>
          <w:docGrid w:linePitch="272"/>
        </w:sectPr>
      </w:pPr>
      <w:r>
        <w:rPr>
          <w:rFonts w:ascii="Tahoma" w:hAnsi="Tahoma" w:cs="Tahoma"/>
          <w:sz w:val="22"/>
          <w:szCs w:val="24"/>
        </w:rPr>
        <w:tab/>
      </w:r>
    </w:p>
    <w:p w14:paraId="0E064F47" w14:textId="70D148D0" w:rsidR="003F60A9" w:rsidRPr="00687E54" w:rsidRDefault="00E464E8" w:rsidP="003F60A9">
      <w:pPr>
        <w:tabs>
          <w:tab w:val="left" w:pos="1985"/>
        </w:tabs>
        <w:ind w:right="-1"/>
        <w:jc w:val="both"/>
        <w:rPr>
          <w:rFonts w:ascii="Garamond" w:hAnsi="Garamond" w:cs="Tahoma"/>
          <w:sz w:val="22"/>
          <w:szCs w:val="22"/>
        </w:rPr>
      </w:pPr>
      <w:r>
        <w:rPr>
          <w:rFonts w:ascii="Garamond" w:hAnsi="Garamond" w:cs="Tahoma"/>
          <w:noProof/>
          <w:sz w:val="22"/>
          <w:szCs w:val="22"/>
        </w:rPr>
        <w:lastRenderedPageBreak/>
        <mc:AlternateContent>
          <mc:Choice Requires="wps">
            <w:drawing>
              <wp:anchor distT="0" distB="0" distL="114300" distR="114300" simplePos="0" relativeHeight="251667455" behindDoc="1" locked="0" layoutInCell="1" allowOverlap="1" wp14:anchorId="1270BD16" wp14:editId="1A3A1FFF">
                <wp:simplePos x="0" y="0"/>
                <wp:positionH relativeFrom="column">
                  <wp:posOffset>-31115</wp:posOffset>
                </wp:positionH>
                <wp:positionV relativeFrom="paragraph">
                  <wp:posOffset>83185</wp:posOffset>
                </wp:positionV>
                <wp:extent cx="7020000" cy="2219325"/>
                <wp:effectExtent l="57150" t="19050" r="66675" b="85725"/>
                <wp:wrapNone/>
                <wp:docPr id="14" name="Rectangle 14"/>
                <wp:cNvGraphicFramePr/>
                <a:graphic xmlns:a="http://schemas.openxmlformats.org/drawingml/2006/main">
                  <a:graphicData uri="http://schemas.microsoft.com/office/word/2010/wordprocessingShape">
                    <wps:wsp>
                      <wps:cNvSpPr/>
                      <wps:spPr>
                        <a:xfrm>
                          <a:off x="0" y="0"/>
                          <a:ext cx="7020000" cy="2219325"/>
                        </a:xfrm>
                        <a:prstGeom prst="rect">
                          <a:avLst/>
                        </a:prstGeom>
                        <a:gradFill flip="none" rotWithShape="1">
                          <a:gsLst>
                            <a:gs pos="30000">
                              <a:srgbClr val="A669AB"/>
                            </a:gs>
                            <a:gs pos="0">
                              <a:srgbClr val="A34E75"/>
                            </a:gs>
                            <a:gs pos="100000">
                              <a:srgbClr val="A669AB"/>
                            </a:gs>
                          </a:gsLst>
                          <a:lin ang="5400000" scaled="1"/>
                          <a:tileRect/>
                        </a:gra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60AF9" id="Rectangle 14" o:spid="_x0000_s1026" style="position:absolute;margin-left:-2.45pt;margin-top:6.55pt;width:552.75pt;height:174.7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wPxAIAABMGAAAOAAAAZHJzL2Uyb0RvYy54bWysVE1PGzEQvVfqf7B8L5tsApSIDUqhVJUQ&#10;IKDi7HjtrCWvx7WdbNJfz9j7kUCpKlW97NqeeeOZ55l3frGtNdkI5xWYgo6PRpQIw6FUZlXQH0/X&#10;nz5T4gMzJdNgREF3wtOL+ccP542diRwq0KVwBIMYP2tsQasQ7CzLPK9EzfwRWGHQKMHVLODWrbLS&#10;sQaj1zrLR6OTrAFXWgdceI+nV62RzlN8KQUPd1J6EYguKOYW0tel7zJ+s/k5m60cs5XiXRrsH7Ko&#10;mTJ46RDqigVG1k79FqpW3IEHGY441BlIqbhINWA149Gbah4rZkWqBcnxdqDJ/7+w/HbzaO8d0tBY&#10;P/O4jFVspavjH/Mj20TWbiBLbAPheHg6Qv5HyClHW56Pzyb5caQz28Ot8+GbgJrERUEdvkYiiW1u&#10;fGhde5eOu/JaaU2kVtgKBhuGEgfhWYUqUYEN1pLsEZ8QnlhANiYpk3ji3Wp5qR3ZMHzwxcnJ2eJL&#10;l9TKHyJGKdBr78n062lfwmvvcYz/HuTtBVj8qk9OK0NYHIPjaQsnnjMtylhFarugtHhATlomsAlT&#10;9TFLbeLXQGSjtcaTbP9EaRV2WrTeD0ISVeKjtPyk6REDDYxzYULe8aANekeYxOADcNLyEcfuT8DO&#10;P0JFmqwBnP8dPCDSzWDCAK6VAfdeAB0ST0ipbP17Btq6IwVLKHf3LvZIalJv+bXCVrthPtwzh4OM&#10;7YniFO7wIzU0BYVuRUkF7td759Ef5wutlDQoDAX1P9fMYSvq7wZ77Ww8nUYlSZvp8WmOG3doWR5a&#10;zLq+BGzFMcqg5WkZ/YPul9JB/Ywatoi3ookZjncXlAfXby5DK1ioglwsFskN1cOycGMeLe9fPY7S&#10;0/aZOdvNW8BRvYVeRNjszdi1vvE9DCzWAaRKnbjnteMblSdNdaeSUdoO98lrr+XzFwAAAP//AwBQ&#10;SwMEFAAGAAgAAAAhAHb5uaPgAAAACgEAAA8AAABkcnMvZG93bnJldi54bWxMj0FLw0AQhe+C/2EZ&#10;wVu7SSrRxmxKEQoVpdha6HWbjEns7mzIbtP4752e9DjzHu99L1+M1ogBe986UhBPIxBIpataqhXs&#10;P1eTJxA+aKq0cYQKftDDori9yXVWuQttcdiFWnAI+UwraELoMil92aDVfuo6JNa+XG914LOvZdXr&#10;C4dbI5MoSqXVLXFDozt8abA87c5WAb5ttt/vp0PyGi2Hx8NqHX+s0Sh1fzcun0EEHMOfGa74jA4F&#10;Mx3dmSovjILJw5yd/J/FIK56zHUgjgpmaZKCLHL5f0LxCwAA//8DAFBLAQItABQABgAIAAAAIQC2&#10;gziS/gAAAOEBAAATAAAAAAAAAAAAAAAAAAAAAABbQ29udGVudF9UeXBlc10ueG1sUEsBAi0AFAAG&#10;AAgAAAAhADj9If/WAAAAlAEAAAsAAAAAAAAAAAAAAAAALwEAAF9yZWxzLy5yZWxzUEsBAi0AFAAG&#10;AAgAAAAhADagnA/EAgAAEwYAAA4AAAAAAAAAAAAAAAAALgIAAGRycy9lMm9Eb2MueG1sUEsBAi0A&#10;FAAGAAgAAAAhAHb5uaPgAAAACgEAAA8AAAAAAAAAAAAAAAAAHgUAAGRycy9kb3ducmV2LnhtbFBL&#10;BQYAAAAABAAEAPMAAAArBgAAAAA=&#10;" fillcolor="#a34e75" stroked="f">
                <v:fill color2="#a669ab" rotate="t" colors="0 #a34e75;19661f #a669ab;1 #a669ab" focus="100%" type="gradient"/>
                <v:shadow on="t" color="black" opacity="22937f" origin=",.5" offset="0,.63889mm"/>
              </v:rect>
            </w:pict>
          </mc:Fallback>
        </mc:AlternateContent>
      </w:r>
    </w:p>
    <w:p w14:paraId="231C1E34" w14:textId="4E3F959B" w:rsidR="003F60A9" w:rsidRPr="00687E54" w:rsidRDefault="00E12D7B" w:rsidP="00B31BB8">
      <w:pPr>
        <w:pStyle w:val="Titre1"/>
      </w:pPr>
      <w:r w:rsidRPr="00687E54">
        <w:t>PIÈCES À JOINDRE À L’IMPRIMÉ DE SAISINE</w:t>
      </w:r>
    </w:p>
    <w:p w14:paraId="3218FF2A" w14:textId="476C29C4" w:rsidR="00565F72" w:rsidRPr="00B31BB8" w:rsidRDefault="00565F72" w:rsidP="00B31BB8">
      <w:pPr>
        <w:rPr>
          <w:highlight w:val="lightGray"/>
        </w:rPr>
      </w:pPr>
    </w:p>
    <w:p w14:paraId="5FE22102" w14:textId="19996F8B" w:rsidR="006A0295" w:rsidRPr="006A0295" w:rsidRDefault="006A0295" w:rsidP="006A0295">
      <w:pPr>
        <w:pStyle w:val="Paragraphedeliste"/>
        <w:numPr>
          <w:ilvl w:val="0"/>
          <w:numId w:val="18"/>
        </w:numPr>
        <w:ind w:right="793"/>
        <w:jc w:val="both"/>
        <w:rPr>
          <w:rFonts w:ascii="Tahoma" w:hAnsi="Tahoma" w:cs="Tahoma"/>
          <w:caps/>
          <w:color w:val="FFFFFF" w:themeColor="background1"/>
          <w:spacing w:val="10"/>
          <w:szCs w:val="21"/>
        </w:rPr>
      </w:pPr>
      <w:proofErr w:type="gramStart"/>
      <w:r w:rsidRPr="006A0295">
        <w:rPr>
          <w:rFonts w:ascii="Tahoma" w:hAnsi="Tahoma" w:cs="Tahoma"/>
          <w:color w:val="FFFFFF" w:themeColor="background1"/>
          <w:spacing w:val="10"/>
          <w:szCs w:val="21"/>
        </w:rPr>
        <w:t>courrier</w:t>
      </w:r>
      <w:proofErr w:type="gramEnd"/>
      <w:r w:rsidRPr="006A0295">
        <w:rPr>
          <w:rFonts w:ascii="Tahoma" w:hAnsi="Tahoma" w:cs="Tahoma"/>
          <w:color w:val="FFFFFF" w:themeColor="background1"/>
          <w:spacing w:val="10"/>
          <w:szCs w:val="21"/>
        </w:rPr>
        <w:t xml:space="preserve"> de l’agent demandant le temps partiel,</w:t>
      </w:r>
    </w:p>
    <w:p w14:paraId="011945D0" w14:textId="7C58278C" w:rsidR="006A0295" w:rsidRPr="006A0295" w:rsidRDefault="006A0295" w:rsidP="006A0295">
      <w:pPr>
        <w:pStyle w:val="Paragraphedeliste"/>
        <w:numPr>
          <w:ilvl w:val="0"/>
          <w:numId w:val="18"/>
        </w:numPr>
        <w:ind w:right="793"/>
        <w:jc w:val="both"/>
        <w:rPr>
          <w:rFonts w:ascii="Tahoma" w:hAnsi="Tahoma" w:cs="Tahoma"/>
          <w:caps/>
          <w:color w:val="FFFFFF" w:themeColor="background1"/>
          <w:spacing w:val="10"/>
          <w:szCs w:val="21"/>
        </w:rPr>
      </w:pPr>
      <w:proofErr w:type="gramStart"/>
      <w:r w:rsidRPr="006A0295">
        <w:rPr>
          <w:rFonts w:ascii="Tahoma" w:hAnsi="Tahoma" w:cs="Tahoma"/>
          <w:color w:val="FFFFFF" w:themeColor="background1"/>
          <w:spacing w:val="10"/>
          <w:szCs w:val="21"/>
        </w:rPr>
        <w:t>courrier</w:t>
      </w:r>
      <w:proofErr w:type="gramEnd"/>
      <w:r w:rsidRPr="006A0295">
        <w:rPr>
          <w:rFonts w:ascii="Tahoma" w:hAnsi="Tahoma" w:cs="Tahoma"/>
          <w:color w:val="FFFFFF" w:themeColor="background1"/>
          <w:spacing w:val="10"/>
          <w:szCs w:val="21"/>
        </w:rPr>
        <w:t xml:space="preserve"> de refus de l’autorit</w:t>
      </w:r>
      <w:r>
        <w:rPr>
          <w:rFonts w:ascii="Tahoma" w:hAnsi="Tahoma" w:cs="Tahoma"/>
          <w:color w:val="FFFFFF" w:themeColor="background1"/>
          <w:spacing w:val="10"/>
          <w:szCs w:val="21"/>
        </w:rPr>
        <w:t>é</w:t>
      </w:r>
      <w:r w:rsidRPr="006A0295">
        <w:rPr>
          <w:rFonts w:ascii="Tahoma" w:hAnsi="Tahoma" w:cs="Tahoma"/>
          <w:color w:val="FFFFFF" w:themeColor="background1"/>
          <w:spacing w:val="10"/>
          <w:szCs w:val="21"/>
        </w:rPr>
        <w:t xml:space="preserve"> territoriale,</w:t>
      </w:r>
    </w:p>
    <w:p w14:paraId="4197E83F" w14:textId="18E70155" w:rsidR="006A0295" w:rsidRPr="006A0295" w:rsidRDefault="006A0295" w:rsidP="006A0295">
      <w:pPr>
        <w:pStyle w:val="Paragraphedeliste"/>
        <w:numPr>
          <w:ilvl w:val="0"/>
          <w:numId w:val="18"/>
        </w:numPr>
        <w:ind w:right="793"/>
        <w:jc w:val="both"/>
        <w:rPr>
          <w:rFonts w:ascii="Tahoma" w:hAnsi="Tahoma" w:cs="Tahoma"/>
          <w:caps/>
          <w:color w:val="FFFFFF" w:themeColor="background1"/>
          <w:spacing w:val="10"/>
          <w:szCs w:val="21"/>
        </w:rPr>
      </w:pPr>
      <w:proofErr w:type="gramStart"/>
      <w:r w:rsidRPr="006A0295">
        <w:rPr>
          <w:rFonts w:ascii="Tahoma" w:hAnsi="Tahoma" w:cs="Tahoma"/>
          <w:color w:val="FFFFFF" w:themeColor="background1"/>
          <w:spacing w:val="10"/>
          <w:szCs w:val="21"/>
        </w:rPr>
        <w:t>courrier</w:t>
      </w:r>
      <w:proofErr w:type="gramEnd"/>
      <w:r w:rsidRPr="006A0295">
        <w:rPr>
          <w:rFonts w:ascii="Tahoma" w:hAnsi="Tahoma" w:cs="Tahoma"/>
          <w:color w:val="FFFFFF" w:themeColor="background1"/>
          <w:spacing w:val="10"/>
          <w:szCs w:val="21"/>
        </w:rPr>
        <w:t xml:space="preserve"> de l’agent expliquant les raisons pour lesquelles le refus du temps partiel est contest</w:t>
      </w:r>
      <w:r>
        <w:rPr>
          <w:rFonts w:ascii="Tahoma" w:hAnsi="Tahoma" w:cs="Tahoma"/>
          <w:color w:val="FFFFFF" w:themeColor="background1"/>
          <w:spacing w:val="10"/>
          <w:szCs w:val="21"/>
        </w:rPr>
        <w:t>é</w:t>
      </w:r>
      <w:r w:rsidRPr="006A0295">
        <w:rPr>
          <w:rFonts w:ascii="Tahoma" w:hAnsi="Tahoma" w:cs="Tahoma"/>
          <w:caps/>
          <w:color w:val="FFFFFF" w:themeColor="background1"/>
          <w:spacing w:val="10"/>
          <w:szCs w:val="21"/>
        </w:rPr>
        <w:t>.</w:t>
      </w:r>
    </w:p>
    <w:p w14:paraId="0FDC4428" w14:textId="4C974C65" w:rsidR="00565F72" w:rsidRPr="006A0295" w:rsidRDefault="00565F72" w:rsidP="006A0295">
      <w:pPr>
        <w:ind w:left="720" w:right="793"/>
        <w:jc w:val="both"/>
        <w:rPr>
          <w:rFonts w:ascii="Tahoma" w:hAnsi="Tahoma" w:cs="Tahoma"/>
          <w:color w:val="FFFFFF" w:themeColor="background1"/>
        </w:rPr>
      </w:pPr>
    </w:p>
    <w:p w14:paraId="0E4FF1EA" w14:textId="4EB12F51" w:rsidR="00565F72" w:rsidRPr="00687E54" w:rsidRDefault="00565F72" w:rsidP="00565F72">
      <w:pPr>
        <w:tabs>
          <w:tab w:val="left" w:pos="1985"/>
        </w:tabs>
        <w:ind w:right="-1"/>
        <w:jc w:val="both"/>
        <w:rPr>
          <w:rFonts w:ascii="Garamond" w:hAnsi="Garamond" w:cs="Tahoma"/>
          <w:sz w:val="24"/>
        </w:rPr>
      </w:pPr>
    </w:p>
    <w:p w14:paraId="0EE9E1D6" w14:textId="13A18F0A" w:rsidR="00565F72" w:rsidRPr="00687E54" w:rsidRDefault="00565F72" w:rsidP="00E12D7B">
      <w:pPr>
        <w:tabs>
          <w:tab w:val="left" w:pos="567"/>
          <w:tab w:val="left" w:pos="1134"/>
        </w:tabs>
        <w:ind w:right="-1"/>
        <w:jc w:val="both"/>
        <w:rPr>
          <w:rFonts w:ascii="Garamond" w:hAnsi="Garamond" w:cs="Tahoma"/>
          <w:sz w:val="24"/>
        </w:rPr>
      </w:pPr>
    </w:p>
    <w:p w14:paraId="29D92991" w14:textId="77777777" w:rsidR="00EE5C43" w:rsidRDefault="00EE5C43" w:rsidP="00EE5C43">
      <w:pPr>
        <w:spacing w:before="120"/>
        <w:rPr>
          <w:rFonts w:ascii="Tahoma" w:hAnsi="Tahoma" w:cs="Tahoma"/>
          <w:b/>
          <w:noProof/>
          <w:color w:val="330A41" w:themeColor="text2"/>
          <w:sz w:val="22"/>
          <w:szCs w:val="24"/>
        </w:rPr>
      </w:pPr>
      <w:r w:rsidRPr="00A51BCC">
        <w:rPr>
          <w:rFonts w:ascii="Tahoma" w:hAnsi="Tahoma" w:cs="Tahoma"/>
          <w:bCs/>
          <w:noProof/>
          <w:color w:val="330A41" w:themeColor="text2"/>
          <w:sz w:val="22"/>
          <w:szCs w:val="24"/>
        </w:rPr>
        <w:t>Veuillez retourner votre forumlaire à l’adresse suivante :</w:t>
      </w:r>
      <w:r>
        <w:rPr>
          <w:rFonts w:ascii="Tahoma" w:hAnsi="Tahoma" w:cs="Tahoma"/>
          <w:b/>
          <w:noProof/>
          <w:color w:val="330A41" w:themeColor="text2"/>
          <w:sz w:val="22"/>
          <w:szCs w:val="24"/>
        </w:rPr>
        <w:t xml:space="preserve"> </w:t>
      </w:r>
      <w:r w:rsidRPr="00A51BCC">
        <w:rPr>
          <w:rFonts w:ascii="Tahoma" w:hAnsi="Tahoma" w:cs="Tahoma"/>
          <w:bCs/>
          <w:i/>
          <w:iCs/>
          <w:noProof/>
          <w:color w:val="D2435B" w:themeColor="accent1"/>
          <w:sz w:val="22"/>
          <w:szCs w:val="24"/>
        </w:rPr>
        <w:t>cdg50@cdg50.fr</w:t>
      </w:r>
    </w:p>
    <w:p w14:paraId="0AFDF073" w14:textId="77777777" w:rsidR="00EE5C43" w:rsidRDefault="00EE5C43" w:rsidP="007D3B74">
      <w:pPr>
        <w:spacing w:before="120"/>
        <w:jc w:val="right"/>
        <w:rPr>
          <w:rFonts w:ascii="Tahoma" w:hAnsi="Tahoma" w:cs="Tahoma"/>
          <w:b/>
          <w:noProof/>
          <w:color w:val="330A41" w:themeColor="text2"/>
          <w:sz w:val="22"/>
          <w:szCs w:val="24"/>
        </w:rPr>
      </w:pPr>
    </w:p>
    <w:p w14:paraId="5C8496F0" w14:textId="1955C89D" w:rsidR="007D3B74" w:rsidRPr="001D3E84" w:rsidRDefault="007D3B74" w:rsidP="007D3B74">
      <w:pPr>
        <w:spacing w:before="120"/>
        <w:jc w:val="right"/>
        <w:rPr>
          <w:rFonts w:ascii="Tahoma" w:hAnsi="Tahoma" w:cs="Tahoma"/>
          <w:b/>
          <w:color w:val="330A41" w:themeColor="text2"/>
          <w:sz w:val="22"/>
          <w:szCs w:val="24"/>
        </w:rPr>
      </w:pPr>
      <w:r w:rsidRPr="001D3E84">
        <w:rPr>
          <w:rFonts w:ascii="Tahoma" w:hAnsi="Tahoma" w:cs="Tahoma"/>
          <w:b/>
          <w:noProof/>
          <w:color w:val="330A41" w:themeColor="text2"/>
          <w:sz w:val="22"/>
          <w:szCs w:val="24"/>
        </w:rPr>
        <mc:AlternateContent>
          <mc:Choice Requires="wps">
            <w:drawing>
              <wp:anchor distT="0" distB="0" distL="114300" distR="114300" simplePos="0" relativeHeight="251676672" behindDoc="0" locked="0" layoutInCell="1" allowOverlap="1" wp14:anchorId="5BEE7C25" wp14:editId="2054153D">
                <wp:simplePos x="0" y="0"/>
                <wp:positionH relativeFrom="column">
                  <wp:posOffset>6912610</wp:posOffset>
                </wp:positionH>
                <wp:positionV relativeFrom="paragraph">
                  <wp:posOffset>19685</wp:posOffset>
                </wp:positionV>
                <wp:extent cx="0" cy="1152000"/>
                <wp:effectExtent l="38100" t="0" r="57150" b="48260"/>
                <wp:wrapSquare wrapText="bothSides"/>
                <wp:docPr id="1" name="Connecteur droit 1"/>
                <wp:cNvGraphicFramePr/>
                <a:graphic xmlns:a="http://schemas.openxmlformats.org/drawingml/2006/main">
                  <a:graphicData uri="http://schemas.microsoft.com/office/word/2010/wordprocessingShape">
                    <wps:wsp>
                      <wps:cNvCnPr/>
                      <wps:spPr>
                        <a:xfrm>
                          <a:off x="0" y="0"/>
                          <a:ext cx="0" cy="1152000"/>
                        </a:xfrm>
                        <a:prstGeom prst="line">
                          <a:avLst/>
                        </a:prstGeom>
                        <a:ln w="101600">
                          <a:gradFill>
                            <a:gsLst>
                              <a:gs pos="0">
                                <a:srgbClr val="A34E75"/>
                              </a:gs>
                              <a:gs pos="25000">
                                <a:srgbClr val="A669AB"/>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069610" id="Connecteur droit 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4.3pt,1.55pt" to="544.3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CO9gEAAIwEAAAOAAAAZHJzL2Uyb0RvYy54bWysVF1v0zAUfUfiP1h5p0nKWljUdBob4wWx&#10;CcYPcJ3r1JK/ZJsm/fdc2006YEKAeHGcm3vuPedcO5urUUlyAOeF0W1RL6qCgGamE7pvi6+Pd6/e&#10;FsQHqjsqjYa2OIIvrrYvX2wG28DS7I3swBEson0z2LbYh2CbsvRsD4r6hbGg8SM3TtGAr64vO0cH&#10;rK5kuayqdTkY11lnGHiP0dv8sdim+pwDC/ecewhEtgVyC2l1ad3FtdxuaNM7aveCnWjQf2ChqNDY&#10;dC51SwMl35z4pZQSzBlveFgwo0rDuWCQNKCauvpJzZc9tZC0oDnezjb5/1eWfTrc6AeHNgzWN94+&#10;uKhi5E7FJ/IjYzLrOJsFYyAsBxlG63qFc0hGlmegdT58AKNI3LSFFDrqoA09fPQBm2HqlBLDUpMB&#10;S1X1GivFAE6kuxNSpr1HTN4Qa1B7TvGu391IRw4UR3v9+uL9m1WcJlbu/dPs5SrSi5EfEev15fW7&#10;ZxE1Av4IknqdyKFEQuOhX11kOPGMSuhQ1tRk1oQ4qZHq2fK0C0cJkafUn4ET0aHJdSYebwPMYilj&#10;oMNUNmVHGEe/ZuBJ8e+Ap/wIhXRT/gY8I1Jno8MMVkIb9xztME6Uec6fHMi6owU70x3TYUzW4JHP&#10;88zXM96pp+8Jfv6JbL8DAAD//wMAUEsDBBQABgAIAAAAIQAcBxER3wAAAAsBAAAPAAAAZHJzL2Rv&#10;d25yZXYueG1sTI9BT8MwDIXvSPyHyEjcWDq6TVVpOiHUIbTbNgTXrDFNtcYpTbZ1/x5PHODmZz89&#10;f69Yjq4TJxxC60nBdJKAQKq9aalR8L5bPWQgQtRkdOcJFVwwwLK8vSl0bvyZNnjaxkZwCIVcK7Ax&#10;9rmUobbodJj4HolvX35wOrIcGmkGfeZw18nHJFlIp1viD1b3+GKxPmyPTsFhNaaftl/P028/S16r&#10;S/X2sauUur8bn59ARBzjnxmu+IwOJTPt/ZFMEB3rJMsW7FWQTkFcDb+LPU/ZbA6yLOT/DuUPAAAA&#10;//8DAFBLAQItABQABgAIAAAAIQC2gziS/gAAAOEBAAATAAAAAAAAAAAAAAAAAAAAAABbQ29udGVu&#10;dF9UeXBlc10ueG1sUEsBAi0AFAAGAAgAAAAhADj9If/WAAAAlAEAAAsAAAAAAAAAAAAAAAAALwEA&#10;AF9yZWxzLy5yZWxzUEsBAi0AFAAGAAgAAAAhAA6DwI72AQAAjAQAAA4AAAAAAAAAAAAAAAAALgIA&#10;AGRycy9lMm9Eb2MueG1sUEsBAi0AFAAGAAgAAAAhABwHERHfAAAACwEAAA8AAAAAAAAAAAAAAAAA&#10;UAQAAGRycy9kb3ducmV2LnhtbFBLBQYAAAAABAAEAPMAAABcBQAAAAA=&#10;" strokeweight="8pt">
                <w10:wrap type="square"/>
              </v:line>
            </w:pict>
          </mc:Fallback>
        </mc:AlternateContent>
      </w:r>
      <w:r w:rsidRPr="001D3E84">
        <w:rPr>
          <w:rFonts w:ascii="Tahoma" w:hAnsi="Tahoma" w:cs="Tahoma"/>
          <w:b/>
          <w:noProof/>
          <w:color w:val="330A41" w:themeColor="text2"/>
          <w:sz w:val="22"/>
          <w:szCs w:val="24"/>
        </w:rPr>
        <w:t>Textes de Référence</w:t>
      </w:r>
      <w:r w:rsidRPr="001D3E84">
        <w:rPr>
          <w:rFonts w:ascii="Tahoma" w:hAnsi="Tahoma" w:cs="Tahoma"/>
          <w:b/>
          <w:color w:val="330A41" w:themeColor="text2"/>
          <w:sz w:val="22"/>
          <w:szCs w:val="24"/>
        </w:rPr>
        <w:t xml:space="preserve"> </w:t>
      </w:r>
    </w:p>
    <w:p w14:paraId="3DF9487E" w14:textId="77777777" w:rsidR="006A0295" w:rsidRPr="006A0295" w:rsidRDefault="006A0295" w:rsidP="006A0295">
      <w:pPr>
        <w:pStyle w:val="En-tte"/>
        <w:numPr>
          <w:ilvl w:val="0"/>
          <w:numId w:val="14"/>
        </w:numPr>
        <w:spacing w:before="80"/>
        <w:ind w:right="-1"/>
        <w:jc w:val="right"/>
        <w:rPr>
          <w:rFonts w:ascii="Garamond" w:hAnsi="Garamond" w:cs="Tahoma"/>
          <w:i/>
          <w:sz w:val="22"/>
        </w:rPr>
      </w:pPr>
      <w:r w:rsidRPr="006A0295">
        <w:rPr>
          <w:rFonts w:ascii="Garamond" w:hAnsi="Garamond" w:cs="Tahoma"/>
          <w:i/>
          <w:sz w:val="22"/>
        </w:rPr>
        <w:t>Décret n°2016-1858 du 23 décembre 2016 - article 20</w:t>
      </w:r>
    </w:p>
    <w:p w14:paraId="1F5EE9D5" w14:textId="77777777" w:rsidR="006A0295" w:rsidRPr="006A0295" w:rsidRDefault="006A0295" w:rsidP="006A0295">
      <w:pPr>
        <w:pStyle w:val="En-tte"/>
        <w:numPr>
          <w:ilvl w:val="0"/>
          <w:numId w:val="14"/>
        </w:numPr>
        <w:spacing w:before="80"/>
        <w:ind w:right="-1"/>
        <w:jc w:val="right"/>
        <w:rPr>
          <w:rFonts w:ascii="Garamond" w:hAnsi="Garamond" w:cs="Tahoma"/>
          <w:i/>
          <w:sz w:val="22"/>
        </w:rPr>
      </w:pPr>
      <w:r w:rsidRPr="006A0295">
        <w:rPr>
          <w:rFonts w:ascii="Garamond" w:hAnsi="Garamond" w:cs="Tahoma"/>
          <w:i/>
          <w:sz w:val="22"/>
        </w:rPr>
        <w:t>Décret n°2004-777 du 29 juillet 2004 - articles 10 à 12</w:t>
      </w:r>
    </w:p>
    <w:p w14:paraId="66CCDF20" w14:textId="1A0556F6" w:rsidR="001D7079" w:rsidRPr="006A0295" w:rsidRDefault="006A0295" w:rsidP="006A0295">
      <w:pPr>
        <w:pStyle w:val="En-tte"/>
        <w:numPr>
          <w:ilvl w:val="0"/>
          <w:numId w:val="14"/>
        </w:numPr>
        <w:spacing w:before="80"/>
        <w:ind w:right="-1"/>
        <w:jc w:val="right"/>
        <w:rPr>
          <w:rFonts w:ascii="Garamond" w:hAnsi="Garamond" w:cs="Tahoma"/>
          <w:i/>
          <w:sz w:val="22"/>
        </w:rPr>
      </w:pPr>
      <w:r w:rsidRPr="006A0295">
        <w:rPr>
          <w:rFonts w:ascii="Garamond" w:hAnsi="Garamond" w:cs="Tahoma"/>
          <w:i/>
          <w:sz w:val="22"/>
        </w:rPr>
        <w:t>Décret n°88-145 du 15 février 1988 - article 21</w:t>
      </w:r>
    </w:p>
    <w:p w14:paraId="27C70169" w14:textId="7F286236" w:rsidR="001811F7" w:rsidRPr="00687E54" w:rsidRDefault="001811F7" w:rsidP="001811F7">
      <w:pPr>
        <w:tabs>
          <w:tab w:val="left" w:pos="567"/>
          <w:tab w:val="left" w:pos="1134"/>
        </w:tabs>
        <w:ind w:right="-1"/>
        <w:jc w:val="both"/>
        <w:rPr>
          <w:rFonts w:ascii="Garamond" w:hAnsi="Garamond" w:cs="Tahoma"/>
          <w:sz w:val="24"/>
          <w:szCs w:val="22"/>
        </w:rPr>
      </w:pPr>
    </w:p>
    <w:p w14:paraId="2F72903A" w14:textId="6B114B49" w:rsidR="00B8333F" w:rsidRPr="00687E54" w:rsidRDefault="00B8333F" w:rsidP="001811F7">
      <w:pPr>
        <w:tabs>
          <w:tab w:val="left" w:pos="567"/>
          <w:tab w:val="left" w:pos="1134"/>
        </w:tabs>
        <w:ind w:right="-1"/>
        <w:jc w:val="both"/>
        <w:rPr>
          <w:rFonts w:ascii="Garamond" w:hAnsi="Garamond" w:cs="Tahoma"/>
          <w:sz w:val="24"/>
          <w:szCs w:val="22"/>
        </w:rPr>
      </w:pPr>
    </w:p>
    <w:p w14:paraId="67D9444D" w14:textId="7759C51C" w:rsidR="00B8333F" w:rsidRPr="00687E54" w:rsidRDefault="00B8333F" w:rsidP="001811F7">
      <w:pPr>
        <w:tabs>
          <w:tab w:val="left" w:pos="567"/>
          <w:tab w:val="left" w:pos="1134"/>
        </w:tabs>
        <w:ind w:right="-1"/>
        <w:jc w:val="both"/>
        <w:rPr>
          <w:rFonts w:ascii="Garamond" w:hAnsi="Garamond" w:cs="Tahoma"/>
          <w:sz w:val="24"/>
          <w:szCs w:val="22"/>
        </w:rPr>
      </w:pPr>
    </w:p>
    <w:p w14:paraId="22A89072" w14:textId="4E7EFC2A" w:rsidR="001811F7" w:rsidRPr="00687E54" w:rsidRDefault="001811F7" w:rsidP="001811F7">
      <w:pPr>
        <w:tabs>
          <w:tab w:val="left" w:pos="567"/>
          <w:tab w:val="left" w:pos="1134"/>
        </w:tabs>
        <w:ind w:right="-1"/>
        <w:jc w:val="both"/>
        <w:rPr>
          <w:rFonts w:ascii="Garamond" w:hAnsi="Garamond" w:cs="Tahoma"/>
          <w:sz w:val="24"/>
          <w:szCs w:val="22"/>
        </w:rPr>
      </w:pPr>
    </w:p>
    <w:p w14:paraId="37BA3464" w14:textId="556DF112" w:rsidR="001811F7" w:rsidRPr="00687E54" w:rsidRDefault="001811F7" w:rsidP="001811F7">
      <w:pPr>
        <w:tabs>
          <w:tab w:val="left" w:pos="567"/>
          <w:tab w:val="left" w:pos="1134"/>
        </w:tabs>
        <w:ind w:right="-1"/>
        <w:jc w:val="both"/>
        <w:rPr>
          <w:rFonts w:ascii="Garamond" w:hAnsi="Garamond" w:cs="Tahoma"/>
          <w:sz w:val="24"/>
          <w:szCs w:val="22"/>
        </w:rPr>
      </w:pPr>
    </w:p>
    <w:p w14:paraId="7D78BC09" w14:textId="31BE331C" w:rsidR="001811F7" w:rsidRPr="00687E54" w:rsidRDefault="001811F7" w:rsidP="001811F7">
      <w:pPr>
        <w:tabs>
          <w:tab w:val="left" w:pos="567"/>
          <w:tab w:val="left" w:pos="1134"/>
        </w:tabs>
        <w:ind w:right="-1"/>
        <w:jc w:val="both"/>
        <w:rPr>
          <w:rFonts w:ascii="Garamond" w:hAnsi="Garamond" w:cs="Tahoma"/>
          <w:sz w:val="24"/>
          <w:szCs w:val="22"/>
        </w:rPr>
      </w:pPr>
    </w:p>
    <w:p w14:paraId="1BD2B210" w14:textId="0CC82518" w:rsidR="001811F7" w:rsidRPr="00687E54" w:rsidRDefault="001811F7" w:rsidP="001811F7">
      <w:pPr>
        <w:tabs>
          <w:tab w:val="left" w:pos="567"/>
          <w:tab w:val="left" w:pos="1134"/>
        </w:tabs>
        <w:ind w:right="-1"/>
        <w:jc w:val="both"/>
        <w:rPr>
          <w:rFonts w:ascii="Garamond" w:hAnsi="Garamond" w:cs="Tahoma"/>
          <w:sz w:val="24"/>
          <w:szCs w:val="22"/>
        </w:rPr>
      </w:pPr>
    </w:p>
    <w:p w14:paraId="33192686" w14:textId="420CE9D8" w:rsidR="009367FA" w:rsidRPr="00687E54" w:rsidRDefault="009367FA" w:rsidP="009367FA">
      <w:pPr>
        <w:rPr>
          <w:rFonts w:ascii="Garamond" w:hAnsi="Garamond" w:cs="Tahoma"/>
          <w:sz w:val="24"/>
          <w:szCs w:val="22"/>
        </w:rPr>
      </w:pPr>
    </w:p>
    <w:p w14:paraId="393F6A44" w14:textId="79E85FF4" w:rsidR="009367FA" w:rsidRDefault="00EC4E59" w:rsidP="00EC4E59">
      <w:pPr>
        <w:tabs>
          <w:tab w:val="left" w:pos="9975"/>
        </w:tabs>
        <w:rPr>
          <w:rFonts w:ascii="Garamond" w:hAnsi="Garamond" w:cs="Tahoma"/>
          <w:sz w:val="24"/>
          <w:szCs w:val="22"/>
        </w:rPr>
      </w:pPr>
      <w:r>
        <w:rPr>
          <w:rFonts w:ascii="Garamond" w:hAnsi="Garamond" w:cs="Tahoma"/>
          <w:sz w:val="24"/>
          <w:szCs w:val="22"/>
        </w:rPr>
        <w:tab/>
      </w:r>
    </w:p>
    <w:p w14:paraId="62B611AB" w14:textId="7DD0BB0A" w:rsidR="006A0295" w:rsidRPr="006A0295" w:rsidRDefault="006A0295" w:rsidP="006A0295">
      <w:pPr>
        <w:rPr>
          <w:rFonts w:ascii="Garamond" w:hAnsi="Garamond" w:cs="Tahoma"/>
          <w:sz w:val="24"/>
          <w:szCs w:val="22"/>
        </w:rPr>
      </w:pPr>
    </w:p>
    <w:p w14:paraId="4BA45A61" w14:textId="7B2C1CDE" w:rsidR="006A0295" w:rsidRPr="006A0295" w:rsidRDefault="006A0295" w:rsidP="006A0295">
      <w:pPr>
        <w:rPr>
          <w:rFonts w:ascii="Garamond" w:hAnsi="Garamond" w:cs="Tahoma"/>
          <w:sz w:val="24"/>
          <w:szCs w:val="22"/>
        </w:rPr>
      </w:pPr>
    </w:p>
    <w:p w14:paraId="665C647C" w14:textId="0187E25C" w:rsidR="006A0295" w:rsidRPr="006A0295" w:rsidRDefault="006A0295" w:rsidP="006A0295">
      <w:pPr>
        <w:rPr>
          <w:rFonts w:ascii="Garamond" w:hAnsi="Garamond" w:cs="Tahoma"/>
          <w:sz w:val="24"/>
          <w:szCs w:val="22"/>
        </w:rPr>
      </w:pPr>
    </w:p>
    <w:p w14:paraId="1C6202AA" w14:textId="770CE236" w:rsidR="006A0295" w:rsidRPr="006A0295" w:rsidRDefault="006A0295" w:rsidP="006A0295">
      <w:pPr>
        <w:tabs>
          <w:tab w:val="left" w:pos="9045"/>
        </w:tabs>
        <w:rPr>
          <w:rFonts w:ascii="Garamond" w:hAnsi="Garamond" w:cs="Tahoma"/>
          <w:sz w:val="24"/>
          <w:szCs w:val="22"/>
        </w:rPr>
      </w:pPr>
      <w:r>
        <w:rPr>
          <w:rFonts w:ascii="Garamond" w:hAnsi="Garamond" w:cs="Tahoma"/>
          <w:sz w:val="24"/>
          <w:szCs w:val="22"/>
        </w:rPr>
        <w:tab/>
      </w:r>
    </w:p>
    <w:sectPr w:rsidR="006A0295" w:rsidRPr="006A0295" w:rsidSect="00222A98">
      <w:footerReference w:type="default" r:id="rId20"/>
      <w:pgSz w:w="11907" w:h="16840" w:code="9"/>
      <w:pgMar w:top="454" w:right="454" w:bottom="284" w:left="45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4EC2" w14:textId="1785CAE1" w:rsidR="00B20E22" w:rsidRDefault="00B20E22" w:rsidP="009147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A8E373B" w14:textId="77777777" w:rsidR="00B20E22" w:rsidRDefault="00B20E22" w:rsidP="008A59D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6FCE" w14:textId="52D47D5B" w:rsidR="00B20E22" w:rsidRDefault="00B20E22" w:rsidP="00904483">
    <w:pPr>
      <w:pStyle w:val="Pieddepage"/>
      <w:jc w:val="right"/>
    </w:pPr>
    <w:r>
      <w:t xml:space="preserve">Centre de Gestion de la Manche </w:t>
    </w:r>
    <w:r w:rsidRPr="00B20E22">
      <w:rPr>
        <w:b/>
        <w:sz w:val="24"/>
        <w:szCs w:val="24"/>
      </w:rPr>
      <w:ptab w:relativeTo="margin" w:alignment="center" w:leader="none"/>
    </w:r>
    <w:r w:rsidRPr="00B20E22">
      <w:rPr>
        <w:b/>
        <w:sz w:val="24"/>
        <w:szCs w:val="24"/>
      </w:rPr>
      <w:ptab w:relativeTo="margin" w:alignment="right" w:leader="none"/>
    </w:r>
    <w:r>
      <w:rPr>
        <w:b/>
        <w:sz w:val="24"/>
        <w:szCs w:val="24"/>
      </w:rPr>
      <w:fldChar w:fldCharType="begin"/>
    </w:r>
    <w:r>
      <w:rPr>
        <w:b/>
      </w:rPr>
      <w:instrText>PAGE</w:instrText>
    </w:r>
    <w:r>
      <w:rPr>
        <w:b/>
        <w:sz w:val="24"/>
        <w:szCs w:val="24"/>
      </w:rPr>
      <w:fldChar w:fldCharType="separate"/>
    </w:r>
    <w:r>
      <w:rPr>
        <w:b/>
        <w:sz w:val="24"/>
        <w:szCs w:val="24"/>
      </w:rPr>
      <w:t>1</w:t>
    </w:r>
    <w:r>
      <w:rPr>
        <w:b/>
        <w:sz w:val="24"/>
        <w:szCs w:val="24"/>
      </w:rPr>
      <w:fldChar w:fldCharType="end"/>
    </w:r>
    <w:r>
      <w:t xml:space="preserve"> / </w:t>
    </w:r>
    <w:r>
      <w:rPr>
        <w:b/>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50D7" w14:textId="484E9FA7" w:rsidR="00B20E22" w:rsidRDefault="00B20E22" w:rsidP="00FD715D">
    <w:pPr>
      <w:pStyle w:val="Pieddepage"/>
      <w:jc w:val="right"/>
    </w:pPr>
    <w:bookmarkStart w:id="0" w:name="_Hlk124931294"/>
    <w:r>
      <w:t xml:space="preserve">Centre de Gestion de la Manche </w:t>
    </w:r>
    <w:bookmarkEnd w:id="0"/>
    <w:r>
      <w:ptab w:relativeTo="margin" w:alignment="right" w:leader="none"/>
    </w:r>
    <w:r w:rsidRPr="00A13B98">
      <w:t xml:space="preserve"> </w:t>
    </w:r>
    <w:r>
      <w:rPr>
        <w:b/>
        <w:sz w:val="24"/>
        <w:szCs w:val="24"/>
      </w:rPr>
      <w:fldChar w:fldCharType="begin"/>
    </w:r>
    <w:r>
      <w:rPr>
        <w:b/>
      </w:rPr>
      <w:instrText>PAGE</w:instrText>
    </w:r>
    <w:r>
      <w:rPr>
        <w:b/>
        <w:sz w:val="24"/>
        <w:szCs w:val="24"/>
      </w:rPr>
      <w:fldChar w:fldCharType="separate"/>
    </w:r>
    <w:r>
      <w:rPr>
        <w:b/>
        <w:sz w:val="24"/>
        <w:szCs w:val="24"/>
      </w:rPr>
      <w:t>2</w:t>
    </w:r>
    <w:r>
      <w:rPr>
        <w:b/>
        <w:sz w:val="24"/>
        <w:szCs w:val="24"/>
      </w:rPr>
      <w:fldChar w:fldCharType="end"/>
    </w:r>
    <w:r>
      <w:t xml:space="preserve"> / </w:t>
    </w:r>
    <w:r>
      <w:rPr>
        <w:b/>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0E46" w14:textId="351E8773" w:rsidR="00B20E22" w:rsidRPr="006A0295" w:rsidRDefault="006A0295" w:rsidP="006A0295">
    <w:pPr>
      <w:pStyle w:val="Pieddepage"/>
      <w:jc w:val="right"/>
    </w:pPr>
    <w:r w:rsidRPr="006A0295">
      <w:rPr>
        <w:rFonts w:ascii="Tahoma" w:hAnsi="Tahoma" w:cs="Tahoma"/>
        <w:color w:val="D2435B" w:themeColor="accent1"/>
        <w:sz w:val="16"/>
        <w:szCs w:val="36"/>
      </w:rPr>
      <w:t>SAISINE : Refus de l’autorisation d’accomplir un service à temps partiel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B88C" w14:textId="172351D3" w:rsidR="00B20E22" w:rsidRDefault="00B20E22" w:rsidP="00002BA4">
    <w:pPr>
      <w:pStyle w:val="Sansinterligne"/>
    </w:pPr>
    <w:r>
      <w:rPr>
        <w:noProof/>
      </w:rPr>
      <mc:AlternateContent>
        <mc:Choice Requires="wps">
          <w:drawing>
            <wp:anchor distT="0" distB="0" distL="114300" distR="114300" simplePos="0" relativeHeight="251659264" behindDoc="1" locked="0" layoutInCell="1" allowOverlap="1" wp14:anchorId="1D93C55B" wp14:editId="7CC722A2">
              <wp:simplePos x="0" y="0"/>
              <wp:positionH relativeFrom="column">
                <wp:posOffset>-307340</wp:posOffset>
              </wp:positionH>
              <wp:positionV relativeFrom="paragraph">
                <wp:posOffset>-170815</wp:posOffset>
              </wp:positionV>
              <wp:extent cx="7559675" cy="1438275"/>
              <wp:effectExtent l="57150" t="19050" r="60325" b="85725"/>
              <wp:wrapNone/>
              <wp:docPr id="16" name="Rectangle 16"/>
              <wp:cNvGraphicFramePr/>
              <a:graphic xmlns:a="http://schemas.openxmlformats.org/drawingml/2006/main">
                <a:graphicData uri="http://schemas.microsoft.com/office/word/2010/wordprocessingShape">
                  <wps:wsp>
                    <wps:cNvSpPr/>
                    <wps:spPr>
                      <a:xfrm>
                        <a:off x="0" y="0"/>
                        <a:ext cx="7559675" cy="1438275"/>
                      </a:xfrm>
                      <a:prstGeom prst="rect">
                        <a:avLst/>
                      </a:prstGeom>
                      <a:gradFill flip="none" rotWithShape="1">
                        <a:gsLst>
                          <a:gs pos="0">
                            <a:srgbClr val="A34E75"/>
                          </a:gs>
                          <a:gs pos="60000">
                            <a:srgbClr val="A669AB"/>
                          </a:gs>
                          <a:gs pos="100000">
                            <a:srgbClr val="A669AB"/>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D376A" id="Rectangle 16" o:spid="_x0000_s1026" style="position:absolute;margin-left:-24.2pt;margin-top:-13.45pt;width:595.2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LK2AIAADsGAAAOAAAAZHJzL2Uyb0RvYy54bWysVNtuGyEQfa/Uf0C8N2s7tpNYWUdu0lSV&#10;oiRKUuUZs2AjsUAB3/r1PbDrjZumalV1H1hg5swwZy7nF9tak7XwQVlT0v5RjxJhuK2UWZT069P1&#10;h1NKQmSmYtoaUdKdCPRi+v7d+cZNxMAura6EJzBiwmTjSrqM0U2KIvClqFk4sk4YCKX1NYs4+kVR&#10;ebaB9VoXg15vXGysr5y3XISA26tGSKfZvpSCxzspg4hElxRvi3n1eZ2ntZies8nCM7dUvH0G+4dX&#10;1EwZOO1MXbHIyMqrX0zVinsbrIxH3NaFlVJxkWNANP3eq2gel8yJHAvICa6jKfw/s/x2fe+JqpC7&#10;MSWG1cjRA1hjZqEFwR0I2rgwgd6ju/ftKWCbot1KX6c/4iDbTOquI1VsI+G4PBmNzsYnI0o4ZP3h&#10;8ekAB9gpXuDOh/hZ2JqkTUk9/Gcy2fomxEZ1r9JyXF0rrYnUCiVjUFiUeBufVVxmyuCnSUYAPiMC&#10;cRas9fJ18Iv5pfZkzVAUs+Php+5Bi3CoPe7hewMxHp/NPrYh/IzoJ8TfQBD8Yv84rQwB3SUdDRs4&#10;CZxpkVKSnLBJVFqknDRMoFhz9EmiTVqNTWw00nRTpIQ1Kcq7uNOi0X4QErlGUhp+cpeJjgrGuTBx&#10;2EamDbQTTMJ4Bzxu+Ejt+Ttgq5+gIndgBx78GdwhsmdrYgeulbH+LQM6Zp5AqWz09ww0cScK5rba&#10;ocxRI7lIg+PXCqV2w0K8Zx4Nj9GAIRbvsEhtNyW17Y6SpfXf37pP+uhDSCnZYICUNHxbMY9S1F8M&#10;au2sPxymiZMPw9HJAAd/KJkfSsyqvrQoxz7GpeN5m/Sj3m+lt/UzZt0seYWIGQ7fJeXR7w+XsRls&#10;mJZczGZZDVPGsXhjHh3fZz210tP2mXnX9ltEq97a/bBhk1dt1+imfBg7W0UrVa7EF15bvjGhcle3&#10;0zSNwMNz1nqZ+dMfAAAA//8DAFBLAwQUAAYACAAAACEADLF9M+IAAAAMAQAADwAAAGRycy9kb3du&#10;cmV2LnhtbEyPwWrDMAyG74O9g9Fgt9ZJCFmTxillUOjYGGs36NWN1SSrLYfYTbO3n3vabr/Qx69P&#10;5Woymo04uM6SgHgeAUOqreqoEfD1uZktgDkvSUltCQX8oINVdX9XykLZK+1w3PuGhRJyhRTQet8X&#10;nLu6RSPd3PZIYXeyg5E+jEPD1SCvodxonkRRxo3sKFxoZY/PLdbn/cUIwNf33ffb+ZC8ROvx6bDZ&#10;xh9b1EI8PkzrJTCPk/+D4aYf1KEKTkd7IeWYFjBLF2lAQ0iyHNiNiNMkBnYMKc8z4FXJ/z9R/QIA&#10;AP//AwBQSwECLQAUAAYACAAAACEAtoM4kv4AAADhAQAAEwAAAAAAAAAAAAAAAAAAAAAAW0NvbnRl&#10;bnRfVHlwZXNdLnhtbFBLAQItABQABgAIAAAAIQA4/SH/1gAAAJQBAAALAAAAAAAAAAAAAAAAAC8B&#10;AABfcmVscy8ucmVsc1BLAQItABQABgAIAAAAIQC6UULK2AIAADsGAAAOAAAAAAAAAAAAAAAAAC4C&#10;AABkcnMvZTJvRG9jLnhtbFBLAQItABQABgAIAAAAIQAMsX0z4gAAAAwBAAAPAAAAAAAAAAAAAAAA&#10;ADIFAABkcnMvZG93bnJldi54bWxQSwUGAAAAAAQABADzAAAAQQYAAAAA&#10;" fillcolor="#a34e75" stroked="f">
              <v:fill color2="#a669ab" rotate="t" colors="0 #a34e75;39322f #a669ab;1 #a669ab" focus="100%" type="gradient"/>
              <v:shadow on="t" color="black" opacity="22937f" origin=",.5" offset="0,.63889mm"/>
            </v:rect>
          </w:pict>
        </mc:Fallback>
      </mc:AlternateContent>
    </w:r>
    <w:r>
      <w:rPr>
        <w:noProof/>
      </w:rPr>
      <mc:AlternateContent>
        <mc:Choice Requires="wps">
          <w:drawing>
            <wp:anchor distT="45720" distB="45720" distL="114300" distR="114300" simplePos="0" relativeHeight="251662336" behindDoc="0" locked="0" layoutInCell="1" allowOverlap="1" wp14:anchorId="0D6B728A" wp14:editId="2CC3D7EB">
              <wp:simplePos x="0" y="0"/>
              <wp:positionH relativeFrom="column">
                <wp:posOffset>1235710</wp:posOffset>
              </wp:positionH>
              <wp:positionV relativeFrom="paragraph">
                <wp:posOffset>-112395</wp:posOffset>
              </wp:positionV>
              <wp:extent cx="5819775" cy="13811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381125"/>
                      </a:xfrm>
                      <a:prstGeom prst="rect">
                        <a:avLst/>
                      </a:prstGeom>
                      <a:noFill/>
                      <a:ln w="9525">
                        <a:noFill/>
                        <a:miter lim="800000"/>
                        <a:headEnd/>
                        <a:tailEnd/>
                      </a:ln>
                    </wps:spPr>
                    <wps:txbx>
                      <w:txbxContent>
                        <w:p w14:paraId="3F9C6D89" w14:textId="77777777" w:rsidR="006A0295" w:rsidRDefault="006A0295" w:rsidP="006A0295">
                          <w:pPr>
                            <w:jc w:val="center"/>
                            <w:rPr>
                              <w:rFonts w:ascii="Century Gothic" w:hAnsi="Century Gothic"/>
                              <w:b/>
                              <w:color w:val="FFFFFF" w:themeColor="background1"/>
                              <w:sz w:val="36"/>
                            </w:rPr>
                          </w:pPr>
                          <w:r w:rsidRPr="006A0295">
                            <w:rPr>
                              <w:rFonts w:ascii="Century Gothic" w:hAnsi="Century Gothic"/>
                              <w:b/>
                              <w:color w:val="FFFFFF" w:themeColor="background1"/>
                              <w:sz w:val="36"/>
                            </w:rPr>
                            <w:t>CONTESTATION DU REFUS D’ACCOMPLIR UN SERVICE A TEMPS PARTIEL</w:t>
                          </w:r>
                        </w:p>
                        <w:p w14:paraId="6928F585" w14:textId="292AF8FD" w:rsidR="00B20E22" w:rsidRPr="006A0295" w:rsidRDefault="00B20E22" w:rsidP="006A0295">
                          <w:pPr>
                            <w:jc w:val="center"/>
                            <w:rPr>
                              <w:rFonts w:ascii="Century Gothic" w:hAnsi="Century Gothic"/>
                              <w:b/>
                              <w:color w:val="FFFFFF" w:themeColor="background1"/>
                              <w:sz w:val="36"/>
                            </w:rPr>
                          </w:pPr>
                          <w:r w:rsidRPr="000638E8">
                            <w:rPr>
                              <w:rFonts w:ascii="Tahoma" w:hAnsi="Tahoma" w:cs="Tahoma"/>
                              <w:color w:val="FFFFFF" w:themeColor="background1"/>
                              <w:sz w:val="24"/>
                              <w:szCs w:val="21"/>
                            </w:rPr>
                            <w:t>Demande d’avis de la Commission Consultative Paritaire (CCP)</w:t>
                          </w:r>
                          <w:r w:rsidRPr="000638E8">
                            <w:rPr>
                              <w:rFonts w:ascii="Tahoma" w:hAnsi="Tahoma" w:cs="Tahoma"/>
                              <w:color w:val="FFFFFF" w:themeColor="background1"/>
                              <w:sz w:val="24"/>
                              <w:szCs w:val="21"/>
                            </w:rPr>
                            <w:br/>
                          </w:r>
                          <w:r w:rsidR="006A0295" w:rsidRPr="00107703">
                            <w:rPr>
                              <w:rFonts w:ascii="Tahoma" w:hAnsi="Tahoma" w:cs="Tahoma"/>
                              <w:b/>
                              <w:bCs/>
                              <w:i/>
                              <w:color w:val="FFFFFF" w:themeColor="background1"/>
                              <w:sz w:val="22"/>
                              <w:szCs w:val="18"/>
                            </w:rPr>
                            <w:t>Saisine à l’initiative de l’agent</w:t>
                          </w:r>
                        </w:p>
                        <w:p w14:paraId="1D417628" w14:textId="77777777" w:rsidR="00B20E22" w:rsidRDefault="00B20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B728A" id="_x0000_t202" coordsize="21600,21600" o:spt="202" path="m,l,21600r21600,l21600,xe">
              <v:stroke joinstyle="miter"/>
              <v:path gradientshapeok="t" o:connecttype="rect"/>
            </v:shapetype>
            <v:shape id="Zone de texte 2" o:spid="_x0000_s1026" type="#_x0000_t202" style="position:absolute;margin-left:97.3pt;margin-top:-8.85pt;width:458.25pt;height:10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pa+AEAAM4DAAAOAAAAZHJzL2Uyb0RvYy54bWysU8tu2zAQvBfoPxC817Jcu7EFy0GaNEWB&#10;9AGk/YA1RVlESS5L0pbcr++SchwjvRXVgeBqydmd2eH6ejCaHaQPCm3Ny8mUM2kFNsruav7j+/2b&#10;JWchgm1Ao5U1P8rArzevX617V8kZdqgb6RmB2FD1ruZdjK4qiiA6aSBM0ElLyRa9gUih3xWNh57Q&#10;jS5m0+m7okffOI9ChkB/78Yk32T8tpUifm3bICPTNafeYl59XrdpLTZrqHYeXKfEqQ34hy4MKEtF&#10;z1B3EIHtvfoLyijhMWAbJwJNgW2rhMwciE05fcHmsQMnMxcSJ7izTOH/wYovh0f3zbM4vMeBBphJ&#10;BPeA4mdgFm87sDt54z32nYSGCpdJsqJ3oTpdTVKHKiSQbf8ZGxoy7CNmoKH1JqlCPBmh0wCOZ9Hl&#10;EJmgn4tlubq6WnAmKFe+XZblbJFrQPV03fkQP0o0LG1q7mmqGR4ODyGmdqB6OpKqWbxXWufJasv6&#10;mq8WBPkiY1Qk42llar6cpm+0QmL5wTb5cgSlxz0V0PZEOzEdOcdhO9DBRH+LzZEE8DgajB4EbTr0&#10;vznryVw1D7/24CVn+pMlEVflfJ7cmIP54mpGgb/MbC8zYAVB1TxyNm5vY3bwyOiGxG5VluG5k1Ov&#10;ZJqszsngyZWXcT71/Aw3fwAAAP//AwBQSwMEFAAGAAgAAAAhAJqAG+rdAAAADAEAAA8AAABkcnMv&#10;ZG93bnJldi54bWxMj81uwjAQhO+VeAdrkbjBmooCSeOgqhXXVqU/Um8mXpKo8TqKDQlvj3Nq9zaa&#10;T7Mz2W6wjbhQ52vHCpYLCYK4cKbmUsHnx36+BeGDZqMbx6TgSh52+eQu06lxPb/T5RBKEUPYp1pB&#10;FUKbIvqiIqv9wrXE0Tu5zuoQZVei6XQfw22D91Ku0eqa44dKt/RcUfF7OFsFX6+nn++VfCtf7EPb&#10;u0Ei2wSVmk2Hp0cQgYbwB8NYP1aHPHY6ujMbL5qok9U6ogrmy80GxEiMB+I4eskWMM/w/4j8BgAA&#10;//8DAFBLAQItABQABgAIAAAAIQC2gziS/gAAAOEBAAATAAAAAAAAAAAAAAAAAAAAAABbQ29udGVu&#10;dF9UeXBlc10ueG1sUEsBAi0AFAAGAAgAAAAhADj9If/WAAAAlAEAAAsAAAAAAAAAAAAAAAAALwEA&#10;AF9yZWxzLy5yZWxzUEsBAi0AFAAGAAgAAAAhAIKRulr4AQAAzgMAAA4AAAAAAAAAAAAAAAAALgIA&#10;AGRycy9lMm9Eb2MueG1sUEsBAi0AFAAGAAgAAAAhAJqAG+rdAAAADAEAAA8AAAAAAAAAAAAAAAAA&#10;UgQAAGRycy9kb3ducmV2LnhtbFBLBQYAAAAABAAEAPMAAABcBQAAAAA=&#10;" filled="f" stroked="f">
              <v:textbox>
                <w:txbxContent>
                  <w:p w14:paraId="3F9C6D89" w14:textId="77777777" w:rsidR="006A0295" w:rsidRDefault="006A0295" w:rsidP="006A0295">
                    <w:pPr>
                      <w:jc w:val="center"/>
                      <w:rPr>
                        <w:rFonts w:ascii="Century Gothic" w:hAnsi="Century Gothic"/>
                        <w:b/>
                        <w:color w:val="FFFFFF" w:themeColor="background1"/>
                        <w:sz w:val="36"/>
                      </w:rPr>
                    </w:pPr>
                    <w:r w:rsidRPr="006A0295">
                      <w:rPr>
                        <w:rFonts w:ascii="Century Gothic" w:hAnsi="Century Gothic"/>
                        <w:b/>
                        <w:color w:val="FFFFFF" w:themeColor="background1"/>
                        <w:sz w:val="36"/>
                      </w:rPr>
                      <w:t>CONTESTATION DU REFUS D’ACCOMPLIR UN SERVICE A TEMPS PARTIEL</w:t>
                    </w:r>
                  </w:p>
                  <w:p w14:paraId="6928F585" w14:textId="292AF8FD" w:rsidR="00B20E22" w:rsidRPr="006A0295" w:rsidRDefault="00B20E22" w:rsidP="006A0295">
                    <w:pPr>
                      <w:jc w:val="center"/>
                      <w:rPr>
                        <w:rFonts w:ascii="Century Gothic" w:hAnsi="Century Gothic"/>
                        <w:b/>
                        <w:color w:val="FFFFFF" w:themeColor="background1"/>
                        <w:sz w:val="36"/>
                      </w:rPr>
                    </w:pPr>
                    <w:r w:rsidRPr="000638E8">
                      <w:rPr>
                        <w:rFonts w:ascii="Tahoma" w:hAnsi="Tahoma" w:cs="Tahoma"/>
                        <w:color w:val="FFFFFF" w:themeColor="background1"/>
                        <w:sz w:val="24"/>
                        <w:szCs w:val="21"/>
                      </w:rPr>
                      <w:t>Demande d’avis de la Commission Consultative Paritaire (CCP)</w:t>
                    </w:r>
                    <w:r w:rsidRPr="000638E8">
                      <w:rPr>
                        <w:rFonts w:ascii="Tahoma" w:hAnsi="Tahoma" w:cs="Tahoma"/>
                        <w:color w:val="FFFFFF" w:themeColor="background1"/>
                        <w:sz w:val="24"/>
                        <w:szCs w:val="21"/>
                      </w:rPr>
                      <w:br/>
                    </w:r>
                    <w:r w:rsidR="006A0295" w:rsidRPr="00107703">
                      <w:rPr>
                        <w:rFonts w:ascii="Tahoma" w:hAnsi="Tahoma" w:cs="Tahoma"/>
                        <w:b/>
                        <w:bCs/>
                        <w:i/>
                        <w:color w:val="FFFFFF" w:themeColor="background1"/>
                        <w:sz w:val="22"/>
                        <w:szCs w:val="18"/>
                      </w:rPr>
                      <w:t>Saisine à l’initiative de l’agent</w:t>
                    </w:r>
                  </w:p>
                  <w:p w14:paraId="1D417628" w14:textId="77777777" w:rsidR="00B20E22" w:rsidRDefault="00B20E22"/>
                </w:txbxContent>
              </v:textbox>
              <w10:wrap type="square"/>
            </v:shape>
          </w:pict>
        </mc:Fallback>
      </mc:AlternateContent>
    </w:r>
    <w:r>
      <w:rPr>
        <w:noProof/>
      </w:rPr>
      <w:drawing>
        <wp:anchor distT="0" distB="0" distL="114300" distR="114300" simplePos="0" relativeHeight="251660288" behindDoc="0" locked="0" layoutInCell="1" allowOverlap="1" wp14:anchorId="6659CD11" wp14:editId="51179ACE">
          <wp:simplePos x="0" y="0"/>
          <wp:positionH relativeFrom="column">
            <wp:posOffset>187960</wp:posOffset>
          </wp:positionH>
          <wp:positionV relativeFrom="paragraph">
            <wp:posOffset>-132715</wp:posOffset>
          </wp:positionV>
          <wp:extent cx="729753" cy="1332000"/>
          <wp:effectExtent l="0" t="0" r="0" b="1905"/>
          <wp:wrapSquare wrapText="bothSides"/>
          <wp:docPr id="17" name="Image 17"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753" cy="13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1156958">
    <w:abstractNumId w:val="2"/>
  </w:num>
  <w:num w:numId="2" w16cid:durableId="2031446382">
    <w:abstractNumId w:val="0"/>
  </w:num>
  <w:num w:numId="3" w16cid:durableId="1605191370">
    <w:abstractNumId w:val="12"/>
  </w:num>
  <w:num w:numId="4" w16cid:durableId="1579749110">
    <w:abstractNumId w:val="3"/>
  </w:num>
  <w:num w:numId="5" w16cid:durableId="1442994500">
    <w:abstractNumId w:val="10"/>
  </w:num>
  <w:num w:numId="6" w16cid:durableId="1437478955">
    <w:abstractNumId w:val="15"/>
  </w:num>
  <w:num w:numId="7" w16cid:durableId="878323061">
    <w:abstractNumId w:val="17"/>
  </w:num>
  <w:num w:numId="8" w16cid:durableId="1767798946">
    <w:abstractNumId w:val="8"/>
  </w:num>
  <w:num w:numId="9" w16cid:durableId="1823964817">
    <w:abstractNumId w:val="16"/>
  </w:num>
  <w:num w:numId="10" w16cid:durableId="2136636949">
    <w:abstractNumId w:val="5"/>
  </w:num>
  <w:num w:numId="11" w16cid:durableId="243225704">
    <w:abstractNumId w:val="4"/>
  </w:num>
  <w:num w:numId="12" w16cid:durableId="2085175734">
    <w:abstractNumId w:val="1"/>
  </w:num>
  <w:num w:numId="13" w16cid:durableId="798962546">
    <w:abstractNumId w:val="9"/>
  </w:num>
  <w:num w:numId="14" w16cid:durableId="1357006566">
    <w:abstractNumId w:val="13"/>
  </w:num>
  <w:num w:numId="15" w16cid:durableId="1712606618">
    <w:abstractNumId w:val="9"/>
  </w:num>
  <w:num w:numId="16" w16cid:durableId="2134714987">
    <w:abstractNumId w:val="6"/>
  </w:num>
  <w:num w:numId="17" w16cid:durableId="383255682">
    <w:abstractNumId w:val="14"/>
  </w:num>
  <w:num w:numId="18" w16cid:durableId="621887120">
    <w:abstractNumId w:val="11"/>
  </w:num>
  <w:num w:numId="19" w16cid:durableId="767233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9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25D17"/>
    <w:rsid w:val="00036269"/>
    <w:rsid w:val="00045B96"/>
    <w:rsid w:val="00046549"/>
    <w:rsid w:val="0005095D"/>
    <w:rsid w:val="000521AE"/>
    <w:rsid w:val="0005400D"/>
    <w:rsid w:val="000603CA"/>
    <w:rsid w:val="000638E8"/>
    <w:rsid w:val="00065DF6"/>
    <w:rsid w:val="00065F1C"/>
    <w:rsid w:val="00070700"/>
    <w:rsid w:val="00090FD7"/>
    <w:rsid w:val="000B1678"/>
    <w:rsid w:val="000B381B"/>
    <w:rsid w:val="000B381D"/>
    <w:rsid w:val="000C2BB9"/>
    <w:rsid w:val="000C3C13"/>
    <w:rsid w:val="000C53F8"/>
    <w:rsid w:val="000D29F8"/>
    <w:rsid w:val="000F3930"/>
    <w:rsid w:val="000F5E61"/>
    <w:rsid w:val="00101051"/>
    <w:rsid w:val="00107703"/>
    <w:rsid w:val="00112312"/>
    <w:rsid w:val="00116743"/>
    <w:rsid w:val="00126855"/>
    <w:rsid w:val="00132ABD"/>
    <w:rsid w:val="00135306"/>
    <w:rsid w:val="001424A6"/>
    <w:rsid w:val="00142D70"/>
    <w:rsid w:val="001448EB"/>
    <w:rsid w:val="00146EEA"/>
    <w:rsid w:val="001545BA"/>
    <w:rsid w:val="00164CBE"/>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3E84"/>
    <w:rsid w:val="001D7079"/>
    <w:rsid w:val="001E1DC8"/>
    <w:rsid w:val="001F00BA"/>
    <w:rsid w:val="001F14D9"/>
    <w:rsid w:val="002013B9"/>
    <w:rsid w:val="00210DD9"/>
    <w:rsid w:val="00217A94"/>
    <w:rsid w:val="00222A98"/>
    <w:rsid w:val="002236B2"/>
    <w:rsid w:val="00226640"/>
    <w:rsid w:val="00231051"/>
    <w:rsid w:val="0024007F"/>
    <w:rsid w:val="0024265B"/>
    <w:rsid w:val="00294AC3"/>
    <w:rsid w:val="002B4A7E"/>
    <w:rsid w:val="002C24C4"/>
    <w:rsid w:val="002C4090"/>
    <w:rsid w:val="002C5E9B"/>
    <w:rsid w:val="002F06B2"/>
    <w:rsid w:val="002F4CC7"/>
    <w:rsid w:val="002F6D9D"/>
    <w:rsid w:val="003006B3"/>
    <w:rsid w:val="00305B8A"/>
    <w:rsid w:val="003129E1"/>
    <w:rsid w:val="00320C36"/>
    <w:rsid w:val="0032531A"/>
    <w:rsid w:val="00337766"/>
    <w:rsid w:val="003515CD"/>
    <w:rsid w:val="00352F95"/>
    <w:rsid w:val="00364683"/>
    <w:rsid w:val="003646BC"/>
    <w:rsid w:val="0037263D"/>
    <w:rsid w:val="0038470E"/>
    <w:rsid w:val="00385D64"/>
    <w:rsid w:val="003863FE"/>
    <w:rsid w:val="00391461"/>
    <w:rsid w:val="003958FE"/>
    <w:rsid w:val="003B225A"/>
    <w:rsid w:val="003B4AFF"/>
    <w:rsid w:val="003C1272"/>
    <w:rsid w:val="003C3CFB"/>
    <w:rsid w:val="003C43FA"/>
    <w:rsid w:val="003D2421"/>
    <w:rsid w:val="003D33B3"/>
    <w:rsid w:val="003D43F7"/>
    <w:rsid w:val="003E750F"/>
    <w:rsid w:val="003F0961"/>
    <w:rsid w:val="003F1AE6"/>
    <w:rsid w:val="003F30C7"/>
    <w:rsid w:val="003F60A9"/>
    <w:rsid w:val="00430395"/>
    <w:rsid w:val="00435934"/>
    <w:rsid w:val="0044106B"/>
    <w:rsid w:val="00443691"/>
    <w:rsid w:val="00443D96"/>
    <w:rsid w:val="0044650B"/>
    <w:rsid w:val="00464F4F"/>
    <w:rsid w:val="00470663"/>
    <w:rsid w:val="00473785"/>
    <w:rsid w:val="004748CD"/>
    <w:rsid w:val="0048375C"/>
    <w:rsid w:val="00485952"/>
    <w:rsid w:val="004862FC"/>
    <w:rsid w:val="00495548"/>
    <w:rsid w:val="00495757"/>
    <w:rsid w:val="00497851"/>
    <w:rsid w:val="004C2617"/>
    <w:rsid w:val="004C6C4D"/>
    <w:rsid w:val="004D0755"/>
    <w:rsid w:val="004D2759"/>
    <w:rsid w:val="004D518C"/>
    <w:rsid w:val="004F31BD"/>
    <w:rsid w:val="004F33E5"/>
    <w:rsid w:val="00500622"/>
    <w:rsid w:val="005124C4"/>
    <w:rsid w:val="00524A45"/>
    <w:rsid w:val="00532F80"/>
    <w:rsid w:val="00543A9A"/>
    <w:rsid w:val="00545BD8"/>
    <w:rsid w:val="00551DB9"/>
    <w:rsid w:val="00560ABE"/>
    <w:rsid w:val="00563439"/>
    <w:rsid w:val="00565F6C"/>
    <w:rsid w:val="00565F72"/>
    <w:rsid w:val="005671F3"/>
    <w:rsid w:val="00575AE1"/>
    <w:rsid w:val="0057753F"/>
    <w:rsid w:val="00581EB0"/>
    <w:rsid w:val="0059663E"/>
    <w:rsid w:val="005A4D97"/>
    <w:rsid w:val="005B35EA"/>
    <w:rsid w:val="005C30CB"/>
    <w:rsid w:val="005C3336"/>
    <w:rsid w:val="005C6AD0"/>
    <w:rsid w:val="005D20F1"/>
    <w:rsid w:val="005E0F5B"/>
    <w:rsid w:val="005E5802"/>
    <w:rsid w:val="005E5866"/>
    <w:rsid w:val="005F04C4"/>
    <w:rsid w:val="005F2829"/>
    <w:rsid w:val="005F2F60"/>
    <w:rsid w:val="00600B25"/>
    <w:rsid w:val="00603FD2"/>
    <w:rsid w:val="00607596"/>
    <w:rsid w:val="00607B77"/>
    <w:rsid w:val="0061240A"/>
    <w:rsid w:val="00620252"/>
    <w:rsid w:val="006368A7"/>
    <w:rsid w:val="00645A37"/>
    <w:rsid w:val="00655546"/>
    <w:rsid w:val="00660830"/>
    <w:rsid w:val="0066262A"/>
    <w:rsid w:val="00670A46"/>
    <w:rsid w:val="00674CAB"/>
    <w:rsid w:val="006857E9"/>
    <w:rsid w:val="00687E54"/>
    <w:rsid w:val="00693704"/>
    <w:rsid w:val="006A0295"/>
    <w:rsid w:val="006A5F9B"/>
    <w:rsid w:val="006B2314"/>
    <w:rsid w:val="006B3021"/>
    <w:rsid w:val="006E411E"/>
    <w:rsid w:val="006F0551"/>
    <w:rsid w:val="006F48B2"/>
    <w:rsid w:val="006F6E70"/>
    <w:rsid w:val="00700194"/>
    <w:rsid w:val="00705523"/>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6523B"/>
    <w:rsid w:val="00871132"/>
    <w:rsid w:val="00875F61"/>
    <w:rsid w:val="00880496"/>
    <w:rsid w:val="008834DE"/>
    <w:rsid w:val="00895745"/>
    <w:rsid w:val="00896B0E"/>
    <w:rsid w:val="00897394"/>
    <w:rsid w:val="008A0489"/>
    <w:rsid w:val="008A4AAF"/>
    <w:rsid w:val="008A59D8"/>
    <w:rsid w:val="008A72F0"/>
    <w:rsid w:val="008C35EA"/>
    <w:rsid w:val="008C38E9"/>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55"/>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B037C4"/>
    <w:rsid w:val="00B0736A"/>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C13C5A"/>
    <w:rsid w:val="00C22C00"/>
    <w:rsid w:val="00C31420"/>
    <w:rsid w:val="00C42572"/>
    <w:rsid w:val="00C555DC"/>
    <w:rsid w:val="00C64CCE"/>
    <w:rsid w:val="00C65564"/>
    <w:rsid w:val="00C71B25"/>
    <w:rsid w:val="00C8613F"/>
    <w:rsid w:val="00C93E4C"/>
    <w:rsid w:val="00C9413D"/>
    <w:rsid w:val="00C94804"/>
    <w:rsid w:val="00C96031"/>
    <w:rsid w:val="00CA2CB6"/>
    <w:rsid w:val="00CA2F2A"/>
    <w:rsid w:val="00CA32E4"/>
    <w:rsid w:val="00CA54E7"/>
    <w:rsid w:val="00CB1232"/>
    <w:rsid w:val="00CB1BF3"/>
    <w:rsid w:val="00CB4539"/>
    <w:rsid w:val="00CC59A2"/>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95232"/>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58B2"/>
    <w:rsid w:val="00EC095B"/>
    <w:rsid w:val="00EC4E59"/>
    <w:rsid w:val="00ED2904"/>
    <w:rsid w:val="00ED3FB4"/>
    <w:rsid w:val="00EE5C43"/>
    <w:rsid w:val="00EF0EA7"/>
    <w:rsid w:val="00EF3243"/>
    <w:rsid w:val="00EF3D63"/>
    <w:rsid w:val="00F100A7"/>
    <w:rsid w:val="00F27D4F"/>
    <w:rsid w:val="00F35169"/>
    <w:rsid w:val="00F370B5"/>
    <w:rsid w:val="00F5228F"/>
    <w:rsid w:val="00F57233"/>
    <w:rsid w:val="00F611E4"/>
    <w:rsid w:val="00F6390A"/>
    <w:rsid w:val="00F72D5D"/>
    <w:rsid w:val="00F84687"/>
    <w:rsid w:val="00F860FB"/>
    <w:rsid w:val="00F90B51"/>
    <w:rsid w:val="00F92E5B"/>
    <w:rsid w:val="00FA2F61"/>
    <w:rsid w:val="00FA4356"/>
    <w:rsid w:val="00FA58E3"/>
    <w:rsid w:val="00FA70AA"/>
    <w:rsid w:val="00FB6603"/>
    <w:rsid w:val="00FC1DFC"/>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8818D-0E53-4068-99BD-0CA42E5D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305</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Aurélie VIARD</cp:lastModifiedBy>
  <cp:revision>7</cp:revision>
  <cp:lastPrinted>2018-09-14T09:14:00Z</cp:lastPrinted>
  <dcterms:created xsi:type="dcterms:W3CDTF">2023-01-23T10:03:00Z</dcterms:created>
  <dcterms:modified xsi:type="dcterms:W3CDTF">2023-01-26T14:33:00Z</dcterms:modified>
</cp:coreProperties>
</file>