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E5A75" w14:textId="77777777" w:rsidR="005B2032" w:rsidRDefault="005B2032" w:rsidP="007428C5">
      <w:pPr>
        <w:spacing w:before="120"/>
        <w:jc w:val="both"/>
        <w:rPr>
          <w:rFonts w:ascii="Tahoma" w:hAnsi="Tahoma" w:cs="Tahoma"/>
          <w:b/>
          <w:color w:val="004C4C" w:themeColor="accent4" w:themeShade="80"/>
          <w:sz w:val="22"/>
          <w:szCs w:val="24"/>
        </w:rPr>
      </w:pPr>
    </w:p>
    <w:p w14:paraId="45F58D33" w14:textId="77777777" w:rsidR="005B2032" w:rsidRDefault="005B2032" w:rsidP="007428C5">
      <w:pPr>
        <w:spacing w:before="120"/>
        <w:jc w:val="both"/>
        <w:rPr>
          <w:rFonts w:ascii="Tahoma" w:hAnsi="Tahoma" w:cs="Tahoma"/>
          <w:b/>
          <w:color w:val="004C4C" w:themeColor="accent4" w:themeShade="80"/>
          <w:sz w:val="22"/>
          <w:szCs w:val="24"/>
        </w:rPr>
      </w:pPr>
    </w:p>
    <w:p w14:paraId="645697A4" w14:textId="77777777" w:rsidR="005B2032" w:rsidRDefault="005B2032" w:rsidP="007428C5">
      <w:pPr>
        <w:spacing w:before="120"/>
        <w:jc w:val="both"/>
        <w:rPr>
          <w:rFonts w:ascii="Tahoma" w:hAnsi="Tahoma" w:cs="Tahoma"/>
          <w:b/>
          <w:color w:val="004C4C" w:themeColor="accent4" w:themeShade="80"/>
          <w:sz w:val="22"/>
          <w:szCs w:val="24"/>
        </w:rPr>
      </w:pPr>
    </w:p>
    <w:p w14:paraId="65FEAFA9" w14:textId="1A4EEBAC" w:rsidR="005B2032" w:rsidRPr="00DC4C83" w:rsidRDefault="00386C1C" w:rsidP="007428C5">
      <w:pPr>
        <w:spacing w:before="120"/>
        <w:jc w:val="both"/>
        <w:rPr>
          <w:rFonts w:ascii="Tahoma" w:hAnsi="Tahoma" w:cs="Tahoma"/>
          <w:b/>
          <w:color w:val="004C4C" w:themeColor="accent4" w:themeShade="80"/>
          <w:sz w:val="10"/>
          <w:szCs w:val="10"/>
        </w:rPr>
      </w:pPr>
      <w:r w:rsidRPr="00DC4C83">
        <w:rPr>
          <w:rFonts w:ascii="Tahoma" w:hAnsi="Tahoma" w:cs="Tahoma"/>
          <w:b/>
          <w:noProof/>
          <w:color w:val="004C4C" w:themeColor="accent4" w:themeShade="80"/>
          <w:sz w:val="10"/>
          <w:szCs w:val="10"/>
        </w:rPr>
        <mc:AlternateContent>
          <mc:Choice Requires="wps">
            <w:drawing>
              <wp:anchor distT="0" distB="0" distL="114300" distR="114300" simplePos="0" relativeHeight="251668480" behindDoc="0" locked="0" layoutInCell="1" allowOverlap="1" wp14:anchorId="29D49A4B" wp14:editId="651F8E20">
                <wp:simplePos x="0" y="0"/>
                <wp:positionH relativeFrom="column">
                  <wp:posOffset>182245</wp:posOffset>
                </wp:positionH>
                <wp:positionV relativeFrom="paragraph">
                  <wp:posOffset>209550</wp:posOffset>
                </wp:positionV>
                <wp:extent cx="0" cy="3276000"/>
                <wp:effectExtent l="38100" t="0" r="57150" b="57785"/>
                <wp:wrapSquare wrapText="bothSides"/>
                <wp:docPr id="18" name="Connecteur droit 18"/>
                <wp:cNvGraphicFramePr/>
                <a:graphic xmlns:a="http://schemas.openxmlformats.org/drawingml/2006/main">
                  <a:graphicData uri="http://schemas.microsoft.com/office/word/2010/wordprocessingShape">
                    <wps:wsp>
                      <wps:cNvCnPr/>
                      <wps:spPr>
                        <a:xfrm>
                          <a:off x="0" y="0"/>
                          <a:ext cx="0" cy="3276000"/>
                        </a:xfrm>
                        <a:prstGeom prst="line">
                          <a:avLst/>
                        </a:prstGeom>
                        <a:ln w="101600">
                          <a:gradFill>
                            <a:gsLst>
                              <a:gs pos="0">
                                <a:schemeClr val="accent1">
                                  <a:lumMod val="50000"/>
                                </a:schemeClr>
                              </a:gs>
                              <a:gs pos="20000">
                                <a:schemeClr val="accent1"/>
                              </a:gs>
                              <a:gs pos="100000">
                                <a:schemeClr val="accent1"/>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942CE4" id="Connecteur droit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5pt,16.5pt" to="14.35pt,2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" strokeweight="8pt">
                <w10:wrap type="square"/>
              </v:line>
            </w:pict>
          </mc:Fallback>
        </mc:AlternateContent>
      </w:r>
    </w:p>
    <w:p w14:paraId="5E032E66" w14:textId="23FC1F71" w:rsidR="009B06BA" w:rsidRPr="00F52244" w:rsidRDefault="00CB1BF3" w:rsidP="007310A3">
      <w:pPr>
        <w:spacing w:before="120" w:after="0" w:line="240" w:lineRule="auto"/>
        <w:ind w:right="141"/>
        <w:jc w:val="both"/>
        <w:rPr>
          <w:rFonts w:ascii="Tahoma" w:hAnsi="Tahoma" w:cs="Tahoma"/>
          <w:b/>
          <w:color w:val="004C4C" w:themeColor="accent4" w:themeShade="80"/>
        </w:rPr>
      </w:pPr>
      <w:r w:rsidRPr="00F52244">
        <w:rPr>
          <w:rFonts w:ascii="Tahoma" w:hAnsi="Tahoma" w:cs="Tahoma"/>
          <w:b/>
          <w:color w:val="004C4C" w:themeColor="accent4" w:themeShade="80"/>
        </w:rPr>
        <w:t>Rappel</w:t>
      </w:r>
    </w:p>
    <w:p w14:paraId="57844C32" w14:textId="096BEC97" w:rsidR="004104BB" w:rsidRPr="00C34651" w:rsidRDefault="003E389F" w:rsidP="007310A3">
      <w:pPr>
        <w:tabs>
          <w:tab w:val="left" w:pos="1985"/>
        </w:tabs>
        <w:spacing w:before="120" w:line="360" w:lineRule="auto"/>
        <w:ind w:right="141"/>
        <w:jc w:val="both"/>
        <w:rPr>
          <w:rFonts w:ascii="Tahoma" w:hAnsi="Tahoma" w:cs="Tahoma"/>
          <w:bCs/>
          <w:color w:val="004C4C" w:themeColor="accent4" w:themeShade="80"/>
          <w:sz w:val="18"/>
          <w:szCs w:val="18"/>
        </w:rPr>
      </w:pPr>
      <w:r w:rsidRPr="00C34651">
        <w:rPr>
          <w:rFonts w:ascii="Tahoma" w:hAnsi="Tahoma" w:cs="Tahoma"/>
          <w:bCs/>
          <w:color w:val="004C4C" w:themeColor="accent4" w:themeShade="80"/>
          <w:sz w:val="18"/>
          <w:szCs w:val="18"/>
        </w:rPr>
        <w:t>L’avis du comité social territorial doit être préalable à la délibération de votre conseil</w:t>
      </w:r>
      <w:r w:rsidR="001D7079" w:rsidRPr="00C34651">
        <w:rPr>
          <w:rFonts w:ascii="Tahoma" w:hAnsi="Tahoma" w:cs="Tahoma"/>
          <w:bCs/>
          <w:color w:val="004C4C" w:themeColor="accent4" w:themeShade="80"/>
          <w:sz w:val="18"/>
          <w:szCs w:val="18"/>
        </w:rPr>
        <w:t>.</w:t>
      </w:r>
    </w:p>
    <w:p w14:paraId="454A540E" w14:textId="57174B3A" w:rsidR="003E389F" w:rsidRPr="00F52244" w:rsidRDefault="003E389F" w:rsidP="007310A3">
      <w:pPr>
        <w:tabs>
          <w:tab w:val="left" w:pos="1985"/>
        </w:tabs>
        <w:spacing w:before="120" w:after="0" w:line="240" w:lineRule="auto"/>
        <w:ind w:right="141"/>
        <w:jc w:val="both"/>
        <w:rPr>
          <w:rFonts w:ascii="Tahoma" w:hAnsi="Tahoma" w:cs="Tahoma"/>
          <w:b/>
          <w:color w:val="004C4C" w:themeColor="accent4" w:themeShade="80"/>
        </w:rPr>
      </w:pPr>
      <w:r w:rsidRPr="00F52244">
        <w:rPr>
          <w:rFonts w:ascii="Tahoma" w:hAnsi="Tahoma" w:cs="Tahoma"/>
          <w:b/>
          <w:color w:val="004C4C" w:themeColor="accent4" w:themeShade="80"/>
        </w:rPr>
        <w:t>Principe</w:t>
      </w:r>
    </w:p>
    <w:p w14:paraId="5776C34B" w14:textId="3729B4EF" w:rsidR="003E389F" w:rsidRPr="00C34651" w:rsidRDefault="003E389F" w:rsidP="00FF6252">
      <w:pPr>
        <w:tabs>
          <w:tab w:val="left" w:pos="1985"/>
        </w:tabs>
        <w:spacing w:before="120" w:after="60"/>
        <w:ind w:right="142"/>
        <w:jc w:val="both"/>
        <w:rPr>
          <w:rFonts w:ascii="Tahoma" w:hAnsi="Tahoma" w:cs="Tahoma"/>
          <w:bCs/>
          <w:color w:val="004C4C" w:themeColor="accent4" w:themeShade="80"/>
          <w:sz w:val="18"/>
          <w:szCs w:val="18"/>
        </w:rPr>
      </w:pPr>
      <w:r w:rsidRPr="00C34651">
        <w:rPr>
          <w:rFonts w:ascii="Tahoma" w:hAnsi="Tahoma" w:cs="Tahoma"/>
          <w:bCs/>
          <w:color w:val="004C4C" w:themeColor="accent4" w:themeShade="80"/>
          <w:sz w:val="18"/>
          <w:szCs w:val="18"/>
        </w:rPr>
        <w:t>En l’absence de décret d’application</w:t>
      </w:r>
      <w:r w:rsidR="00DC4C83">
        <w:rPr>
          <w:rFonts w:ascii="Tahoma" w:hAnsi="Tahoma" w:cs="Tahoma"/>
          <w:bCs/>
          <w:color w:val="004C4C" w:themeColor="accent4" w:themeShade="80"/>
          <w:sz w:val="18"/>
          <w:szCs w:val="18"/>
        </w:rPr>
        <w:t xml:space="preserve"> dans la fonction publique territoriale</w:t>
      </w:r>
      <w:r w:rsidRPr="00C34651">
        <w:rPr>
          <w:rFonts w:ascii="Tahoma" w:hAnsi="Tahoma" w:cs="Tahoma"/>
          <w:bCs/>
          <w:color w:val="004C4C" w:themeColor="accent4" w:themeShade="80"/>
          <w:sz w:val="18"/>
          <w:szCs w:val="18"/>
        </w:rPr>
        <w:t>, la collectivité est libre de mettre en place ou non les autorisations d’absence acceptées sous réserve des nécessités de service, et d’en choisir le nombre de jours accordés à ses agents.</w:t>
      </w:r>
    </w:p>
    <w:p w14:paraId="49013183" w14:textId="1E163FC1" w:rsidR="003E389F" w:rsidRPr="00C34651" w:rsidRDefault="003E389F" w:rsidP="00FF6252">
      <w:pPr>
        <w:tabs>
          <w:tab w:val="left" w:pos="1985"/>
        </w:tabs>
        <w:spacing w:before="60"/>
        <w:ind w:right="142"/>
        <w:jc w:val="both"/>
        <w:rPr>
          <w:rFonts w:ascii="Tahoma" w:hAnsi="Tahoma" w:cs="Tahoma"/>
          <w:bCs/>
          <w:color w:val="004C4C" w:themeColor="accent4" w:themeShade="80"/>
          <w:sz w:val="18"/>
          <w:szCs w:val="18"/>
        </w:rPr>
      </w:pPr>
      <w:r w:rsidRPr="00C34651">
        <w:rPr>
          <w:rFonts w:ascii="Tahoma" w:hAnsi="Tahoma" w:cs="Tahoma"/>
          <w:bCs/>
          <w:color w:val="004C4C" w:themeColor="accent4" w:themeShade="80"/>
          <w:sz w:val="18"/>
          <w:szCs w:val="18"/>
        </w:rPr>
        <w:t>L’autorisation d’absence n’est pas récupérable par l’agent si celui-ci ne l’a pas utilisé en temps et en heure. Ainsi, les autorisations spéciales d’absence doivent être prises au moment de l’événement et ne peuvent être reportées. Lorsque l’événement intervient au cours d’une période de congés annuels, de repos compensateur ou de jours ARTT, les congés ne sont pas interrompus et remplacés par une autorisation spéciale d’absence. Elles ne seront également pas reportées.</w:t>
      </w:r>
    </w:p>
    <w:p w14:paraId="08D81310" w14:textId="53856B52" w:rsidR="001A390A" w:rsidRPr="00F52244" w:rsidRDefault="001A390A" w:rsidP="007310A3">
      <w:pPr>
        <w:tabs>
          <w:tab w:val="left" w:pos="1985"/>
        </w:tabs>
        <w:spacing w:before="120" w:after="0" w:line="240" w:lineRule="auto"/>
        <w:ind w:right="141"/>
        <w:jc w:val="both"/>
        <w:rPr>
          <w:rFonts w:ascii="Tahoma" w:hAnsi="Tahoma" w:cs="Tahoma"/>
          <w:b/>
          <w:bCs/>
          <w:color w:val="004C4C" w:themeColor="accent4" w:themeShade="80"/>
        </w:rPr>
      </w:pPr>
      <w:r w:rsidRPr="00F52244">
        <w:rPr>
          <w:rFonts w:ascii="Tahoma" w:hAnsi="Tahoma" w:cs="Tahoma"/>
          <w:b/>
          <w:bCs/>
          <w:color w:val="004C4C" w:themeColor="accent4" w:themeShade="80"/>
        </w:rPr>
        <w:t xml:space="preserve">Textes de </w:t>
      </w:r>
      <w:r w:rsidR="00C34651" w:rsidRPr="00F52244">
        <w:rPr>
          <w:rFonts w:ascii="Tahoma" w:hAnsi="Tahoma" w:cs="Tahoma"/>
          <w:b/>
          <w:bCs/>
          <w:color w:val="004C4C" w:themeColor="accent4" w:themeShade="80"/>
        </w:rPr>
        <w:t>r</w:t>
      </w:r>
      <w:r w:rsidRPr="00F52244">
        <w:rPr>
          <w:rFonts w:ascii="Tahoma" w:hAnsi="Tahoma" w:cs="Tahoma"/>
          <w:b/>
          <w:bCs/>
          <w:color w:val="004C4C" w:themeColor="accent4" w:themeShade="80"/>
        </w:rPr>
        <w:t xml:space="preserve">éférence </w:t>
      </w:r>
    </w:p>
    <w:p w14:paraId="0D1E18D6" w14:textId="77777777" w:rsidR="00C63F92" w:rsidRPr="00C63F92" w:rsidRDefault="00C63F92" w:rsidP="007310A3">
      <w:pPr>
        <w:pStyle w:val="Paragraphedeliste"/>
        <w:numPr>
          <w:ilvl w:val="0"/>
          <w:numId w:val="22"/>
        </w:numPr>
        <w:tabs>
          <w:tab w:val="left" w:pos="1985"/>
        </w:tabs>
        <w:spacing w:before="120" w:after="0"/>
        <w:ind w:left="1134" w:right="141" w:hanging="283"/>
        <w:jc w:val="both"/>
        <w:rPr>
          <w:rFonts w:ascii="Tahoma" w:hAnsi="Tahoma" w:cs="Tahoma"/>
          <w:bCs/>
          <w:iCs/>
          <w:color w:val="004C4C" w:themeColor="accent4" w:themeShade="80"/>
          <w:sz w:val="18"/>
          <w:szCs w:val="18"/>
        </w:rPr>
      </w:pPr>
      <w:r w:rsidRPr="00C63F92">
        <w:rPr>
          <w:rFonts w:ascii="Tahoma" w:hAnsi="Tahoma" w:cs="Tahoma"/>
          <w:bCs/>
          <w:iCs/>
          <w:color w:val="004C4C" w:themeColor="accent4" w:themeShade="80"/>
          <w:sz w:val="18"/>
          <w:szCs w:val="18"/>
        </w:rPr>
        <w:t>Code général de la fonction publique (CGFP), notamment les articles L622-1 à L622-7</w:t>
      </w:r>
    </w:p>
    <w:p w14:paraId="56AB89BB" w14:textId="77777777" w:rsidR="00C63F92" w:rsidRPr="00C63F92" w:rsidRDefault="00C63F92" w:rsidP="007310A3">
      <w:pPr>
        <w:pStyle w:val="Paragraphedeliste"/>
        <w:numPr>
          <w:ilvl w:val="0"/>
          <w:numId w:val="22"/>
        </w:numPr>
        <w:tabs>
          <w:tab w:val="left" w:pos="1985"/>
        </w:tabs>
        <w:spacing w:before="120" w:after="0"/>
        <w:ind w:left="1134" w:right="141" w:hanging="283"/>
        <w:jc w:val="both"/>
        <w:rPr>
          <w:rFonts w:ascii="Tahoma" w:hAnsi="Tahoma" w:cs="Tahoma"/>
          <w:bCs/>
          <w:iCs/>
          <w:color w:val="004C4C" w:themeColor="accent4" w:themeShade="80"/>
          <w:sz w:val="18"/>
          <w:szCs w:val="18"/>
        </w:rPr>
      </w:pPr>
      <w:r w:rsidRPr="00C63F92">
        <w:rPr>
          <w:rFonts w:ascii="Tahoma" w:hAnsi="Tahoma" w:cs="Tahoma"/>
          <w:bCs/>
          <w:iCs/>
          <w:color w:val="004C4C" w:themeColor="accent4" w:themeShade="80"/>
          <w:sz w:val="18"/>
          <w:szCs w:val="18"/>
        </w:rPr>
        <w:t>Code du travail, notamment les articles L3142-1 et suivants</w:t>
      </w:r>
    </w:p>
    <w:p w14:paraId="0DCFA96C" w14:textId="77777777" w:rsidR="00C63F92" w:rsidRPr="00C63F92" w:rsidRDefault="00C63F92" w:rsidP="007310A3">
      <w:pPr>
        <w:pStyle w:val="Paragraphedeliste"/>
        <w:numPr>
          <w:ilvl w:val="0"/>
          <w:numId w:val="22"/>
        </w:numPr>
        <w:tabs>
          <w:tab w:val="left" w:pos="1985"/>
        </w:tabs>
        <w:spacing w:before="120" w:after="0"/>
        <w:ind w:left="1134" w:right="141" w:hanging="283"/>
        <w:jc w:val="both"/>
        <w:rPr>
          <w:rFonts w:ascii="Tahoma" w:hAnsi="Tahoma" w:cs="Tahoma"/>
          <w:bCs/>
          <w:iCs/>
          <w:color w:val="004C4C" w:themeColor="accent4" w:themeShade="80"/>
          <w:sz w:val="18"/>
          <w:szCs w:val="18"/>
        </w:rPr>
      </w:pPr>
      <w:r w:rsidRPr="00C63F92">
        <w:rPr>
          <w:rFonts w:ascii="Tahoma" w:hAnsi="Tahoma" w:cs="Tahoma"/>
          <w:bCs/>
          <w:iCs/>
          <w:color w:val="004C4C" w:themeColor="accent4" w:themeShade="80"/>
          <w:sz w:val="18"/>
          <w:szCs w:val="18"/>
        </w:rPr>
        <w:t>Circulaire FP n°1475 B-2A/98 du 20 juillet 1982 relative aux autorisations d'absence pouvant être accordées au personnel de l'administration pour soigner un enfant malade ou pour en assurer momentanément la garde</w:t>
      </w:r>
    </w:p>
    <w:p w14:paraId="72A34995" w14:textId="5F59AD6E" w:rsidR="00C63F92" w:rsidRPr="00C63F92" w:rsidRDefault="00C63F92" w:rsidP="007310A3">
      <w:pPr>
        <w:pStyle w:val="Paragraphedeliste"/>
        <w:numPr>
          <w:ilvl w:val="0"/>
          <w:numId w:val="22"/>
        </w:numPr>
        <w:tabs>
          <w:tab w:val="left" w:pos="1985"/>
        </w:tabs>
        <w:spacing w:before="120" w:after="0"/>
        <w:ind w:left="1134" w:right="141" w:hanging="283"/>
        <w:jc w:val="both"/>
        <w:rPr>
          <w:rFonts w:ascii="Tahoma" w:hAnsi="Tahoma" w:cs="Tahoma"/>
          <w:bCs/>
          <w:iCs/>
          <w:color w:val="004C4C" w:themeColor="accent4" w:themeShade="80"/>
          <w:sz w:val="18"/>
          <w:szCs w:val="18"/>
        </w:rPr>
      </w:pPr>
      <w:r w:rsidRPr="00C63F92">
        <w:rPr>
          <w:rFonts w:ascii="Tahoma" w:hAnsi="Tahoma" w:cs="Tahoma"/>
          <w:bCs/>
          <w:iCs/>
          <w:color w:val="004C4C" w:themeColor="accent4" w:themeShade="80"/>
          <w:sz w:val="18"/>
          <w:szCs w:val="18"/>
        </w:rPr>
        <w:t>Note d’information DGCL/P4 n°30 du 30 août 1982 relative aux personnels des collectivités locales : autorisations d’absence pouvant être accordées pour soigner un enfant malade ou pour en assurer momentanément la garde</w:t>
      </w:r>
      <w:r w:rsidR="006C61EE">
        <w:rPr>
          <w:rFonts w:ascii="Tahoma" w:hAnsi="Tahoma" w:cs="Tahoma"/>
          <w:bCs/>
          <w:iCs/>
          <w:color w:val="004C4C" w:themeColor="accent4" w:themeShade="80"/>
          <w:sz w:val="18"/>
          <w:szCs w:val="18"/>
        </w:rPr>
        <w:t>…</w:t>
      </w:r>
    </w:p>
    <w:p w14:paraId="33E98C2C" w14:textId="50042994" w:rsidR="003E389F" w:rsidRPr="00DC4C83" w:rsidRDefault="003E389F" w:rsidP="006C61EE">
      <w:pPr>
        <w:tabs>
          <w:tab w:val="left" w:pos="1985"/>
        </w:tabs>
        <w:spacing w:before="120" w:after="240"/>
        <w:jc w:val="both"/>
        <w:rPr>
          <w:rFonts w:ascii="Tahoma" w:hAnsi="Tahoma" w:cs="Tahoma"/>
          <w:bCs/>
          <w:color w:val="004C4C" w:themeColor="accent4" w:themeShade="80"/>
          <w:sz w:val="10"/>
          <w:szCs w:val="10"/>
        </w:rPr>
      </w:pPr>
    </w:p>
    <w:p w14:paraId="4ABBE410" w14:textId="0344B97B" w:rsidR="00F52244" w:rsidRPr="00DC4C83" w:rsidRDefault="003860A1" w:rsidP="00634EC4">
      <w:pPr>
        <w:tabs>
          <w:tab w:val="left" w:pos="1985"/>
        </w:tabs>
        <w:spacing w:before="120" w:after="120"/>
        <w:jc w:val="center"/>
        <w:rPr>
          <w:rFonts w:ascii="Tahoma" w:hAnsi="Tahoma" w:cs="Tahoma"/>
          <w:b/>
          <w:color w:val="D2435B" w:themeColor="accent1"/>
          <w:sz w:val="22"/>
          <w:szCs w:val="22"/>
        </w:rPr>
      </w:pPr>
      <w:hyperlink r:id="rId8" w:history="1">
        <w:r w:rsidR="00F52244" w:rsidRPr="00634EC4">
          <w:rPr>
            <w:rStyle w:val="Lienhypertexte"/>
            <w:rFonts w:ascii="Tahoma" w:hAnsi="Tahoma" w:cs="Tahoma"/>
            <w:b/>
            <w:sz w:val="22"/>
            <w:szCs w:val="22"/>
          </w:rPr>
          <w:t xml:space="preserve">Merci de vous rapporter </w:t>
        </w:r>
        <w:r>
          <w:rPr>
            <w:rStyle w:val="Lienhypertexte"/>
            <w:rFonts w:ascii="Tahoma" w:hAnsi="Tahoma" w:cs="Tahoma"/>
            <w:b/>
            <w:sz w:val="22"/>
            <w:szCs w:val="22"/>
          </w:rPr>
          <w:t>au tableau récapitulatif des ASA</w:t>
        </w:r>
        <w:r w:rsidR="00F52244" w:rsidRPr="00634EC4">
          <w:rPr>
            <w:rStyle w:val="Lienhypertexte"/>
            <w:rFonts w:ascii="Tahoma" w:hAnsi="Tahoma" w:cs="Tahoma"/>
            <w:b/>
            <w:sz w:val="22"/>
            <w:szCs w:val="22"/>
          </w:rPr>
          <w:t xml:space="preserve"> </w:t>
        </w:r>
        <w:r w:rsidR="00DC4C83" w:rsidRPr="00634EC4">
          <w:rPr>
            <w:rStyle w:val="Lienhypertexte"/>
            <w:rFonts w:ascii="Tahoma" w:hAnsi="Tahoma" w:cs="Tahoma"/>
            <w:b/>
            <w:sz w:val="22"/>
            <w:szCs w:val="22"/>
          </w:rPr>
          <w:t>en cliquant ici</w:t>
        </w:r>
      </w:hyperlink>
    </w:p>
    <w:p w14:paraId="1D2C6E67" w14:textId="440046F4" w:rsidR="001D7079" w:rsidRPr="00B927C8" w:rsidRDefault="00E50CE7" w:rsidP="00F52244">
      <w:pPr>
        <w:pStyle w:val="Titre3"/>
        <w:spacing w:before="360"/>
        <w:rPr>
          <w:rFonts w:ascii="Century Gothic" w:hAnsi="Century Gothic"/>
          <w:color w:val="009999" w:themeColor="accent4"/>
          <w:sz w:val="36"/>
        </w:rPr>
      </w:pPr>
      <w:r>
        <w:rPr>
          <w:rFonts w:ascii="Century Gothic" w:hAnsi="Century Gothic"/>
          <w:color w:val="009999" w:themeColor="accent4"/>
          <w:sz w:val="36"/>
        </w:rPr>
        <w:t>votre identite</w:t>
      </w:r>
    </w:p>
    <w:p w14:paraId="20F657EA" w14:textId="60BF2A0C" w:rsidR="00E50CE7" w:rsidRDefault="00C22C00" w:rsidP="00C34651">
      <w:pPr>
        <w:tabs>
          <w:tab w:val="left" w:pos="7088"/>
        </w:tabs>
        <w:spacing w:before="240" w:after="240"/>
        <w:rPr>
          <w:rFonts w:ascii="Tahoma" w:hAnsi="Tahoma" w:cs="Tahoma"/>
          <w:sz w:val="22"/>
          <w:szCs w:val="24"/>
        </w:rPr>
      </w:pPr>
      <w:r w:rsidRPr="0044106B">
        <w:rPr>
          <w:rFonts w:ascii="Tahoma" w:hAnsi="Tahoma" w:cs="Tahoma"/>
          <w:b/>
          <w:sz w:val="22"/>
          <w:szCs w:val="24"/>
        </w:rPr>
        <w:t>Nom de la collectivité</w:t>
      </w:r>
      <w:r w:rsidRPr="006F6E70">
        <w:rPr>
          <w:rFonts w:ascii="Tahoma" w:hAnsi="Tahoma" w:cs="Tahoma"/>
          <w:sz w:val="22"/>
          <w:szCs w:val="24"/>
        </w:rPr>
        <w:t xml:space="preserve"> :</w:t>
      </w:r>
      <w:r w:rsidR="004748CD" w:rsidRPr="004748CD">
        <w:rPr>
          <w:rFonts w:ascii="Tahoma" w:hAnsi="Tahoma" w:cs="Tahoma"/>
          <w:sz w:val="22"/>
          <w:szCs w:val="24"/>
        </w:rPr>
        <w:t xml:space="preserve"> </w:t>
      </w:r>
      <w:permStart w:id="335508107" w:edGrp="everyone"/>
      <w:r w:rsidR="00EF0EA7" w:rsidRPr="00C34651">
        <w:rPr>
          <w:rFonts w:ascii="Tahoma" w:hAnsi="Tahoma" w:cs="Tahoma"/>
          <w:bCs/>
          <w:sz w:val="24"/>
          <w:szCs w:val="24"/>
        </w:rPr>
        <w:fldChar w:fldCharType="begin">
          <w:ffData>
            <w:name w:val=""/>
            <w:enabled/>
            <w:calcOnExit w:val="0"/>
            <w:textInput>
              <w:default w:val="............"/>
            </w:textInput>
          </w:ffData>
        </w:fldChar>
      </w:r>
      <w:r w:rsidR="00EF0EA7" w:rsidRPr="00C34651">
        <w:rPr>
          <w:rFonts w:ascii="Tahoma" w:hAnsi="Tahoma" w:cs="Tahoma"/>
          <w:bCs/>
          <w:sz w:val="24"/>
          <w:szCs w:val="24"/>
        </w:rPr>
        <w:instrText xml:space="preserve"> FORMTEXT </w:instrText>
      </w:r>
      <w:r w:rsidR="00EF0EA7" w:rsidRPr="00C34651">
        <w:rPr>
          <w:rFonts w:ascii="Tahoma" w:hAnsi="Tahoma" w:cs="Tahoma"/>
          <w:bCs/>
          <w:sz w:val="24"/>
          <w:szCs w:val="24"/>
        </w:rPr>
      </w:r>
      <w:r w:rsidR="00EF0EA7" w:rsidRPr="00C34651">
        <w:rPr>
          <w:rFonts w:ascii="Tahoma" w:hAnsi="Tahoma" w:cs="Tahoma"/>
          <w:bCs/>
          <w:sz w:val="24"/>
          <w:szCs w:val="24"/>
        </w:rPr>
        <w:fldChar w:fldCharType="separate"/>
      </w:r>
      <w:r w:rsidR="00EF0EA7" w:rsidRPr="00C34651">
        <w:rPr>
          <w:rFonts w:ascii="Tahoma" w:hAnsi="Tahoma" w:cs="Tahoma"/>
          <w:bCs/>
          <w:noProof/>
          <w:sz w:val="24"/>
          <w:szCs w:val="24"/>
        </w:rPr>
        <w:t>............</w:t>
      </w:r>
      <w:r w:rsidR="00EF0EA7" w:rsidRPr="00C34651">
        <w:rPr>
          <w:rFonts w:ascii="Tahoma" w:hAnsi="Tahoma" w:cs="Tahoma"/>
          <w:bCs/>
          <w:sz w:val="24"/>
          <w:szCs w:val="24"/>
        </w:rPr>
        <w:fldChar w:fldCharType="end"/>
      </w:r>
      <w:permEnd w:id="335508107"/>
    </w:p>
    <w:p w14:paraId="5D753DB3" w14:textId="0C2F8525" w:rsidR="00C22C00" w:rsidRPr="006F6E70" w:rsidRDefault="00C22C00" w:rsidP="00C34651">
      <w:pPr>
        <w:tabs>
          <w:tab w:val="left" w:pos="7088"/>
        </w:tabs>
        <w:spacing w:before="120" w:after="120"/>
        <w:rPr>
          <w:rFonts w:ascii="Tahoma" w:hAnsi="Tahoma" w:cs="Tahoma"/>
          <w:sz w:val="22"/>
          <w:szCs w:val="24"/>
        </w:rPr>
      </w:pPr>
      <w:r w:rsidRPr="006F6E70">
        <w:rPr>
          <w:rFonts w:ascii="Tahoma" w:hAnsi="Tahoma" w:cs="Tahoma"/>
          <w:sz w:val="22"/>
          <w:szCs w:val="24"/>
        </w:rPr>
        <w:t>Affaire suivie par :</w:t>
      </w:r>
      <w:r w:rsidR="004748CD" w:rsidRPr="004748CD">
        <w:rPr>
          <w:rFonts w:ascii="Tahoma" w:hAnsi="Tahoma" w:cs="Tahoma"/>
          <w:sz w:val="22"/>
          <w:szCs w:val="24"/>
        </w:rPr>
        <w:t xml:space="preserve"> </w:t>
      </w:r>
      <w:permStart w:id="1014053459" w:edGrp="everyone"/>
      <w:r w:rsidR="00E50CE7" w:rsidRPr="00E50CE7">
        <w:rPr>
          <w:rFonts w:ascii="Tahoma" w:hAnsi="Tahoma" w:cs="Tahoma"/>
          <w:bCs/>
          <w:sz w:val="22"/>
        </w:rPr>
        <w:fldChar w:fldCharType="begin">
          <w:ffData>
            <w:name w:val=""/>
            <w:enabled/>
            <w:calcOnExit w:val="0"/>
            <w:textInput>
              <w:default w:val="............"/>
            </w:textInput>
          </w:ffData>
        </w:fldChar>
      </w:r>
      <w:r w:rsidR="00E50CE7" w:rsidRPr="00E50CE7">
        <w:rPr>
          <w:rFonts w:ascii="Tahoma" w:hAnsi="Tahoma" w:cs="Tahoma"/>
          <w:bCs/>
          <w:sz w:val="22"/>
        </w:rPr>
        <w:instrText xml:space="preserve"> FORMTEXT </w:instrText>
      </w:r>
      <w:r w:rsidR="00E50CE7" w:rsidRPr="00E50CE7">
        <w:rPr>
          <w:rFonts w:ascii="Tahoma" w:hAnsi="Tahoma" w:cs="Tahoma"/>
          <w:bCs/>
          <w:sz w:val="22"/>
        </w:rPr>
      </w:r>
      <w:r w:rsidR="00E50CE7" w:rsidRPr="00E50CE7">
        <w:rPr>
          <w:rFonts w:ascii="Tahoma" w:hAnsi="Tahoma" w:cs="Tahoma"/>
          <w:bCs/>
          <w:sz w:val="22"/>
        </w:rPr>
        <w:fldChar w:fldCharType="separate"/>
      </w:r>
      <w:r w:rsidR="00E50CE7" w:rsidRPr="00E50CE7">
        <w:rPr>
          <w:rFonts w:ascii="Tahoma" w:hAnsi="Tahoma" w:cs="Tahoma"/>
          <w:bCs/>
          <w:noProof/>
          <w:sz w:val="22"/>
        </w:rPr>
        <w:t>............</w:t>
      </w:r>
      <w:r w:rsidR="00E50CE7" w:rsidRPr="00E50CE7">
        <w:rPr>
          <w:rFonts w:ascii="Tahoma" w:hAnsi="Tahoma" w:cs="Tahoma"/>
          <w:bCs/>
          <w:sz w:val="22"/>
        </w:rPr>
        <w:fldChar w:fldCharType="end"/>
      </w:r>
      <w:permEnd w:id="1014053459"/>
    </w:p>
    <w:p w14:paraId="0C4A9731" w14:textId="2008BCAC" w:rsidR="00DC4C83" w:rsidRPr="00DC4C83" w:rsidRDefault="00C22C00" w:rsidP="00C34651">
      <w:pPr>
        <w:tabs>
          <w:tab w:val="left" w:pos="7088"/>
        </w:tabs>
        <w:spacing w:before="120" w:after="120"/>
        <w:rPr>
          <w:rFonts w:ascii="Tahoma" w:hAnsi="Tahoma" w:cs="Tahoma"/>
          <w:sz w:val="10"/>
          <w:szCs w:val="10"/>
        </w:rPr>
      </w:pPr>
      <w:r w:rsidRPr="006F6E70">
        <w:rPr>
          <w:rFonts w:ascii="Tahoma" w:hAnsi="Tahoma" w:cs="Tahoma"/>
          <w:sz w:val="22"/>
          <w:szCs w:val="24"/>
        </w:rPr>
        <w:t>Téléphone (ligne directe) :</w:t>
      </w:r>
      <w:r w:rsidR="004748CD" w:rsidRPr="004748CD">
        <w:rPr>
          <w:rFonts w:ascii="Tahoma" w:hAnsi="Tahoma" w:cs="Tahoma"/>
          <w:sz w:val="22"/>
          <w:szCs w:val="24"/>
        </w:rPr>
        <w:t xml:space="preserve"> </w:t>
      </w:r>
      <w:permStart w:id="1680813334" w:edGrp="everyone"/>
      <w:r w:rsidR="00E50CE7" w:rsidRPr="00E50CE7">
        <w:rPr>
          <w:rFonts w:ascii="Tahoma" w:hAnsi="Tahoma" w:cs="Tahoma"/>
          <w:bCs/>
          <w:sz w:val="22"/>
        </w:rPr>
        <w:fldChar w:fldCharType="begin">
          <w:ffData>
            <w:name w:val=""/>
            <w:enabled/>
            <w:calcOnExit w:val="0"/>
            <w:textInput>
              <w:default w:val="............"/>
            </w:textInput>
          </w:ffData>
        </w:fldChar>
      </w:r>
      <w:r w:rsidR="00E50CE7" w:rsidRPr="00E50CE7">
        <w:rPr>
          <w:rFonts w:ascii="Tahoma" w:hAnsi="Tahoma" w:cs="Tahoma"/>
          <w:bCs/>
          <w:sz w:val="22"/>
        </w:rPr>
        <w:instrText xml:space="preserve"> FORMTEXT </w:instrText>
      </w:r>
      <w:r w:rsidR="00E50CE7" w:rsidRPr="00E50CE7">
        <w:rPr>
          <w:rFonts w:ascii="Tahoma" w:hAnsi="Tahoma" w:cs="Tahoma"/>
          <w:bCs/>
          <w:sz w:val="22"/>
        </w:rPr>
      </w:r>
      <w:r w:rsidR="00E50CE7" w:rsidRPr="00E50CE7">
        <w:rPr>
          <w:rFonts w:ascii="Tahoma" w:hAnsi="Tahoma" w:cs="Tahoma"/>
          <w:bCs/>
          <w:sz w:val="22"/>
        </w:rPr>
        <w:fldChar w:fldCharType="separate"/>
      </w:r>
      <w:r w:rsidR="00E50CE7" w:rsidRPr="00E50CE7">
        <w:rPr>
          <w:rFonts w:ascii="Tahoma" w:hAnsi="Tahoma" w:cs="Tahoma"/>
          <w:bCs/>
          <w:noProof/>
          <w:sz w:val="22"/>
        </w:rPr>
        <w:t>............</w:t>
      </w:r>
      <w:r w:rsidR="00E50CE7" w:rsidRPr="00E50CE7">
        <w:rPr>
          <w:rFonts w:ascii="Tahoma" w:hAnsi="Tahoma" w:cs="Tahoma"/>
          <w:bCs/>
          <w:sz w:val="22"/>
        </w:rPr>
        <w:fldChar w:fldCharType="end"/>
      </w:r>
      <w:permEnd w:id="1680813334"/>
      <w:r w:rsidRPr="006F6E70">
        <w:rPr>
          <w:rFonts w:ascii="Tahoma" w:hAnsi="Tahoma" w:cs="Tahoma"/>
          <w:sz w:val="22"/>
          <w:szCs w:val="24"/>
        </w:rPr>
        <w:tab/>
        <w:t xml:space="preserve">Email : </w:t>
      </w:r>
      <w:permStart w:id="265881456" w:edGrp="everyone"/>
      <w:r w:rsidR="00E50CE7" w:rsidRPr="00E50CE7">
        <w:rPr>
          <w:rFonts w:ascii="Tahoma" w:hAnsi="Tahoma" w:cs="Tahoma"/>
          <w:bCs/>
          <w:sz w:val="22"/>
        </w:rPr>
        <w:fldChar w:fldCharType="begin">
          <w:ffData>
            <w:name w:val=""/>
            <w:enabled/>
            <w:calcOnExit w:val="0"/>
            <w:textInput>
              <w:default w:val="............"/>
            </w:textInput>
          </w:ffData>
        </w:fldChar>
      </w:r>
      <w:r w:rsidR="00E50CE7" w:rsidRPr="00E50CE7">
        <w:rPr>
          <w:rFonts w:ascii="Tahoma" w:hAnsi="Tahoma" w:cs="Tahoma"/>
          <w:bCs/>
          <w:sz w:val="22"/>
        </w:rPr>
        <w:instrText xml:space="preserve"> FORMTEXT </w:instrText>
      </w:r>
      <w:r w:rsidR="00E50CE7" w:rsidRPr="00E50CE7">
        <w:rPr>
          <w:rFonts w:ascii="Tahoma" w:hAnsi="Tahoma" w:cs="Tahoma"/>
          <w:bCs/>
          <w:sz w:val="22"/>
        </w:rPr>
      </w:r>
      <w:r w:rsidR="00E50CE7" w:rsidRPr="00E50CE7">
        <w:rPr>
          <w:rFonts w:ascii="Tahoma" w:hAnsi="Tahoma" w:cs="Tahoma"/>
          <w:bCs/>
          <w:sz w:val="22"/>
        </w:rPr>
        <w:fldChar w:fldCharType="separate"/>
      </w:r>
      <w:r w:rsidR="00E50CE7" w:rsidRPr="00E50CE7">
        <w:rPr>
          <w:rFonts w:ascii="Tahoma" w:hAnsi="Tahoma" w:cs="Tahoma"/>
          <w:bCs/>
          <w:noProof/>
          <w:sz w:val="22"/>
        </w:rPr>
        <w:t>............</w:t>
      </w:r>
      <w:r w:rsidR="00E50CE7" w:rsidRPr="00E50CE7">
        <w:rPr>
          <w:rFonts w:ascii="Tahoma" w:hAnsi="Tahoma" w:cs="Tahoma"/>
          <w:bCs/>
          <w:sz w:val="22"/>
        </w:rPr>
        <w:fldChar w:fldCharType="end"/>
      </w:r>
      <w:permEnd w:id="265881456"/>
    </w:p>
    <w:p w14:paraId="0B6502DC" w14:textId="4D859286" w:rsidR="00AE3CE9" w:rsidRPr="001A390A" w:rsidRDefault="00263BC4" w:rsidP="004C5893">
      <w:pPr>
        <w:pStyle w:val="Titre3"/>
        <w:spacing w:before="400" w:after="240"/>
        <w:rPr>
          <w:rFonts w:ascii="Century Gothic" w:hAnsi="Century Gothic"/>
          <w:color w:val="009999" w:themeColor="accent4"/>
          <w:sz w:val="36"/>
        </w:rPr>
      </w:pPr>
      <w:r>
        <w:rPr>
          <w:rFonts w:ascii="Century Gothic" w:hAnsi="Century Gothic"/>
          <w:color w:val="009999" w:themeColor="accent4"/>
          <w:sz w:val="36"/>
        </w:rPr>
        <w:t>AUTORISATIONS</w:t>
      </w:r>
    </w:p>
    <w:tbl>
      <w:tblPr>
        <w:tblW w:w="11037" w:type="dxa"/>
        <w:jc w:val="center"/>
        <w:tblBorders>
          <w:top w:val="dotted" w:sz="8" w:space="0" w:color="D2435B" w:themeColor="accent1"/>
          <w:left w:val="dotted" w:sz="8" w:space="0" w:color="D2435B" w:themeColor="accent1"/>
          <w:bottom w:val="dotted" w:sz="8" w:space="0" w:color="D2435B" w:themeColor="accent1"/>
          <w:right w:val="dotted" w:sz="8" w:space="0" w:color="D2435B" w:themeColor="accent1"/>
          <w:insideH w:val="dotted" w:sz="8" w:space="0" w:color="D2435B" w:themeColor="accent1"/>
          <w:insideV w:val="dotted" w:sz="8" w:space="0" w:color="D2435B" w:themeColor="accent1"/>
        </w:tblBorders>
        <w:tblCellMar>
          <w:top w:w="113" w:type="dxa"/>
          <w:left w:w="85" w:type="dxa"/>
          <w:bottom w:w="113" w:type="dxa"/>
          <w:right w:w="85" w:type="dxa"/>
        </w:tblCellMar>
        <w:tblLook w:val="04A0" w:firstRow="1" w:lastRow="0" w:firstColumn="1" w:lastColumn="0" w:noHBand="0" w:noVBand="1"/>
      </w:tblPr>
      <w:tblGrid>
        <w:gridCol w:w="6086"/>
        <w:gridCol w:w="2693"/>
        <w:gridCol w:w="2258"/>
      </w:tblGrid>
      <w:tr w:rsidR="00C63F92" w:rsidRPr="00AE3CE9" w14:paraId="4E83551C" w14:textId="77777777" w:rsidTr="00F52244">
        <w:trPr>
          <w:trHeight w:val="20"/>
          <w:tblHeader/>
          <w:jc w:val="center"/>
        </w:trPr>
        <w:tc>
          <w:tcPr>
            <w:tcW w:w="6086" w:type="dxa"/>
            <w:shd w:val="clear" w:color="auto" w:fill="auto"/>
            <w:vAlign w:val="center"/>
          </w:tcPr>
          <w:p w14:paraId="115A337B" w14:textId="77777777" w:rsidR="00C63F92" w:rsidRPr="00AE3CE9" w:rsidRDefault="00C63F92" w:rsidP="00C63F92">
            <w:pPr>
              <w:spacing w:before="0" w:after="0" w:line="240" w:lineRule="auto"/>
              <w:jc w:val="center"/>
              <w:rPr>
                <w:rFonts w:ascii="Tahoma" w:eastAsia="Times New Roman" w:hAnsi="Tahoma" w:cs="Tahoma"/>
                <w:b/>
                <w:color w:val="009999" w:themeColor="accent4"/>
              </w:rPr>
            </w:pPr>
            <w:r w:rsidRPr="00AE3CE9">
              <w:rPr>
                <w:rFonts w:ascii="Tahoma" w:eastAsia="Times New Roman" w:hAnsi="Tahoma" w:cs="Tahoma"/>
                <w:b/>
                <w:color w:val="009999" w:themeColor="accent4"/>
              </w:rPr>
              <w:t>NATURE DES AUTORISATIONS</w:t>
            </w:r>
          </w:p>
        </w:tc>
        <w:tc>
          <w:tcPr>
            <w:tcW w:w="2693" w:type="dxa"/>
            <w:vAlign w:val="center"/>
          </w:tcPr>
          <w:p w14:paraId="6D11D2B4" w14:textId="42934310" w:rsidR="00C63F92" w:rsidRPr="00AE3CE9" w:rsidRDefault="00C63F92" w:rsidP="00C63F92">
            <w:pPr>
              <w:spacing w:before="0" w:after="0" w:line="240" w:lineRule="auto"/>
              <w:jc w:val="center"/>
              <w:rPr>
                <w:rFonts w:ascii="Tahoma" w:eastAsia="Times New Roman" w:hAnsi="Tahoma" w:cs="Tahoma"/>
                <w:b/>
                <w:color w:val="009999" w:themeColor="accent4"/>
              </w:rPr>
            </w:pPr>
            <w:r>
              <w:rPr>
                <w:rFonts w:ascii="Tahoma" w:eastAsia="Times New Roman" w:hAnsi="Tahoma" w:cs="Tahoma"/>
                <w:b/>
                <w:color w:val="009999" w:themeColor="accent4"/>
              </w:rPr>
              <w:t>JUSTIFICATIFS DEMANDES</w:t>
            </w:r>
          </w:p>
        </w:tc>
        <w:tc>
          <w:tcPr>
            <w:tcW w:w="2258" w:type="dxa"/>
            <w:shd w:val="clear" w:color="auto" w:fill="auto"/>
            <w:vAlign w:val="center"/>
          </w:tcPr>
          <w:p w14:paraId="7AEDAA65" w14:textId="77777777" w:rsidR="00C63F92" w:rsidRDefault="00C63F92" w:rsidP="00C63F92">
            <w:pPr>
              <w:spacing w:before="0" w:after="0" w:line="240" w:lineRule="auto"/>
              <w:jc w:val="center"/>
              <w:rPr>
                <w:rFonts w:ascii="Tahoma" w:eastAsia="Times New Roman" w:hAnsi="Tahoma" w:cs="Tahoma"/>
                <w:b/>
                <w:color w:val="009999" w:themeColor="accent4"/>
              </w:rPr>
            </w:pPr>
            <w:r w:rsidRPr="00AE3CE9">
              <w:rPr>
                <w:rFonts w:ascii="Tahoma" w:eastAsia="Times New Roman" w:hAnsi="Tahoma" w:cs="Tahoma"/>
                <w:b/>
                <w:color w:val="009999" w:themeColor="accent4"/>
              </w:rPr>
              <w:t>NOMBRE DE JOURS PROPOSES PAR LA COLLECTIVITE</w:t>
            </w:r>
          </w:p>
          <w:p w14:paraId="4C75A663" w14:textId="0B3A220F" w:rsidR="00DC4C83" w:rsidRPr="00386C1C" w:rsidRDefault="00DC4C83" w:rsidP="00C63F92">
            <w:pPr>
              <w:spacing w:before="0" w:after="0" w:line="240" w:lineRule="auto"/>
              <w:jc w:val="center"/>
              <w:rPr>
                <w:rFonts w:ascii="Tahoma" w:eastAsia="Times New Roman" w:hAnsi="Tahoma" w:cs="Tahoma"/>
                <w:bCs/>
                <w:i/>
                <w:iCs/>
                <w:color w:val="009999" w:themeColor="accent4"/>
              </w:rPr>
            </w:pPr>
            <w:r w:rsidRPr="00386C1C">
              <w:rPr>
                <w:rFonts w:ascii="Tahoma" w:eastAsia="Times New Roman" w:hAnsi="Tahoma" w:cs="Tahoma"/>
                <w:bCs/>
                <w:i/>
                <w:iCs/>
                <w:color w:val="D2435B" w:themeColor="accent1"/>
              </w:rPr>
              <w:t>(</w:t>
            </w:r>
            <w:hyperlink r:id="rId9" w:history="1">
              <w:r w:rsidRPr="00634EC4">
                <w:rPr>
                  <w:rStyle w:val="Lienhypertexte"/>
                  <w:rFonts w:ascii="Tahoma" w:eastAsia="Times New Roman" w:hAnsi="Tahoma" w:cs="Tahoma"/>
                  <w:bCs/>
                  <w:i/>
                  <w:iCs/>
                </w:rPr>
                <w:t xml:space="preserve">cf. </w:t>
              </w:r>
              <w:r w:rsidR="003860A1">
                <w:rPr>
                  <w:rStyle w:val="Lienhypertexte"/>
                  <w:rFonts w:ascii="Tahoma" w:eastAsia="Times New Roman" w:hAnsi="Tahoma" w:cs="Tahoma"/>
                  <w:bCs/>
                  <w:i/>
                  <w:iCs/>
                </w:rPr>
                <w:t>tableau récap.</w:t>
              </w:r>
              <w:r w:rsidRPr="00634EC4">
                <w:rPr>
                  <w:rStyle w:val="Lienhypertexte"/>
                  <w:rFonts w:ascii="Tahoma" w:eastAsia="Times New Roman" w:hAnsi="Tahoma" w:cs="Tahoma"/>
                  <w:bCs/>
                  <w:i/>
                  <w:iCs/>
                </w:rPr>
                <w:t xml:space="preserve"> </w:t>
              </w:r>
              <w:r w:rsidR="00386C1C" w:rsidRPr="00634EC4">
                <w:rPr>
                  <w:rStyle w:val="Lienhypertexte"/>
                  <w:rFonts w:ascii="Tahoma" w:eastAsia="Times New Roman" w:hAnsi="Tahoma" w:cs="Tahoma"/>
                  <w:bCs/>
                  <w:i/>
                  <w:iCs/>
                </w:rPr>
                <w:br/>
              </w:r>
              <w:r w:rsidRPr="00634EC4">
                <w:rPr>
                  <w:rStyle w:val="Lienhypertexte"/>
                  <w:rFonts w:ascii="Tahoma" w:eastAsia="Times New Roman" w:hAnsi="Tahoma" w:cs="Tahoma"/>
                  <w:bCs/>
                  <w:i/>
                  <w:iCs/>
                </w:rPr>
                <w:t>en cliquant ici</w:t>
              </w:r>
            </w:hyperlink>
            <w:r w:rsidRPr="00386C1C">
              <w:rPr>
                <w:rFonts w:ascii="Tahoma" w:eastAsia="Times New Roman" w:hAnsi="Tahoma" w:cs="Tahoma"/>
                <w:bCs/>
                <w:i/>
                <w:iCs/>
                <w:color w:val="D2435B" w:themeColor="accent1"/>
              </w:rPr>
              <w:t>)</w:t>
            </w:r>
          </w:p>
        </w:tc>
      </w:tr>
      <w:tr w:rsidR="00C63F92" w:rsidRPr="00AE3CE9" w14:paraId="2AF3A05F" w14:textId="77777777" w:rsidTr="00F52244">
        <w:trPr>
          <w:trHeight w:val="20"/>
          <w:jc w:val="center"/>
        </w:trPr>
        <w:tc>
          <w:tcPr>
            <w:tcW w:w="6086" w:type="dxa"/>
            <w:vAlign w:val="center"/>
          </w:tcPr>
          <w:p w14:paraId="758A016B" w14:textId="4C0C6F58" w:rsidR="00C63F92" w:rsidRPr="00C63F92" w:rsidRDefault="00C63F92" w:rsidP="00C63F92">
            <w:pPr>
              <w:autoSpaceDE w:val="0"/>
              <w:autoSpaceDN w:val="0"/>
              <w:adjustRightInd w:val="0"/>
              <w:spacing w:before="0" w:after="0" w:line="240" w:lineRule="auto"/>
              <w:rPr>
                <w:rFonts w:ascii="Tahoma" w:eastAsia="Times New Roman" w:hAnsi="Tahoma" w:cs="Tahoma"/>
                <w:b/>
              </w:rPr>
            </w:pPr>
            <w:r w:rsidRPr="00C63F92">
              <w:rPr>
                <w:rFonts w:ascii="Tahoma" w:hAnsi="Tahoma" w:cs="Tahoma"/>
                <w:b/>
              </w:rPr>
              <w:t>Mariage ou conclusion d’un PACS de l’agent</w:t>
            </w:r>
          </w:p>
        </w:tc>
        <w:permStart w:id="1732196397" w:edGrp="everyone"/>
        <w:tc>
          <w:tcPr>
            <w:tcW w:w="2693" w:type="dxa"/>
            <w:vAlign w:val="center"/>
          </w:tcPr>
          <w:p w14:paraId="5C823FC3" w14:textId="36F8E2F2" w:rsidR="00C63F92" w:rsidRPr="00C63F92" w:rsidRDefault="00C63F92" w:rsidP="00C63F92">
            <w:pPr>
              <w:spacing w:before="0" w:after="0" w:line="240" w:lineRule="auto"/>
              <w:jc w:val="center"/>
              <w:rPr>
                <w:rFonts w:ascii="Tahoma" w:hAnsi="Tahoma" w:cs="Tahoma"/>
                <w:bCs/>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1732196397"/>
          </w:p>
        </w:tc>
        <w:permStart w:id="1742026848" w:edGrp="everyone"/>
        <w:tc>
          <w:tcPr>
            <w:tcW w:w="2258" w:type="dxa"/>
            <w:vAlign w:val="center"/>
          </w:tcPr>
          <w:p w14:paraId="4A656240" w14:textId="1D0F4FFC" w:rsidR="00C63F92" w:rsidRPr="00C63F92" w:rsidRDefault="00C63F92" w:rsidP="00C63F92">
            <w:pPr>
              <w:spacing w:before="0" w:after="0" w:line="240" w:lineRule="auto"/>
              <w:jc w:val="center"/>
              <w:rPr>
                <w:rFonts w:ascii="Tahoma" w:eastAsia="Times New Roman" w:hAnsi="Tahoma" w:cs="Tahoma"/>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1742026848"/>
          </w:p>
        </w:tc>
      </w:tr>
      <w:tr w:rsidR="00C63F92" w:rsidRPr="00AE3CE9" w14:paraId="0D77B3DD" w14:textId="77777777" w:rsidTr="00F52244">
        <w:trPr>
          <w:trHeight w:val="20"/>
          <w:jc w:val="center"/>
        </w:trPr>
        <w:tc>
          <w:tcPr>
            <w:tcW w:w="6086" w:type="dxa"/>
            <w:vAlign w:val="center"/>
          </w:tcPr>
          <w:p w14:paraId="4AF8C719" w14:textId="4E650471" w:rsidR="00C63F92" w:rsidRPr="00C63F92" w:rsidRDefault="00C63F92" w:rsidP="00C63F92">
            <w:pPr>
              <w:autoSpaceDE w:val="0"/>
              <w:autoSpaceDN w:val="0"/>
              <w:adjustRightInd w:val="0"/>
              <w:spacing w:before="0" w:after="0" w:line="240" w:lineRule="auto"/>
              <w:rPr>
                <w:rFonts w:ascii="Tahoma" w:eastAsia="Times New Roman" w:hAnsi="Tahoma" w:cs="Tahoma"/>
                <w:b/>
              </w:rPr>
            </w:pPr>
            <w:r w:rsidRPr="00C63F92">
              <w:rPr>
                <w:rFonts w:ascii="Tahoma" w:hAnsi="Tahoma" w:cs="Tahoma"/>
                <w:b/>
              </w:rPr>
              <w:t>Mariage d’un enfant de l’agent</w:t>
            </w:r>
          </w:p>
        </w:tc>
        <w:permStart w:id="1268385063" w:edGrp="everyone"/>
        <w:tc>
          <w:tcPr>
            <w:tcW w:w="2693" w:type="dxa"/>
            <w:vAlign w:val="center"/>
          </w:tcPr>
          <w:p w14:paraId="03D38689" w14:textId="28203DD0" w:rsidR="00C63F92" w:rsidRPr="00C63F92" w:rsidRDefault="00C63F92" w:rsidP="00C63F92">
            <w:pPr>
              <w:spacing w:before="0" w:after="0" w:line="240" w:lineRule="auto"/>
              <w:jc w:val="center"/>
              <w:rPr>
                <w:rFonts w:ascii="Tahoma" w:hAnsi="Tahoma" w:cs="Tahoma"/>
                <w:bCs/>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1268385063"/>
          </w:p>
        </w:tc>
        <w:permStart w:id="445058722" w:edGrp="everyone"/>
        <w:tc>
          <w:tcPr>
            <w:tcW w:w="2258" w:type="dxa"/>
            <w:vAlign w:val="center"/>
          </w:tcPr>
          <w:p w14:paraId="44FAE4D2" w14:textId="5FE391E2" w:rsidR="00C63F92" w:rsidRPr="00C63F92" w:rsidRDefault="00C63F92" w:rsidP="00C63F92">
            <w:pPr>
              <w:spacing w:before="0" w:after="0" w:line="240" w:lineRule="auto"/>
              <w:jc w:val="center"/>
              <w:rPr>
                <w:rFonts w:ascii="Tahoma" w:eastAsia="Times New Roman" w:hAnsi="Tahoma" w:cs="Tahoma"/>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445058722"/>
          </w:p>
        </w:tc>
      </w:tr>
      <w:tr w:rsidR="00C63F92" w:rsidRPr="00AE3CE9" w14:paraId="3D083504" w14:textId="77777777" w:rsidTr="00F52244">
        <w:trPr>
          <w:trHeight w:val="20"/>
          <w:jc w:val="center"/>
        </w:trPr>
        <w:tc>
          <w:tcPr>
            <w:tcW w:w="6086" w:type="dxa"/>
            <w:vAlign w:val="center"/>
          </w:tcPr>
          <w:p w14:paraId="173867EA" w14:textId="0AF8C893" w:rsidR="00C63F92" w:rsidRPr="00C63F92" w:rsidRDefault="00C63F92" w:rsidP="00C63F92">
            <w:pPr>
              <w:autoSpaceDE w:val="0"/>
              <w:autoSpaceDN w:val="0"/>
              <w:adjustRightInd w:val="0"/>
              <w:spacing w:before="0" w:after="0" w:line="240" w:lineRule="auto"/>
              <w:rPr>
                <w:rFonts w:ascii="Tahoma" w:eastAsia="Times New Roman" w:hAnsi="Tahoma" w:cs="Tahoma"/>
                <w:b/>
              </w:rPr>
            </w:pPr>
            <w:r w:rsidRPr="00C63F92">
              <w:rPr>
                <w:rFonts w:ascii="Tahoma" w:hAnsi="Tahoma" w:cs="Tahoma"/>
                <w:b/>
              </w:rPr>
              <w:t>Chaque naissance pour le père et, le cas échéant, le conjoint ou le concubin de la mère ou la personne liée à elle par un PACS</w:t>
            </w:r>
          </w:p>
        </w:tc>
        <w:permStart w:id="1398700015" w:edGrp="everyone"/>
        <w:tc>
          <w:tcPr>
            <w:tcW w:w="2693" w:type="dxa"/>
            <w:vAlign w:val="center"/>
          </w:tcPr>
          <w:p w14:paraId="073266FD" w14:textId="036FD4CE" w:rsidR="00C63F92" w:rsidRPr="00C63F92" w:rsidRDefault="00C63F92" w:rsidP="00C63F92">
            <w:pPr>
              <w:spacing w:before="0" w:after="0" w:line="240" w:lineRule="auto"/>
              <w:jc w:val="center"/>
              <w:rPr>
                <w:rFonts w:ascii="Tahoma" w:hAnsi="Tahoma" w:cs="Tahoma"/>
                <w:bCs/>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1398700015"/>
          </w:p>
        </w:tc>
        <w:permStart w:id="1680945971" w:edGrp="everyone"/>
        <w:tc>
          <w:tcPr>
            <w:tcW w:w="2258" w:type="dxa"/>
            <w:vAlign w:val="center"/>
          </w:tcPr>
          <w:p w14:paraId="69F72FA2" w14:textId="7FC0484E" w:rsidR="00C63F92" w:rsidRPr="00C63F92" w:rsidRDefault="00C63F92" w:rsidP="00C63F92">
            <w:pPr>
              <w:spacing w:before="0" w:after="0" w:line="240" w:lineRule="auto"/>
              <w:jc w:val="center"/>
              <w:rPr>
                <w:rFonts w:ascii="Tahoma" w:eastAsia="Times New Roman" w:hAnsi="Tahoma" w:cs="Tahoma"/>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1680945971"/>
          </w:p>
        </w:tc>
      </w:tr>
      <w:tr w:rsidR="00C63F92" w:rsidRPr="00AE3CE9" w14:paraId="1B0AEEE9" w14:textId="77777777" w:rsidTr="00F52244">
        <w:trPr>
          <w:trHeight w:val="20"/>
          <w:jc w:val="center"/>
        </w:trPr>
        <w:tc>
          <w:tcPr>
            <w:tcW w:w="6086" w:type="dxa"/>
            <w:vAlign w:val="center"/>
          </w:tcPr>
          <w:p w14:paraId="2460FBD9" w14:textId="594E92BB" w:rsidR="00C63F92" w:rsidRPr="00C63F92" w:rsidRDefault="00C63F92" w:rsidP="00C63F92">
            <w:pPr>
              <w:autoSpaceDE w:val="0"/>
              <w:autoSpaceDN w:val="0"/>
              <w:adjustRightInd w:val="0"/>
              <w:spacing w:before="0" w:after="0" w:line="240" w:lineRule="auto"/>
              <w:rPr>
                <w:rFonts w:ascii="Tahoma" w:eastAsia="Times New Roman" w:hAnsi="Tahoma" w:cs="Tahoma"/>
                <w:b/>
              </w:rPr>
            </w:pPr>
            <w:r w:rsidRPr="00C63F92">
              <w:rPr>
                <w:rFonts w:ascii="Tahoma" w:hAnsi="Tahoma" w:cs="Tahoma"/>
                <w:b/>
              </w:rPr>
              <w:lastRenderedPageBreak/>
              <w:t>Chaque arrivée chez l’agent d’un enfant placé en vue de son adoption</w:t>
            </w:r>
          </w:p>
        </w:tc>
        <w:permStart w:id="1625125954" w:edGrp="everyone"/>
        <w:tc>
          <w:tcPr>
            <w:tcW w:w="2693" w:type="dxa"/>
            <w:vAlign w:val="center"/>
          </w:tcPr>
          <w:p w14:paraId="7633E08E" w14:textId="57EFCA77" w:rsidR="00C63F92" w:rsidRPr="00C63F92" w:rsidRDefault="00C63F92" w:rsidP="00C63F92">
            <w:pPr>
              <w:spacing w:before="0" w:after="0" w:line="240" w:lineRule="auto"/>
              <w:jc w:val="center"/>
              <w:rPr>
                <w:rFonts w:ascii="Tahoma" w:hAnsi="Tahoma" w:cs="Tahoma"/>
                <w:bCs/>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1625125954"/>
          </w:p>
        </w:tc>
        <w:permStart w:id="414742386" w:edGrp="everyone"/>
        <w:tc>
          <w:tcPr>
            <w:tcW w:w="2258" w:type="dxa"/>
            <w:vAlign w:val="center"/>
          </w:tcPr>
          <w:p w14:paraId="37AA70E6" w14:textId="0FC5D2C7" w:rsidR="00C63F92" w:rsidRPr="00C63F92" w:rsidRDefault="00C63F92" w:rsidP="00C63F92">
            <w:pPr>
              <w:spacing w:before="0" w:after="0" w:line="240" w:lineRule="auto"/>
              <w:jc w:val="center"/>
              <w:rPr>
                <w:rFonts w:ascii="Tahoma" w:eastAsia="Times New Roman" w:hAnsi="Tahoma" w:cs="Tahoma"/>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414742386"/>
          </w:p>
        </w:tc>
      </w:tr>
      <w:tr w:rsidR="00C63F92" w:rsidRPr="00AE3CE9" w14:paraId="2FA4F096" w14:textId="77777777" w:rsidTr="00F52244">
        <w:trPr>
          <w:trHeight w:val="20"/>
          <w:jc w:val="center"/>
        </w:trPr>
        <w:tc>
          <w:tcPr>
            <w:tcW w:w="6086" w:type="dxa"/>
            <w:vAlign w:val="center"/>
          </w:tcPr>
          <w:p w14:paraId="3346140A" w14:textId="77777777" w:rsidR="00C63F92" w:rsidRPr="00C63F92" w:rsidRDefault="00C63F92" w:rsidP="007D7C64">
            <w:pPr>
              <w:spacing w:before="0" w:after="0" w:line="240" w:lineRule="auto"/>
              <w:ind w:right="100"/>
              <w:jc w:val="both"/>
              <w:rPr>
                <w:rFonts w:ascii="Tahoma" w:eastAsia="Times New Roman" w:hAnsi="Tahoma" w:cs="Tahoma"/>
                <w:b/>
                <w:highlight w:val="yellow"/>
              </w:rPr>
            </w:pPr>
            <w:r w:rsidRPr="00C63F92">
              <w:rPr>
                <w:rFonts w:ascii="Tahoma" w:eastAsia="Times New Roman" w:hAnsi="Tahoma" w:cs="Tahoma"/>
                <w:b/>
              </w:rPr>
              <w:t>Annonce de la survenue d’un handicap, d’une pathologie chronique nécessitant un apprentissage thérapeutique ou d’un cancer chez un enfant de l’agent</w:t>
            </w:r>
          </w:p>
        </w:tc>
        <w:permStart w:id="315556376" w:edGrp="everyone"/>
        <w:tc>
          <w:tcPr>
            <w:tcW w:w="2693" w:type="dxa"/>
            <w:vAlign w:val="center"/>
          </w:tcPr>
          <w:p w14:paraId="227B98FB" w14:textId="77777777" w:rsidR="00C63F92" w:rsidRPr="00C63F92" w:rsidRDefault="00C63F92" w:rsidP="007D7C64">
            <w:pPr>
              <w:spacing w:before="0" w:after="0" w:line="240" w:lineRule="auto"/>
              <w:jc w:val="center"/>
              <w:rPr>
                <w:rFonts w:ascii="Tahoma" w:hAnsi="Tahoma" w:cs="Tahoma"/>
                <w:bCs/>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315556376"/>
          </w:p>
        </w:tc>
        <w:permStart w:id="14434424" w:edGrp="everyone"/>
        <w:tc>
          <w:tcPr>
            <w:tcW w:w="2258" w:type="dxa"/>
            <w:vAlign w:val="center"/>
          </w:tcPr>
          <w:p w14:paraId="7AA88FE3" w14:textId="77777777" w:rsidR="00C63F92" w:rsidRPr="00C63F92" w:rsidRDefault="00C63F92" w:rsidP="007D7C64">
            <w:pPr>
              <w:spacing w:before="0" w:after="0" w:line="240" w:lineRule="auto"/>
              <w:jc w:val="center"/>
              <w:rPr>
                <w:rFonts w:ascii="Tahoma" w:eastAsia="Times New Roman" w:hAnsi="Tahoma" w:cs="Tahoma"/>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14434424"/>
          </w:p>
        </w:tc>
      </w:tr>
      <w:tr w:rsidR="00C63F92" w:rsidRPr="00AE3CE9" w14:paraId="728292B2" w14:textId="77777777" w:rsidTr="00F52244">
        <w:trPr>
          <w:trHeight w:val="20"/>
          <w:jc w:val="center"/>
        </w:trPr>
        <w:tc>
          <w:tcPr>
            <w:tcW w:w="6086" w:type="dxa"/>
            <w:vAlign w:val="center"/>
          </w:tcPr>
          <w:p w14:paraId="797E3BBF" w14:textId="77777777" w:rsidR="00C63F92" w:rsidRPr="00C63F92" w:rsidRDefault="00C63F92" w:rsidP="004A49C2">
            <w:pPr>
              <w:spacing w:before="0" w:after="0" w:line="240" w:lineRule="auto"/>
              <w:ind w:right="100"/>
              <w:jc w:val="both"/>
              <w:rPr>
                <w:rFonts w:ascii="Tahoma" w:eastAsia="Times New Roman" w:hAnsi="Tahoma" w:cs="Tahoma"/>
                <w:b/>
              </w:rPr>
            </w:pPr>
            <w:r w:rsidRPr="00C63F92">
              <w:rPr>
                <w:rFonts w:ascii="Tahoma" w:eastAsia="Times New Roman" w:hAnsi="Tahoma" w:cs="Tahoma"/>
                <w:b/>
              </w:rPr>
              <w:t>Décès d’un enfant de plus de 25 ans, s’il n’était pas lui-même parent</w:t>
            </w:r>
          </w:p>
        </w:tc>
        <w:permStart w:id="894382224" w:edGrp="everyone"/>
        <w:tc>
          <w:tcPr>
            <w:tcW w:w="2693" w:type="dxa"/>
            <w:vAlign w:val="center"/>
          </w:tcPr>
          <w:p w14:paraId="7AC6F5C9" w14:textId="77777777" w:rsidR="00C63F92" w:rsidRPr="00C63F92" w:rsidRDefault="00C63F92" w:rsidP="004A49C2">
            <w:pPr>
              <w:spacing w:before="60" w:after="0" w:line="240" w:lineRule="auto"/>
              <w:jc w:val="center"/>
              <w:rPr>
                <w:rFonts w:ascii="Tahoma" w:hAnsi="Tahoma" w:cs="Tahoma"/>
                <w:bCs/>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894382224"/>
          </w:p>
        </w:tc>
        <w:permStart w:id="1454593672" w:edGrp="everyone"/>
        <w:tc>
          <w:tcPr>
            <w:tcW w:w="2258" w:type="dxa"/>
            <w:vAlign w:val="center"/>
          </w:tcPr>
          <w:p w14:paraId="3DD01356" w14:textId="77777777" w:rsidR="00C63F92" w:rsidRPr="00C63F92" w:rsidRDefault="00C63F92" w:rsidP="004A49C2">
            <w:pPr>
              <w:spacing w:before="60" w:after="0" w:line="240" w:lineRule="auto"/>
              <w:jc w:val="center"/>
              <w:rPr>
                <w:rFonts w:ascii="Tahoma" w:eastAsia="Times New Roman" w:hAnsi="Tahoma" w:cs="Tahoma"/>
                <w:u w:val="single"/>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1454593672"/>
          </w:p>
        </w:tc>
      </w:tr>
      <w:tr w:rsidR="00C63F92" w:rsidRPr="00AE3CE9" w14:paraId="0161EDC9" w14:textId="77777777" w:rsidTr="00F52244">
        <w:trPr>
          <w:trHeight w:val="20"/>
          <w:jc w:val="center"/>
        </w:trPr>
        <w:tc>
          <w:tcPr>
            <w:tcW w:w="6086" w:type="dxa"/>
            <w:vAlign w:val="center"/>
          </w:tcPr>
          <w:p w14:paraId="1642A94F" w14:textId="77777777" w:rsidR="00C63F92" w:rsidRPr="00C63F92" w:rsidRDefault="00C63F92" w:rsidP="004A49C2">
            <w:pPr>
              <w:autoSpaceDE w:val="0"/>
              <w:autoSpaceDN w:val="0"/>
              <w:adjustRightInd w:val="0"/>
              <w:spacing w:before="0" w:after="0" w:line="240" w:lineRule="auto"/>
              <w:rPr>
                <w:rFonts w:ascii="Tahoma" w:eastAsia="Times New Roman" w:hAnsi="Tahoma" w:cs="Tahoma"/>
                <w:b/>
              </w:rPr>
            </w:pPr>
            <w:r w:rsidRPr="00C63F92">
              <w:rPr>
                <w:rFonts w:ascii="Tahoma" w:eastAsia="Times New Roman" w:hAnsi="Tahoma" w:cs="Tahoma"/>
                <w:b/>
              </w:rPr>
              <w:t>Décès :</w:t>
            </w:r>
          </w:p>
          <w:p w14:paraId="1665EBE2" w14:textId="77777777" w:rsidR="00C63F92" w:rsidRPr="00C63F92" w:rsidRDefault="00C63F92" w:rsidP="004A49C2">
            <w:pPr>
              <w:numPr>
                <w:ilvl w:val="0"/>
                <w:numId w:val="20"/>
              </w:numPr>
              <w:autoSpaceDE w:val="0"/>
              <w:autoSpaceDN w:val="0"/>
              <w:adjustRightInd w:val="0"/>
              <w:spacing w:before="0" w:after="0" w:line="240" w:lineRule="auto"/>
              <w:ind w:left="345" w:hanging="233"/>
              <w:rPr>
                <w:rFonts w:ascii="Tahoma" w:eastAsia="Times New Roman" w:hAnsi="Tahoma" w:cs="Tahoma"/>
                <w:b/>
              </w:rPr>
            </w:pPr>
            <w:r w:rsidRPr="00C63F92">
              <w:rPr>
                <w:rFonts w:ascii="Tahoma" w:eastAsia="Times New Roman" w:hAnsi="Tahoma" w:cs="Tahoma"/>
                <w:b/>
              </w:rPr>
              <w:t>d'un enfant de moins de 25 ans</w:t>
            </w:r>
          </w:p>
          <w:p w14:paraId="5F16E8B5" w14:textId="77777777" w:rsidR="00C63F92" w:rsidRPr="00C63F92" w:rsidRDefault="00C63F92" w:rsidP="004A49C2">
            <w:pPr>
              <w:numPr>
                <w:ilvl w:val="0"/>
                <w:numId w:val="20"/>
              </w:numPr>
              <w:autoSpaceDE w:val="0"/>
              <w:autoSpaceDN w:val="0"/>
              <w:adjustRightInd w:val="0"/>
              <w:spacing w:before="0" w:after="0" w:line="240" w:lineRule="auto"/>
              <w:ind w:left="345" w:hanging="233"/>
              <w:rPr>
                <w:rFonts w:ascii="Tahoma" w:eastAsia="Times New Roman" w:hAnsi="Tahoma" w:cs="Tahoma"/>
                <w:b/>
                <w:color w:val="000000"/>
              </w:rPr>
            </w:pPr>
            <w:r w:rsidRPr="00C63F92">
              <w:rPr>
                <w:rFonts w:ascii="Tahoma" w:eastAsia="Times New Roman" w:hAnsi="Tahoma" w:cs="Tahoma"/>
                <w:b/>
              </w:rPr>
              <w:t>d'une personne de moins de 25 ans dont l’agent a la charge effective et permanente</w:t>
            </w:r>
          </w:p>
          <w:p w14:paraId="0CEA5D05" w14:textId="77777777" w:rsidR="00C63F92" w:rsidRPr="00C63F92" w:rsidRDefault="00C63F92" w:rsidP="004A49C2">
            <w:pPr>
              <w:numPr>
                <w:ilvl w:val="0"/>
                <w:numId w:val="20"/>
              </w:numPr>
              <w:autoSpaceDE w:val="0"/>
              <w:autoSpaceDN w:val="0"/>
              <w:adjustRightInd w:val="0"/>
              <w:spacing w:before="0" w:after="0" w:line="240" w:lineRule="auto"/>
              <w:ind w:left="345" w:hanging="233"/>
              <w:rPr>
                <w:rFonts w:ascii="Tahoma" w:eastAsia="Times New Roman" w:hAnsi="Tahoma" w:cs="Tahoma"/>
                <w:b/>
                <w:color w:val="000000"/>
              </w:rPr>
            </w:pPr>
            <w:r w:rsidRPr="00C63F92">
              <w:rPr>
                <w:rFonts w:ascii="Tahoma" w:eastAsia="Times New Roman" w:hAnsi="Tahoma" w:cs="Tahoma"/>
                <w:b/>
              </w:rPr>
              <w:t>d’un enfant, quel que soit son âge, s’il était lui-même parent</w:t>
            </w:r>
          </w:p>
        </w:tc>
        <w:permStart w:id="630933475" w:edGrp="everyone"/>
        <w:tc>
          <w:tcPr>
            <w:tcW w:w="2693" w:type="dxa"/>
            <w:vAlign w:val="center"/>
          </w:tcPr>
          <w:p w14:paraId="15FF468F" w14:textId="77777777" w:rsidR="00C63F92" w:rsidRPr="00C63F92" w:rsidRDefault="00C63F92" w:rsidP="004A49C2">
            <w:pPr>
              <w:spacing w:before="60" w:after="0" w:line="240" w:lineRule="auto"/>
              <w:jc w:val="center"/>
              <w:rPr>
                <w:rFonts w:ascii="Tahoma" w:hAnsi="Tahoma" w:cs="Tahoma"/>
                <w:bCs/>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630933475"/>
          </w:p>
        </w:tc>
        <w:permStart w:id="1584555704" w:edGrp="everyone"/>
        <w:tc>
          <w:tcPr>
            <w:tcW w:w="2258" w:type="dxa"/>
            <w:vAlign w:val="center"/>
          </w:tcPr>
          <w:p w14:paraId="7D42A932" w14:textId="77777777" w:rsidR="00C63F92" w:rsidRPr="00C63F92" w:rsidRDefault="00C63F92" w:rsidP="004A49C2">
            <w:pPr>
              <w:spacing w:before="60" w:after="0" w:line="240" w:lineRule="auto"/>
              <w:jc w:val="center"/>
              <w:rPr>
                <w:rFonts w:ascii="Tahoma" w:eastAsia="Times New Roman" w:hAnsi="Tahoma" w:cs="Tahoma"/>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1584555704"/>
          </w:p>
        </w:tc>
      </w:tr>
      <w:tr w:rsidR="00C63F92" w:rsidRPr="00AE3CE9" w14:paraId="5F452AFE" w14:textId="77777777" w:rsidTr="00F52244">
        <w:trPr>
          <w:trHeight w:val="20"/>
          <w:jc w:val="center"/>
        </w:trPr>
        <w:tc>
          <w:tcPr>
            <w:tcW w:w="6086" w:type="dxa"/>
            <w:vAlign w:val="center"/>
          </w:tcPr>
          <w:p w14:paraId="67537DA9" w14:textId="11979120" w:rsidR="00C63F92" w:rsidRPr="00C63F92" w:rsidRDefault="00C63F92" w:rsidP="00C63F92">
            <w:pPr>
              <w:autoSpaceDE w:val="0"/>
              <w:autoSpaceDN w:val="0"/>
              <w:adjustRightInd w:val="0"/>
              <w:spacing w:before="0" w:after="0" w:line="240" w:lineRule="auto"/>
              <w:rPr>
                <w:rFonts w:ascii="Tahoma" w:eastAsia="Times New Roman" w:hAnsi="Tahoma" w:cs="Tahoma"/>
                <w:b/>
              </w:rPr>
            </w:pPr>
            <w:r w:rsidRPr="00C63F92">
              <w:rPr>
                <w:rFonts w:ascii="Tahoma" w:eastAsia="Times New Roman" w:hAnsi="Tahoma" w:cs="Tahoma"/>
                <w:b/>
              </w:rPr>
              <w:t>Décès du conjoint, du concubin ou du partenaire lié par un PACS de l’agent</w:t>
            </w:r>
          </w:p>
        </w:tc>
        <w:permStart w:id="1353262390" w:edGrp="everyone"/>
        <w:tc>
          <w:tcPr>
            <w:tcW w:w="2693" w:type="dxa"/>
            <w:vAlign w:val="center"/>
          </w:tcPr>
          <w:p w14:paraId="47EAA610" w14:textId="29F16452" w:rsidR="00C63F92" w:rsidRPr="00C63F92" w:rsidRDefault="00C63F92" w:rsidP="00C63F92">
            <w:pPr>
              <w:spacing w:before="0" w:after="0" w:line="240" w:lineRule="auto"/>
              <w:jc w:val="center"/>
              <w:rPr>
                <w:rFonts w:ascii="Tahoma" w:hAnsi="Tahoma" w:cs="Tahoma"/>
                <w:bCs/>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1353262390"/>
          </w:p>
        </w:tc>
        <w:permStart w:id="300447919" w:edGrp="everyone"/>
        <w:tc>
          <w:tcPr>
            <w:tcW w:w="2258" w:type="dxa"/>
            <w:vAlign w:val="center"/>
          </w:tcPr>
          <w:p w14:paraId="0908AE37" w14:textId="1F03FFA5" w:rsidR="00C63F92" w:rsidRPr="00C63F92" w:rsidRDefault="00C63F92" w:rsidP="00C63F92">
            <w:pPr>
              <w:spacing w:before="0" w:after="0" w:line="240" w:lineRule="auto"/>
              <w:jc w:val="center"/>
              <w:rPr>
                <w:rFonts w:ascii="Tahoma" w:eastAsia="Times New Roman" w:hAnsi="Tahoma" w:cs="Tahoma"/>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300447919"/>
          </w:p>
        </w:tc>
      </w:tr>
      <w:tr w:rsidR="00C63F92" w:rsidRPr="00AE3CE9" w14:paraId="205D0196" w14:textId="77777777" w:rsidTr="00F52244">
        <w:trPr>
          <w:trHeight w:val="20"/>
          <w:jc w:val="center"/>
        </w:trPr>
        <w:tc>
          <w:tcPr>
            <w:tcW w:w="6086" w:type="dxa"/>
            <w:vAlign w:val="center"/>
          </w:tcPr>
          <w:p w14:paraId="523C4793" w14:textId="59E684B9" w:rsidR="00C63F92" w:rsidRPr="00C63F92" w:rsidRDefault="00C63F92" w:rsidP="00C63F92">
            <w:pPr>
              <w:autoSpaceDE w:val="0"/>
              <w:autoSpaceDN w:val="0"/>
              <w:adjustRightInd w:val="0"/>
              <w:spacing w:before="0" w:after="0" w:line="240" w:lineRule="auto"/>
              <w:rPr>
                <w:rFonts w:ascii="Tahoma" w:eastAsia="Times New Roman" w:hAnsi="Tahoma" w:cs="Tahoma"/>
                <w:b/>
              </w:rPr>
            </w:pPr>
            <w:r w:rsidRPr="00C63F92">
              <w:rPr>
                <w:rFonts w:ascii="Tahoma" w:eastAsia="Times New Roman" w:hAnsi="Tahoma" w:cs="Tahoma"/>
                <w:b/>
              </w:rPr>
              <w:t>Décès du père, de la mère, du beau-père ou de la belle-mère de l’agent</w:t>
            </w:r>
          </w:p>
        </w:tc>
        <w:permStart w:id="1911904434" w:edGrp="everyone"/>
        <w:tc>
          <w:tcPr>
            <w:tcW w:w="2693" w:type="dxa"/>
            <w:vAlign w:val="center"/>
          </w:tcPr>
          <w:p w14:paraId="6D92AD96" w14:textId="10A98119" w:rsidR="00C63F92" w:rsidRPr="00C63F92" w:rsidRDefault="00C63F92" w:rsidP="00C63F92">
            <w:pPr>
              <w:spacing w:before="0" w:after="0" w:line="240" w:lineRule="auto"/>
              <w:jc w:val="center"/>
              <w:rPr>
                <w:rFonts w:ascii="Tahoma" w:hAnsi="Tahoma" w:cs="Tahoma"/>
                <w:bCs/>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1911904434"/>
          </w:p>
        </w:tc>
        <w:permStart w:id="1510363593" w:edGrp="everyone"/>
        <w:tc>
          <w:tcPr>
            <w:tcW w:w="2258" w:type="dxa"/>
            <w:vAlign w:val="center"/>
          </w:tcPr>
          <w:p w14:paraId="2F1A55DE" w14:textId="699B6897" w:rsidR="00C63F92" w:rsidRPr="00C63F92" w:rsidRDefault="00C63F92" w:rsidP="00C63F92">
            <w:pPr>
              <w:spacing w:before="0" w:after="0" w:line="240" w:lineRule="auto"/>
              <w:jc w:val="center"/>
              <w:rPr>
                <w:rFonts w:ascii="Tahoma" w:hAnsi="Tahoma" w:cs="Tahoma"/>
                <w:bCs/>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1510363593"/>
          </w:p>
        </w:tc>
      </w:tr>
      <w:tr w:rsidR="00C00483" w:rsidRPr="00AE3CE9" w14:paraId="54B4D337" w14:textId="77777777" w:rsidTr="00E6284B">
        <w:trPr>
          <w:trHeight w:val="20"/>
          <w:jc w:val="center"/>
        </w:trPr>
        <w:tc>
          <w:tcPr>
            <w:tcW w:w="6086" w:type="dxa"/>
            <w:vAlign w:val="center"/>
          </w:tcPr>
          <w:p w14:paraId="1F980A88" w14:textId="77777777" w:rsidR="00C00483" w:rsidRPr="00C63F92" w:rsidRDefault="00C00483" w:rsidP="00E6284B">
            <w:pPr>
              <w:autoSpaceDE w:val="0"/>
              <w:autoSpaceDN w:val="0"/>
              <w:adjustRightInd w:val="0"/>
              <w:spacing w:before="0" w:after="0" w:line="240" w:lineRule="auto"/>
              <w:rPr>
                <w:rFonts w:ascii="Tahoma" w:eastAsia="Times New Roman" w:hAnsi="Tahoma" w:cs="Tahoma"/>
                <w:b/>
              </w:rPr>
            </w:pPr>
            <w:r w:rsidRPr="00C63F92">
              <w:rPr>
                <w:rFonts w:ascii="Tahoma" w:eastAsia="Times New Roman" w:hAnsi="Tahoma" w:cs="Tahoma"/>
                <w:b/>
              </w:rPr>
              <w:t>Décès d’un frère ou d’une sœur de l’agent</w:t>
            </w:r>
          </w:p>
        </w:tc>
        <w:permStart w:id="847775648" w:edGrp="everyone"/>
        <w:tc>
          <w:tcPr>
            <w:tcW w:w="2693" w:type="dxa"/>
            <w:vAlign w:val="center"/>
          </w:tcPr>
          <w:p w14:paraId="26D8C558" w14:textId="77777777" w:rsidR="00C00483" w:rsidRPr="00C63F92" w:rsidRDefault="00C00483" w:rsidP="00E6284B">
            <w:pPr>
              <w:spacing w:before="0" w:after="0" w:line="240" w:lineRule="auto"/>
              <w:jc w:val="center"/>
              <w:rPr>
                <w:rFonts w:ascii="Tahoma" w:hAnsi="Tahoma" w:cs="Tahoma"/>
                <w:bCs/>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847775648"/>
          </w:p>
        </w:tc>
        <w:permStart w:id="1483165830" w:edGrp="everyone"/>
        <w:tc>
          <w:tcPr>
            <w:tcW w:w="2258" w:type="dxa"/>
            <w:vAlign w:val="center"/>
          </w:tcPr>
          <w:p w14:paraId="651794D0" w14:textId="77777777" w:rsidR="00C00483" w:rsidRPr="00C63F92" w:rsidRDefault="00C00483" w:rsidP="00E6284B">
            <w:pPr>
              <w:spacing w:before="0" w:after="0" w:line="240" w:lineRule="auto"/>
              <w:jc w:val="center"/>
              <w:rPr>
                <w:rFonts w:ascii="Tahoma" w:hAnsi="Tahoma" w:cs="Tahoma"/>
                <w:bCs/>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1483165830"/>
          </w:p>
        </w:tc>
      </w:tr>
      <w:tr w:rsidR="00C00483" w:rsidRPr="00AE3CE9" w14:paraId="153B157E" w14:textId="77777777" w:rsidTr="00AC41F5">
        <w:trPr>
          <w:trHeight w:val="20"/>
          <w:jc w:val="center"/>
        </w:trPr>
        <w:tc>
          <w:tcPr>
            <w:tcW w:w="6086" w:type="dxa"/>
            <w:vAlign w:val="center"/>
          </w:tcPr>
          <w:p w14:paraId="4945D048" w14:textId="77777777" w:rsidR="00C00483" w:rsidRPr="00C63F92" w:rsidRDefault="00C00483" w:rsidP="00AC41F5">
            <w:pPr>
              <w:autoSpaceDE w:val="0"/>
              <w:autoSpaceDN w:val="0"/>
              <w:adjustRightInd w:val="0"/>
              <w:spacing w:before="0" w:after="0" w:line="240" w:lineRule="auto"/>
              <w:rPr>
                <w:rFonts w:ascii="Tahoma" w:eastAsia="Times New Roman" w:hAnsi="Tahoma" w:cs="Tahoma"/>
                <w:b/>
              </w:rPr>
            </w:pPr>
            <w:r w:rsidRPr="00C63F92">
              <w:rPr>
                <w:rFonts w:ascii="Tahoma" w:eastAsia="Times New Roman" w:hAnsi="Tahoma" w:cs="Tahoma"/>
                <w:b/>
              </w:rPr>
              <w:t>Soigner un enfant malade ou en assurer momentanément la garde :</w:t>
            </w:r>
          </w:p>
          <w:p w14:paraId="16542B28" w14:textId="77777777" w:rsidR="00C00483" w:rsidRPr="00C63F92" w:rsidRDefault="00C00483" w:rsidP="00AC41F5">
            <w:pPr>
              <w:numPr>
                <w:ilvl w:val="0"/>
                <w:numId w:val="20"/>
              </w:numPr>
              <w:autoSpaceDE w:val="0"/>
              <w:autoSpaceDN w:val="0"/>
              <w:adjustRightInd w:val="0"/>
              <w:spacing w:before="0" w:after="0" w:line="240" w:lineRule="auto"/>
              <w:ind w:left="345" w:hanging="233"/>
              <w:rPr>
                <w:rFonts w:ascii="Tahoma" w:eastAsia="Times New Roman" w:hAnsi="Tahoma" w:cs="Tahoma"/>
                <w:b/>
                <w:color w:val="000000"/>
              </w:rPr>
            </w:pPr>
            <w:r w:rsidRPr="00C63F92">
              <w:rPr>
                <w:rFonts w:ascii="Tahoma" w:eastAsia="Times New Roman" w:hAnsi="Tahoma" w:cs="Tahoma"/>
                <w:b/>
              </w:rPr>
              <w:t>enfant âgé de 16 ans au plus</w:t>
            </w:r>
          </w:p>
          <w:p w14:paraId="36085E92" w14:textId="77777777" w:rsidR="00C00483" w:rsidRPr="00C63F92" w:rsidRDefault="00C00483" w:rsidP="00AC41F5">
            <w:pPr>
              <w:numPr>
                <w:ilvl w:val="0"/>
                <w:numId w:val="20"/>
              </w:numPr>
              <w:autoSpaceDE w:val="0"/>
              <w:autoSpaceDN w:val="0"/>
              <w:adjustRightInd w:val="0"/>
              <w:spacing w:before="0" w:after="0" w:line="240" w:lineRule="auto"/>
              <w:ind w:left="345" w:hanging="233"/>
              <w:rPr>
                <w:rFonts w:ascii="Tahoma" w:eastAsia="Times New Roman" w:hAnsi="Tahoma" w:cs="Tahoma"/>
                <w:b/>
                <w:color w:val="000000"/>
              </w:rPr>
            </w:pPr>
            <w:r w:rsidRPr="00C63F92">
              <w:rPr>
                <w:rFonts w:ascii="Tahoma" w:eastAsia="Times New Roman" w:hAnsi="Tahoma" w:cs="Tahoma"/>
                <w:b/>
              </w:rPr>
              <w:t>enfant handicapé sans limite d’âge</w:t>
            </w:r>
          </w:p>
        </w:tc>
        <w:permStart w:id="869154714" w:edGrp="everyone"/>
        <w:tc>
          <w:tcPr>
            <w:tcW w:w="2693" w:type="dxa"/>
            <w:vAlign w:val="center"/>
          </w:tcPr>
          <w:p w14:paraId="7A20D3FD" w14:textId="77777777" w:rsidR="00C00483" w:rsidRPr="00C63F92" w:rsidRDefault="00C00483" w:rsidP="00AC41F5">
            <w:pPr>
              <w:spacing w:before="60" w:after="0" w:line="240" w:lineRule="auto"/>
              <w:jc w:val="center"/>
              <w:rPr>
                <w:rFonts w:ascii="Tahoma" w:hAnsi="Tahoma" w:cs="Tahoma"/>
                <w:bCs/>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869154714"/>
          </w:p>
        </w:tc>
        <w:permStart w:id="1763324319" w:edGrp="everyone"/>
        <w:tc>
          <w:tcPr>
            <w:tcW w:w="2258" w:type="dxa"/>
            <w:vAlign w:val="center"/>
          </w:tcPr>
          <w:p w14:paraId="58717FA7" w14:textId="77777777" w:rsidR="00C00483" w:rsidRPr="00C63F92" w:rsidRDefault="00C00483" w:rsidP="00AC41F5">
            <w:pPr>
              <w:spacing w:before="60" w:after="0" w:line="240" w:lineRule="auto"/>
              <w:jc w:val="center"/>
              <w:rPr>
                <w:rFonts w:ascii="Tahoma" w:eastAsia="Times New Roman" w:hAnsi="Tahoma" w:cs="Tahoma"/>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1763324319"/>
          </w:p>
        </w:tc>
      </w:tr>
      <w:tr w:rsidR="00DC4C83" w:rsidRPr="00AE3CE9" w14:paraId="674D8F9F" w14:textId="77777777" w:rsidTr="00DA18BC">
        <w:trPr>
          <w:trHeight w:val="20"/>
          <w:jc w:val="center"/>
        </w:trPr>
        <w:tc>
          <w:tcPr>
            <w:tcW w:w="11037" w:type="dxa"/>
            <w:gridSpan w:val="3"/>
            <w:vAlign w:val="center"/>
          </w:tcPr>
          <w:p w14:paraId="62761697" w14:textId="73EC3EDA" w:rsidR="00DC4C83" w:rsidRPr="00386C1C" w:rsidRDefault="003860A1" w:rsidP="00634EC4">
            <w:pPr>
              <w:spacing w:before="60" w:after="0" w:line="240" w:lineRule="auto"/>
              <w:jc w:val="center"/>
              <w:rPr>
                <w:rFonts w:ascii="Tahoma" w:hAnsi="Tahoma" w:cs="Tahoma"/>
                <w:bCs/>
                <w:i/>
                <w:iCs/>
                <w:color w:val="D2435B" w:themeColor="accent1"/>
              </w:rPr>
            </w:pPr>
            <w:hyperlink r:id="rId10" w:history="1">
              <w:r w:rsidR="00DC4C83" w:rsidRPr="00634EC4">
                <w:rPr>
                  <w:rStyle w:val="Lienhypertexte"/>
                  <w:rFonts w:ascii="Tahoma" w:eastAsia="Times New Roman" w:hAnsi="Tahoma" w:cs="Tahoma"/>
                  <w:bCs/>
                  <w:i/>
                  <w:iCs/>
                </w:rPr>
                <w:t xml:space="preserve">Si vous souhaitez indiquer d’autres ASA, vous pouvez vous référer </w:t>
              </w:r>
              <w:r>
                <w:rPr>
                  <w:rStyle w:val="Lienhypertexte"/>
                  <w:rFonts w:ascii="Tahoma" w:eastAsia="Times New Roman" w:hAnsi="Tahoma" w:cs="Tahoma"/>
                  <w:bCs/>
                  <w:i/>
                  <w:iCs/>
                </w:rPr>
                <w:t>au tableau récapitulatif des ASA</w:t>
              </w:r>
              <w:r w:rsidR="00DC4C83" w:rsidRPr="00634EC4">
                <w:rPr>
                  <w:rStyle w:val="Lienhypertexte"/>
                  <w:rFonts w:ascii="Tahoma" w:eastAsia="Times New Roman" w:hAnsi="Tahoma" w:cs="Tahoma"/>
                  <w:bCs/>
                  <w:i/>
                  <w:iCs/>
                </w:rPr>
                <w:t xml:space="preserve"> en cliquant </w:t>
              </w:r>
              <w:r w:rsidR="00634EC4" w:rsidRPr="00634EC4">
                <w:rPr>
                  <w:rStyle w:val="Lienhypertexte"/>
                  <w:rFonts w:ascii="Tahoma" w:eastAsia="Times New Roman" w:hAnsi="Tahoma" w:cs="Tahoma"/>
                  <w:bCs/>
                  <w:i/>
                  <w:iCs/>
                </w:rPr>
                <w:t>ici</w:t>
              </w:r>
            </w:hyperlink>
          </w:p>
        </w:tc>
      </w:tr>
      <w:permStart w:id="199370640" w:edGrp="everyone"/>
      <w:tr w:rsidR="00C63F92" w:rsidRPr="00AE3CE9" w14:paraId="67FA772C" w14:textId="77777777" w:rsidTr="00F52244">
        <w:trPr>
          <w:trHeight w:val="20"/>
          <w:jc w:val="center"/>
        </w:trPr>
        <w:tc>
          <w:tcPr>
            <w:tcW w:w="6086" w:type="dxa"/>
            <w:vAlign w:val="center"/>
          </w:tcPr>
          <w:p w14:paraId="1C921F0A" w14:textId="10511548" w:rsidR="00C63F92" w:rsidRPr="00C63F92" w:rsidRDefault="00C63F92" w:rsidP="000E44EC">
            <w:pPr>
              <w:autoSpaceDE w:val="0"/>
              <w:autoSpaceDN w:val="0"/>
              <w:adjustRightInd w:val="0"/>
              <w:spacing w:before="0" w:after="0" w:line="240" w:lineRule="auto"/>
              <w:rPr>
                <w:rFonts w:ascii="Tahoma" w:eastAsia="Times New Roman" w:hAnsi="Tahoma" w:cs="Tahoma"/>
                <w:b/>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199370640"/>
          </w:p>
        </w:tc>
        <w:permStart w:id="1560434148" w:edGrp="everyone"/>
        <w:tc>
          <w:tcPr>
            <w:tcW w:w="2693" w:type="dxa"/>
            <w:vAlign w:val="center"/>
          </w:tcPr>
          <w:p w14:paraId="2CBD7A02" w14:textId="77777777" w:rsidR="00C63F92" w:rsidRPr="00C63F92" w:rsidRDefault="00C63F92" w:rsidP="000E44EC">
            <w:pPr>
              <w:spacing w:before="0" w:after="0" w:line="240" w:lineRule="auto"/>
              <w:jc w:val="center"/>
              <w:rPr>
                <w:rFonts w:ascii="Tahoma" w:hAnsi="Tahoma" w:cs="Tahoma"/>
                <w:bCs/>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1560434148"/>
          </w:p>
        </w:tc>
        <w:permStart w:id="2128110875" w:edGrp="everyone"/>
        <w:tc>
          <w:tcPr>
            <w:tcW w:w="2258" w:type="dxa"/>
            <w:vAlign w:val="center"/>
          </w:tcPr>
          <w:p w14:paraId="7BFE5B1E" w14:textId="77777777" w:rsidR="00C63F92" w:rsidRPr="00C63F92" w:rsidRDefault="00C63F92" w:rsidP="000E44EC">
            <w:pPr>
              <w:spacing w:before="0" w:after="0" w:line="240" w:lineRule="auto"/>
              <w:jc w:val="center"/>
              <w:rPr>
                <w:rFonts w:ascii="Tahoma" w:eastAsia="Times New Roman" w:hAnsi="Tahoma" w:cs="Tahoma"/>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2128110875"/>
          </w:p>
        </w:tc>
      </w:tr>
      <w:permStart w:id="1160319401" w:edGrp="everyone"/>
      <w:tr w:rsidR="00C63F92" w:rsidRPr="00AE3CE9" w14:paraId="2A59A937" w14:textId="77777777" w:rsidTr="00F52244">
        <w:trPr>
          <w:trHeight w:val="20"/>
          <w:jc w:val="center"/>
        </w:trPr>
        <w:tc>
          <w:tcPr>
            <w:tcW w:w="6086" w:type="dxa"/>
            <w:vAlign w:val="center"/>
          </w:tcPr>
          <w:p w14:paraId="0EBAB4C5" w14:textId="6FA0B418" w:rsidR="00C63F92" w:rsidRPr="00C63F92" w:rsidRDefault="00C63F92" w:rsidP="000E44EC">
            <w:pPr>
              <w:autoSpaceDE w:val="0"/>
              <w:autoSpaceDN w:val="0"/>
              <w:adjustRightInd w:val="0"/>
              <w:spacing w:before="0" w:after="0" w:line="240" w:lineRule="auto"/>
              <w:rPr>
                <w:rFonts w:ascii="Tahoma" w:eastAsia="Times New Roman" w:hAnsi="Tahoma" w:cs="Tahoma"/>
                <w:b/>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1160319401"/>
          </w:p>
        </w:tc>
        <w:permStart w:id="1361409587" w:edGrp="everyone"/>
        <w:tc>
          <w:tcPr>
            <w:tcW w:w="2693" w:type="dxa"/>
            <w:vAlign w:val="center"/>
          </w:tcPr>
          <w:p w14:paraId="2BB59E9E" w14:textId="77777777" w:rsidR="00C63F92" w:rsidRPr="00C63F92" w:rsidRDefault="00C63F92" w:rsidP="000E44EC">
            <w:pPr>
              <w:spacing w:before="0" w:after="0" w:line="240" w:lineRule="auto"/>
              <w:jc w:val="center"/>
              <w:rPr>
                <w:rFonts w:ascii="Tahoma" w:hAnsi="Tahoma" w:cs="Tahoma"/>
                <w:bCs/>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1361409587"/>
          </w:p>
        </w:tc>
        <w:permStart w:id="2094288730" w:edGrp="everyone"/>
        <w:tc>
          <w:tcPr>
            <w:tcW w:w="2258" w:type="dxa"/>
            <w:vAlign w:val="center"/>
          </w:tcPr>
          <w:p w14:paraId="7192DDF3" w14:textId="77777777" w:rsidR="00C63F92" w:rsidRPr="00C63F92" w:rsidRDefault="00C63F92" w:rsidP="000E44EC">
            <w:pPr>
              <w:spacing w:before="0" w:after="0" w:line="240" w:lineRule="auto"/>
              <w:jc w:val="center"/>
              <w:rPr>
                <w:rFonts w:ascii="Tahoma" w:eastAsia="Times New Roman" w:hAnsi="Tahoma" w:cs="Tahoma"/>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2094288730"/>
          </w:p>
        </w:tc>
      </w:tr>
      <w:permStart w:id="2058093353" w:edGrp="everyone"/>
      <w:tr w:rsidR="00C63F92" w:rsidRPr="00AE3CE9" w14:paraId="7A2BB1F7" w14:textId="77777777" w:rsidTr="00F52244">
        <w:trPr>
          <w:trHeight w:val="20"/>
          <w:jc w:val="center"/>
        </w:trPr>
        <w:tc>
          <w:tcPr>
            <w:tcW w:w="6086" w:type="dxa"/>
            <w:vAlign w:val="center"/>
          </w:tcPr>
          <w:p w14:paraId="4CBD7939" w14:textId="7E8A4903" w:rsidR="00C63F92" w:rsidRPr="00C63F92" w:rsidRDefault="00C63F92" w:rsidP="000E44EC">
            <w:pPr>
              <w:autoSpaceDE w:val="0"/>
              <w:autoSpaceDN w:val="0"/>
              <w:adjustRightInd w:val="0"/>
              <w:spacing w:before="0" w:after="0" w:line="240" w:lineRule="auto"/>
              <w:rPr>
                <w:rFonts w:ascii="Tahoma" w:eastAsia="Times New Roman" w:hAnsi="Tahoma" w:cs="Tahoma"/>
                <w:b/>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2058093353"/>
          </w:p>
        </w:tc>
        <w:permStart w:id="963458853" w:edGrp="everyone"/>
        <w:tc>
          <w:tcPr>
            <w:tcW w:w="2693" w:type="dxa"/>
            <w:vAlign w:val="center"/>
          </w:tcPr>
          <w:p w14:paraId="1BE05C2C" w14:textId="77777777" w:rsidR="00C63F92" w:rsidRPr="00C63F92" w:rsidRDefault="00C63F92" w:rsidP="000E44EC">
            <w:pPr>
              <w:spacing w:before="0" w:after="0" w:line="240" w:lineRule="auto"/>
              <w:jc w:val="center"/>
              <w:rPr>
                <w:rFonts w:ascii="Tahoma" w:hAnsi="Tahoma" w:cs="Tahoma"/>
                <w:bCs/>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963458853"/>
          </w:p>
        </w:tc>
        <w:permStart w:id="1908366231" w:edGrp="everyone"/>
        <w:tc>
          <w:tcPr>
            <w:tcW w:w="2258" w:type="dxa"/>
            <w:vAlign w:val="center"/>
          </w:tcPr>
          <w:p w14:paraId="093CBD02" w14:textId="77777777" w:rsidR="00C63F92" w:rsidRPr="00C63F92" w:rsidRDefault="00C63F92" w:rsidP="000E44EC">
            <w:pPr>
              <w:spacing w:before="0" w:after="0" w:line="240" w:lineRule="auto"/>
              <w:jc w:val="center"/>
              <w:rPr>
                <w:rFonts w:ascii="Tahoma" w:eastAsia="Times New Roman" w:hAnsi="Tahoma" w:cs="Tahoma"/>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1908366231"/>
          </w:p>
        </w:tc>
      </w:tr>
      <w:permStart w:id="1339568983" w:edGrp="everyone"/>
      <w:tr w:rsidR="00C63F92" w:rsidRPr="00AE3CE9" w14:paraId="37AA1D15" w14:textId="77777777" w:rsidTr="00F52244">
        <w:trPr>
          <w:trHeight w:val="20"/>
          <w:jc w:val="center"/>
        </w:trPr>
        <w:tc>
          <w:tcPr>
            <w:tcW w:w="6086" w:type="dxa"/>
            <w:vAlign w:val="center"/>
          </w:tcPr>
          <w:p w14:paraId="1C6F0F3F" w14:textId="77777777" w:rsidR="00C63F92" w:rsidRPr="00C63F92" w:rsidRDefault="00C63F92" w:rsidP="000E44EC">
            <w:pPr>
              <w:autoSpaceDE w:val="0"/>
              <w:autoSpaceDN w:val="0"/>
              <w:adjustRightInd w:val="0"/>
              <w:spacing w:before="0" w:after="0" w:line="240" w:lineRule="auto"/>
              <w:rPr>
                <w:rFonts w:ascii="Tahoma" w:eastAsia="Times New Roman" w:hAnsi="Tahoma" w:cs="Tahoma"/>
                <w:b/>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1339568983"/>
          </w:p>
        </w:tc>
        <w:permStart w:id="762138439" w:edGrp="everyone"/>
        <w:tc>
          <w:tcPr>
            <w:tcW w:w="2693" w:type="dxa"/>
            <w:vAlign w:val="center"/>
          </w:tcPr>
          <w:p w14:paraId="6BA89C15" w14:textId="77777777" w:rsidR="00C63F92" w:rsidRPr="00C63F92" w:rsidRDefault="00C63F92" w:rsidP="000E44EC">
            <w:pPr>
              <w:spacing w:before="0" w:after="0" w:line="240" w:lineRule="auto"/>
              <w:jc w:val="center"/>
              <w:rPr>
                <w:rFonts w:ascii="Tahoma" w:hAnsi="Tahoma" w:cs="Tahoma"/>
                <w:bCs/>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762138439"/>
          </w:p>
        </w:tc>
        <w:permStart w:id="27032213" w:edGrp="everyone"/>
        <w:tc>
          <w:tcPr>
            <w:tcW w:w="2258" w:type="dxa"/>
            <w:vAlign w:val="center"/>
          </w:tcPr>
          <w:p w14:paraId="3E78B44F" w14:textId="77777777" w:rsidR="00C63F92" w:rsidRPr="00C63F92" w:rsidRDefault="00C63F92" w:rsidP="000E44EC">
            <w:pPr>
              <w:spacing w:before="0" w:after="0" w:line="240" w:lineRule="auto"/>
              <w:jc w:val="center"/>
              <w:rPr>
                <w:rFonts w:ascii="Tahoma" w:eastAsia="Times New Roman" w:hAnsi="Tahoma" w:cs="Tahoma"/>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27032213"/>
          </w:p>
        </w:tc>
      </w:tr>
      <w:permStart w:id="703618885" w:edGrp="everyone"/>
      <w:tr w:rsidR="00C63F92" w:rsidRPr="00AE3CE9" w14:paraId="3A52816E" w14:textId="77777777" w:rsidTr="00F52244">
        <w:trPr>
          <w:trHeight w:val="20"/>
          <w:jc w:val="center"/>
        </w:trPr>
        <w:tc>
          <w:tcPr>
            <w:tcW w:w="6086" w:type="dxa"/>
            <w:vAlign w:val="center"/>
          </w:tcPr>
          <w:p w14:paraId="142A7511" w14:textId="77777777" w:rsidR="00C63F92" w:rsidRPr="00C63F92" w:rsidRDefault="00C63F92" w:rsidP="000E44EC">
            <w:pPr>
              <w:autoSpaceDE w:val="0"/>
              <w:autoSpaceDN w:val="0"/>
              <w:adjustRightInd w:val="0"/>
              <w:spacing w:before="0" w:after="0" w:line="240" w:lineRule="auto"/>
              <w:rPr>
                <w:rFonts w:ascii="Tahoma" w:eastAsia="Times New Roman" w:hAnsi="Tahoma" w:cs="Tahoma"/>
                <w:b/>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703618885"/>
          </w:p>
        </w:tc>
        <w:permStart w:id="1477581920" w:edGrp="everyone"/>
        <w:tc>
          <w:tcPr>
            <w:tcW w:w="2693" w:type="dxa"/>
            <w:vAlign w:val="center"/>
          </w:tcPr>
          <w:p w14:paraId="3BD9B6C3" w14:textId="77777777" w:rsidR="00C63F92" w:rsidRPr="00C63F92" w:rsidRDefault="00C63F92" w:rsidP="000E44EC">
            <w:pPr>
              <w:spacing w:before="0" w:after="0" w:line="240" w:lineRule="auto"/>
              <w:jc w:val="center"/>
              <w:rPr>
                <w:rFonts w:ascii="Tahoma" w:hAnsi="Tahoma" w:cs="Tahoma"/>
                <w:bCs/>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1477581920"/>
          </w:p>
        </w:tc>
        <w:permStart w:id="2122712036" w:edGrp="everyone"/>
        <w:tc>
          <w:tcPr>
            <w:tcW w:w="2258" w:type="dxa"/>
            <w:vAlign w:val="center"/>
          </w:tcPr>
          <w:p w14:paraId="2A45296A" w14:textId="77777777" w:rsidR="00C63F92" w:rsidRPr="00C63F92" w:rsidRDefault="00C63F92" w:rsidP="000E44EC">
            <w:pPr>
              <w:spacing w:before="0" w:after="0" w:line="240" w:lineRule="auto"/>
              <w:jc w:val="center"/>
              <w:rPr>
                <w:rFonts w:ascii="Tahoma" w:eastAsia="Times New Roman" w:hAnsi="Tahoma" w:cs="Tahoma"/>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2122712036"/>
          </w:p>
        </w:tc>
      </w:tr>
      <w:permStart w:id="1429741301" w:edGrp="everyone"/>
      <w:tr w:rsidR="00C63F92" w:rsidRPr="00AE3CE9" w14:paraId="24AE742B" w14:textId="77777777" w:rsidTr="00F52244">
        <w:trPr>
          <w:trHeight w:val="20"/>
          <w:jc w:val="center"/>
        </w:trPr>
        <w:tc>
          <w:tcPr>
            <w:tcW w:w="6086" w:type="dxa"/>
            <w:vAlign w:val="center"/>
          </w:tcPr>
          <w:p w14:paraId="0A3C1C1A" w14:textId="77777777" w:rsidR="00C63F92" w:rsidRPr="00C63F92" w:rsidRDefault="00C63F92" w:rsidP="000E44EC">
            <w:pPr>
              <w:autoSpaceDE w:val="0"/>
              <w:autoSpaceDN w:val="0"/>
              <w:adjustRightInd w:val="0"/>
              <w:spacing w:before="0" w:after="0" w:line="240" w:lineRule="auto"/>
              <w:rPr>
                <w:rFonts w:ascii="Tahoma" w:eastAsia="Times New Roman" w:hAnsi="Tahoma" w:cs="Tahoma"/>
                <w:b/>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1429741301"/>
          </w:p>
        </w:tc>
        <w:permStart w:id="1306361342" w:edGrp="everyone"/>
        <w:tc>
          <w:tcPr>
            <w:tcW w:w="2693" w:type="dxa"/>
            <w:vAlign w:val="center"/>
          </w:tcPr>
          <w:p w14:paraId="3F0EBB55" w14:textId="77777777" w:rsidR="00C63F92" w:rsidRPr="00C63F92" w:rsidRDefault="00C63F92" w:rsidP="000E44EC">
            <w:pPr>
              <w:spacing w:before="0" w:after="0" w:line="240" w:lineRule="auto"/>
              <w:jc w:val="center"/>
              <w:rPr>
                <w:rFonts w:ascii="Tahoma" w:hAnsi="Tahoma" w:cs="Tahoma"/>
                <w:bCs/>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1306361342"/>
          </w:p>
        </w:tc>
        <w:permStart w:id="264987527" w:edGrp="everyone"/>
        <w:tc>
          <w:tcPr>
            <w:tcW w:w="2258" w:type="dxa"/>
            <w:vAlign w:val="center"/>
          </w:tcPr>
          <w:p w14:paraId="333573F6" w14:textId="77777777" w:rsidR="00C63F92" w:rsidRPr="00C63F92" w:rsidRDefault="00C63F92" w:rsidP="000E44EC">
            <w:pPr>
              <w:spacing w:before="0" w:after="0" w:line="240" w:lineRule="auto"/>
              <w:jc w:val="center"/>
              <w:rPr>
                <w:rFonts w:ascii="Tahoma" w:eastAsia="Times New Roman" w:hAnsi="Tahoma" w:cs="Tahoma"/>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264987527"/>
          </w:p>
        </w:tc>
      </w:tr>
      <w:permStart w:id="1059522771" w:edGrp="everyone"/>
      <w:tr w:rsidR="00386C1C" w:rsidRPr="00AE3CE9" w14:paraId="2A623844" w14:textId="77777777" w:rsidTr="00F52244">
        <w:trPr>
          <w:trHeight w:val="20"/>
          <w:jc w:val="center"/>
        </w:trPr>
        <w:tc>
          <w:tcPr>
            <w:tcW w:w="6086" w:type="dxa"/>
            <w:vAlign w:val="center"/>
          </w:tcPr>
          <w:p w14:paraId="3C36E293" w14:textId="7EDCA172" w:rsidR="00386C1C" w:rsidRPr="00C63F92" w:rsidRDefault="00386C1C" w:rsidP="00386C1C">
            <w:pPr>
              <w:autoSpaceDE w:val="0"/>
              <w:autoSpaceDN w:val="0"/>
              <w:adjustRightInd w:val="0"/>
              <w:spacing w:before="0" w:after="0" w:line="240" w:lineRule="auto"/>
              <w:rPr>
                <w:rFonts w:ascii="Tahoma" w:hAnsi="Tahoma" w:cs="Tahoma"/>
                <w:bCs/>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1059522771"/>
          </w:p>
        </w:tc>
        <w:permStart w:id="121205033" w:edGrp="everyone"/>
        <w:tc>
          <w:tcPr>
            <w:tcW w:w="2693" w:type="dxa"/>
            <w:vAlign w:val="center"/>
          </w:tcPr>
          <w:p w14:paraId="209F0668" w14:textId="440C9F03" w:rsidR="00386C1C" w:rsidRPr="00C63F92" w:rsidRDefault="00386C1C" w:rsidP="00386C1C">
            <w:pPr>
              <w:spacing w:before="0" w:after="0" w:line="240" w:lineRule="auto"/>
              <w:jc w:val="center"/>
              <w:rPr>
                <w:rFonts w:ascii="Tahoma" w:hAnsi="Tahoma" w:cs="Tahoma"/>
                <w:bCs/>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121205033"/>
          </w:p>
        </w:tc>
        <w:permStart w:id="1226781500" w:edGrp="everyone"/>
        <w:tc>
          <w:tcPr>
            <w:tcW w:w="2258" w:type="dxa"/>
            <w:vAlign w:val="center"/>
          </w:tcPr>
          <w:p w14:paraId="0FC597EE" w14:textId="6D08359A" w:rsidR="00386C1C" w:rsidRPr="00C63F92" w:rsidRDefault="00386C1C" w:rsidP="00386C1C">
            <w:pPr>
              <w:spacing w:before="0" w:after="0" w:line="240" w:lineRule="auto"/>
              <w:jc w:val="center"/>
              <w:rPr>
                <w:rFonts w:ascii="Tahoma" w:hAnsi="Tahoma" w:cs="Tahoma"/>
                <w:bCs/>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1226781500"/>
          </w:p>
        </w:tc>
      </w:tr>
      <w:permStart w:id="1488715817" w:edGrp="everyone"/>
      <w:tr w:rsidR="00386C1C" w:rsidRPr="00AE3CE9" w14:paraId="4BAE4C05" w14:textId="77777777" w:rsidTr="00F52244">
        <w:trPr>
          <w:trHeight w:val="20"/>
          <w:jc w:val="center"/>
        </w:trPr>
        <w:tc>
          <w:tcPr>
            <w:tcW w:w="6086" w:type="dxa"/>
            <w:vAlign w:val="center"/>
          </w:tcPr>
          <w:p w14:paraId="0F0E6979" w14:textId="666050D2" w:rsidR="00386C1C" w:rsidRPr="00C63F92" w:rsidRDefault="00386C1C" w:rsidP="00386C1C">
            <w:pPr>
              <w:autoSpaceDE w:val="0"/>
              <w:autoSpaceDN w:val="0"/>
              <w:adjustRightInd w:val="0"/>
              <w:spacing w:before="0" w:after="0" w:line="240" w:lineRule="auto"/>
              <w:rPr>
                <w:rFonts w:ascii="Tahoma" w:hAnsi="Tahoma" w:cs="Tahoma"/>
                <w:bCs/>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1488715817"/>
          </w:p>
        </w:tc>
        <w:permStart w:id="1036392457" w:edGrp="everyone"/>
        <w:tc>
          <w:tcPr>
            <w:tcW w:w="2693" w:type="dxa"/>
            <w:vAlign w:val="center"/>
          </w:tcPr>
          <w:p w14:paraId="36F10CF1" w14:textId="07A74D00" w:rsidR="00386C1C" w:rsidRPr="00C63F92" w:rsidRDefault="00386C1C" w:rsidP="00386C1C">
            <w:pPr>
              <w:spacing w:before="0" w:after="0" w:line="240" w:lineRule="auto"/>
              <w:jc w:val="center"/>
              <w:rPr>
                <w:rFonts w:ascii="Tahoma" w:hAnsi="Tahoma" w:cs="Tahoma"/>
                <w:bCs/>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1036392457"/>
          </w:p>
        </w:tc>
        <w:permStart w:id="1258698817" w:edGrp="everyone"/>
        <w:tc>
          <w:tcPr>
            <w:tcW w:w="2258" w:type="dxa"/>
            <w:vAlign w:val="center"/>
          </w:tcPr>
          <w:p w14:paraId="588A460D" w14:textId="5F6811A2" w:rsidR="00386C1C" w:rsidRPr="00C63F92" w:rsidRDefault="00386C1C" w:rsidP="00386C1C">
            <w:pPr>
              <w:spacing w:before="0" w:after="0" w:line="240" w:lineRule="auto"/>
              <w:jc w:val="center"/>
              <w:rPr>
                <w:rFonts w:ascii="Tahoma" w:hAnsi="Tahoma" w:cs="Tahoma"/>
                <w:bCs/>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1258698817"/>
          </w:p>
        </w:tc>
      </w:tr>
      <w:permStart w:id="1873892266" w:edGrp="everyone"/>
      <w:tr w:rsidR="00386C1C" w:rsidRPr="00AE3CE9" w14:paraId="484D3233" w14:textId="77777777" w:rsidTr="00F52244">
        <w:trPr>
          <w:trHeight w:val="20"/>
          <w:jc w:val="center"/>
        </w:trPr>
        <w:tc>
          <w:tcPr>
            <w:tcW w:w="6086" w:type="dxa"/>
            <w:vAlign w:val="center"/>
          </w:tcPr>
          <w:p w14:paraId="4D970427" w14:textId="77777777" w:rsidR="00386C1C" w:rsidRPr="00C63F92" w:rsidRDefault="00386C1C" w:rsidP="00386C1C">
            <w:pPr>
              <w:autoSpaceDE w:val="0"/>
              <w:autoSpaceDN w:val="0"/>
              <w:adjustRightInd w:val="0"/>
              <w:spacing w:before="0" w:after="0" w:line="240" w:lineRule="auto"/>
              <w:rPr>
                <w:rFonts w:ascii="Tahoma" w:eastAsia="Times New Roman" w:hAnsi="Tahoma" w:cs="Tahoma"/>
                <w:b/>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1873892266"/>
          </w:p>
        </w:tc>
        <w:permStart w:id="679421931" w:edGrp="everyone"/>
        <w:tc>
          <w:tcPr>
            <w:tcW w:w="2693" w:type="dxa"/>
            <w:vAlign w:val="center"/>
          </w:tcPr>
          <w:p w14:paraId="35872E66" w14:textId="77777777" w:rsidR="00386C1C" w:rsidRPr="00C63F92" w:rsidRDefault="00386C1C" w:rsidP="00386C1C">
            <w:pPr>
              <w:spacing w:before="0" w:after="0" w:line="240" w:lineRule="auto"/>
              <w:jc w:val="center"/>
              <w:rPr>
                <w:rFonts w:ascii="Tahoma" w:hAnsi="Tahoma" w:cs="Tahoma"/>
                <w:bCs/>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679421931"/>
          </w:p>
        </w:tc>
        <w:permStart w:id="1151422233" w:edGrp="everyone"/>
        <w:tc>
          <w:tcPr>
            <w:tcW w:w="2258" w:type="dxa"/>
            <w:vAlign w:val="center"/>
          </w:tcPr>
          <w:p w14:paraId="1E0BDDEB" w14:textId="77777777" w:rsidR="00386C1C" w:rsidRPr="00C63F92" w:rsidRDefault="00386C1C" w:rsidP="00386C1C">
            <w:pPr>
              <w:spacing w:before="0" w:after="0" w:line="240" w:lineRule="auto"/>
              <w:jc w:val="center"/>
              <w:rPr>
                <w:rFonts w:ascii="Tahoma" w:eastAsia="Times New Roman" w:hAnsi="Tahoma" w:cs="Tahoma"/>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1151422233"/>
          </w:p>
        </w:tc>
      </w:tr>
      <w:permStart w:id="1381107990" w:edGrp="everyone"/>
      <w:tr w:rsidR="00386C1C" w:rsidRPr="00AE3CE9" w14:paraId="65056FBD" w14:textId="77777777" w:rsidTr="00F52244">
        <w:trPr>
          <w:trHeight w:val="20"/>
          <w:jc w:val="center"/>
        </w:trPr>
        <w:tc>
          <w:tcPr>
            <w:tcW w:w="6086" w:type="dxa"/>
            <w:vAlign w:val="center"/>
          </w:tcPr>
          <w:p w14:paraId="548BA059" w14:textId="77777777" w:rsidR="00386C1C" w:rsidRPr="00C63F92" w:rsidRDefault="00386C1C" w:rsidP="00386C1C">
            <w:pPr>
              <w:autoSpaceDE w:val="0"/>
              <w:autoSpaceDN w:val="0"/>
              <w:adjustRightInd w:val="0"/>
              <w:spacing w:before="0" w:after="0" w:line="240" w:lineRule="auto"/>
              <w:rPr>
                <w:rFonts w:ascii="Tahoma" w:eastAsia="Times New Roman" w:hAnsi="Tahoma" w:cs="Tahoma"/>
                <w:b/>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1381107990"/>
          </w:p>
        </w:tc>
        <w:permStart w:id="1304518407" w:edGrp="everyone"/>
        <w:tc>
          <w:tcPr>
            <w:tcW w:w="2693" w:type="dxa"/>
            <w:vAlign w:val="center"/>
          </w:tcPr>
          <w:p w14:paraId="0B935DA9" w14:textId="77777777" w:rsidR="00386C1C" w:rsidRPr="00C63F92" w:rsidRDefault="00386C1C" w:rsidP="00386C1C">
            <w:pPr>
              <w:spacing w:before="0" w:after="0" w:line="240" w:lineRule="auto"/>
              <w:jc w:val="center"/>
              <w:rPr>
                <w:rFonts w:ascii="Tahoma" w:hAnsi="Tahoma" w:cs="Tahoma"/>
                <w:bCs/>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1304518407"/>
          </w:p>
        </w:tc>
        <w:permStart w:id="627454252" w:edGrp="everyone"/>
        <w:tc>
          <w:tcPr>
            <w:tcW w:w="2258" w:type="dxa"/>
            <w:vAlign w:val="center"/>
          </w:tcPr>
          <w:p w14:paraId="2F7CE261" w14:textId="77777777" w:rsidR="00386C1C" w:rsidRPr="00C63F92" w:rsidRDefault="00386C1C" w:rsidP="00386C1C">
            <w:pPr>
              <w:spacing w:before="0" w:after="0" w:line="240" w:lineRule="auto"/>
              <w:jc w:val="center"/>
              <w:rPr>
                <w:rFonts w:ascii="Tahoma" w:eastAsia="Times New Roman" w:hAnsi="Tahoma" w:cs="Tahoma"/>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627454252"/>
          </w:p>
        </w:tc>
      </w:tr>
      <w:permStart w:id="506029853" w:edGrp="everyone"/>
      <w:tr w:rsidR="00386C1C" w:rsidRPr="00AE3CE9" w14:paraId="3FCCB858" w14:textId="77777777" w:rsidTr="00F52244">
        <w:trPr>
          <w:trHeight w:val="20"/>
          <w:jc w:val="center"/>
        </w:trPr>
        <w:tc>
          <w:tcPr>
            <w:tcW w:w="6086" w:type="dxa"/>
            <w:vAlign w:val="center"/>
          </w:tcPr>
          <w:p w14:paraId="1C9C90F6" w14:textId="77777777" w:rsidR="00386C1C" w:rsidRPr="00C63F92" w:rsidRDefault="00386C1C" w:rsidP="00386C1C">
            <w:pPr>
              <w:autoSpaceDE w:val="0"/>
              <w:autoSpaceDN w:val="0"/>
              <w:adjustRightInd w:val="0"/>
              <w:spacing w:before="0" w:after="0" w:line="240" w:lineRule="auto"/>
              <w:rPr>
                <w:rFonts w:ascii="Tahoma" w:eastAsia="Times New Roman" w:hAnsi="Tahoma" w:cs="Tahoma"/>
                <w:b/>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506029853"/>
          </w:p>
        </w:tc>
        <w:permStart w:id="1209809568" w:edGrp="everyone"/>
        <w:tc>
          <w:tcPr>
            <w:tcW w:w="2693" w:type="dxa"/>
            <w:vAlign w:val="center"/>
          </w:tcPr>
          <w:p w14:paraId="3D71E50A" w14:textId="77777777" w:rsidR="00386C1C" w:rsidRPr="00C63F92" w:rsidRDefault="00386C1C" w:rsidP="00386C1C">
            <w:pPr>
              <w:spacing w:before="0" w:after="0" w:line="240" w:lineRule="auto"/>
              <w:jc w:val="center"/>
              <w:rPr>
                <w:rFonts w:ascii="Tahoma" w:hAnsi="Tahoma" w:cs="Tahoma"/>
                <w:bCs/>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1209809568"/>
          </w:p>
        </w:tc>
        <w:permStart w:id="541466346" w:edGrp="everyone"/>
        <w:tc>
          <w:tcPr>
            <w:tcW w:w="2258" w:type="dxa"/>
            <w:vAlign w:val="center"/>
          </w:tcPr>
          <w:p w14:paraId="556C88E6" w14:textId="77777777" w:rsidR="00386C1C" w:rsidRPr="00C63F92" w:rsidRDefault="00386C1C" w:rsidP="00386C1C">
            <w:pPr>
              <w:spacing w:before="0" w:after="0" w:line="240" w:lineRule="auto"/>
              <w:jc w:val="center"/>
              <w:rPr>
                <w:rFonts w:ascii="Tahoma" w:eastAsia="Times New Roman" w:hAnsi="Tahoma" w:cs="Tahoma"/>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ermEnd w:id="541466346"/>
          </w:p>
        </w:tc>
      </w:tr>
      <w:permStart w:id="1993495677" w:edGrp="everyone"/>
      <w:tr w:rsidR="00386C1C" w:rsidRPr="00AE3CE9" w14:paraId="2B5F2B94" w14:textId="77777777" w:rsidTr="00F52244">
        <w:trPr>
          <w:trHeight w:val="20"/>
          <w:jc w:val="center"/>
        </w:trPr>
        <w:tc>
          <w:tcPr>
            <w:tcW w:w="6086" w:type="dxa"/>
            <w:vAlign w:val="center"/>
          </w:tcPr>
          <w:p w14:paraId="5360F63E" w14:textId="77777777" w:rsidR="00386C1C" w:rsidRPr="00C63F92" w:rsidRDefault="00386C1C" w:rsidP="00386C1C">
            <w:pPr>
              <w:autoSpaceDE w:val="0"/>
              <w:autoSpaceDN w:val="0"/>
              <w:adjustRightInd w:val="0"/>
              <w:spacing w:before="0" w:after="0" w:line="240" w:lineRule="auto"/>
              <w:rPr>
                <w:rFonts w:ascii="Tahoma" w:eastAsia="Times New Roman" w:hAnsi="Tahoma" w:cs="Tahoma"/>
                <w:b/>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
        </w:tc>
        <w:tc>
          <w:tcPr>
            <w:tcW w:w="2693" w:type="dxa"/>
            <w:vAlign w:val="center"/>
          </w:tcPr>
          <w:p w14:paraId="49D39A90" w14:textId="77777777" w:rsidR="00386C1C" w:rsidRPr="00C63F92" w:rsidRDefault="00386C1C" w:rsidP="00386C1C">
            <w:pPr>
              <w:spacing w:before="0" w:after="0" w:line="240" w:lineRule="auto"/>
              <w:jc w:val="center"/>
              <w:rPr>
                <w:rFonts w:ascii="Tahoma" w:hAnsi="Tahoma" w:cs="Tahoma"/>
                <w:bCs/>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
        </w:tc>
        <w:tc>
          <w:tcPr>
            <w:tcW w:w="2258" w:type="dxa"/>
            <w:vAlign w:val="center"/>
          </w:tcPr>
          <w:p w14:paraId="55DD71AF" w14:textId="77777777" w:rsidR="00386C1C" w:rsidRPr="00C63F92" w:rsidRDefault="00386C1C" w:rsidP="00386C1C">
            <w:pPr>
              <w:spacing w:before="0" w:after="0" w:line="240" w:lineRule="auto"/>
              <w:jc w:val="center"/>
              <w:rPr>
                <w:rFonts w:ascii="Tahoma" w:eastAsia="Times New Roman" w:hAnsi="Tahoma" w:cs="Tahoma"/>
              </w:rPr>
            </w:pPr>
            <w:r w:rsidRPr="00C63F92">
              <w:rPr>
                <w:rFonts w:ascii="Tahoma" w:hAnsi="Tahoma" w:cs="Tahoma"/>
                <w:bCs/>
              </w:rPr>
              <w:fldChar w:fldCharType="begin">
                <w:ffData>
                  <w:name w:val=""/>
                  <w:enabled/>
                  <w:calcOnExit w:val="0"/>
                  <w:textInput>
                    <w:default w:val="............"/>
                  </w:textInput>
                </w:ffData>
              </w:fldChar>
            </w:r>
            <w:r w:rsidRPr="00C63F92">
              <w:rPr>
                <w:rFonts w:ascii="Tahoma" w:hAnsi="Tahoma" w:cs="Tahoma"/>
                <w:bCs/>
              </w:rPr>
              <w:instrText xml:space="preserve"> FORMTEXT </w:instrText>
            </w:r>
            <w:r w:rsidRPr="00C63F92">
              <w:rPr>
                <w:rFonts w:ascii="Tahoma" w:hAnsi="Tahoma" w:cs="Tahoma"/>
                <w:bCs/>
              </w:rPr>
            </w:r>
            <w:r w:rsidRPr="00C63F92">
              <w:rPr>
                <w:rFonts w:ascii="Tahoma" w:hAnsi="Tahoma" w:cs="Tahoma"/>
                <w:bCs/>
              </w:rPr>
              <w:fldChar w:fldCharType="separate"/>
            </w:r>
            <w:r w:rsidRPr="00C63F92">
              <w:rPr>
                <w:rFonts w:ascii="Tahoma" w:hAnsi="Tahoma" w:cs="Tahoma"/>
                <w:bCs/>
                <w:noProof/>
              </w:rPr>
              <w:t>............</w:t>
            </w:r>
            <w:r w:rsidRPr="00C63F92">
              <w:rPr>
                <w:rFonts w:ascii="Tahoma" w:hAnsi="Tahoma" w:cs="Tahoma"/>
                <w:bCs/>
              </w:rPr>
              <w:fldChar w:fldCharType="end"/>
            </w:r>
          </w:p>
        </w:tc>
      </w:tr>
      <w:permEnd w:id="1993495677"/>
    </w:tbl>
    <w:p w14:paraId="3516675F" w14:textId="77777777" w:rsidR="00C63F92" w:rsidRDefault="00C63F92" w:rsidP="00F91994">
      <w:pPr>
        <w:pStyle w:val="Sansinterligne"/>
        <w:rPr>
          <w:sz w:val="18"/>
          <w:szCs w:val="18"/>
        </w:rPr>
      </w:pPr>
    </w:p>
    <w:p w14:paraId="095E5071" w14:textId="77777777" w:rsidR="00DC4C83" w:rsidRPr="00B927C8" w:rsidRDefault="00DC4C83" w:rsidP="00DC4C83">
      <w:pPr>
        <w:pStyle w:val="Titre3"/>
        <w:rPr>
          <w:rFonts w:ascii="Century Gothic" w:hAnsi="Century Gothic"/>
          <w:color w:val="009999" w:themeColor="accent4"/>
          <w:sz w:val="36"/>
        </w:rPr>
      </w:pPr>
      <w:r>
        <w:rPr>
          <w:rFonts w:ascii="Century Gothic" w:hAnsi="Century Gothic"/>
          <w:color w:val="009999" w:themeColor="accent4"/>
          <w:sz w:val="36"/>
        </w:rPr>
        <w:t>Modalites d’APPLICATION</w:t>
      </w:r>
    </w:p>
    <w:p w14:paraId="0240B1EE" w14:textId="77777777" w:rsidR="00DC4C83" w:rsidRPr="00386C1C" w:rsidRDefault="00DC4C83" w:rsidP="00DC4C83">
      <w:pPr>
        <w:tabs>
          <w:tab w:val="left" w:pos="5670"/>
        </w:tabs>
        <w:spacing w:before="240"/>
        <w:jc w:val="both"/>
        <w:rPr>
          <w:rFonts w:ascii="Tahoma" w:hAnsi="Tahoma" w:cs="Tahoma"/>
          <w:bCs/>
          <w:sz w:val="22"/>
          <w:szCs w:val="22"/>
        </w:rPr>
      </w:pPr>
      <w:r w:rsidRPr="00386C1C">
        <w:rPr>
          <w:rFonts w:ascii="Tahoma" w:hAnsi="Tahoma" w:cs="Tahoma"/>
          <w:b/>
          <w:sz w:val="22"/>
          <w:szCs w:val="22"/>
        </w:rPr>
        <w:t>Date d’effet :</w:t>
      </w:r>
      <w:r w:rsidRPr="00386C1C">
        <w:rPr>
          <w:rFonts w:ascii="Tahoma" w:hAnsi="Tahoma" w:cs="Tahoma"/>
          <w:bCs/>
          <w:sz w:val="22"/>
          <w:szCs w:val="22"/>
        </w:rPr>
        <w:t xml:space="preserve"> </w:t>
      </w:r>
      <w:permStart w:id="1856125364" w:edGrp="everyone"/>
      <w:r w:rsidRPr="00386C1C">
        <w:rPr>
          <w:rFonts w:ascii="Tahoma" w:hAnsi="Tahoma" w:cs="Tahoma"/>
          <w:b/>
          <w:sz w:val="22"/>
          <w:szCs w:val="22"/>
        </w:rPr>
        <w:fldChar w:fldCharType="begin">
          <w:ffData>
            <w:name w:val=""/>
            <w:enabled/>
            <w:calcOnExit w:val="0"/>
            <w:textInput>
              <w:default w:val="............"/>
            </w:textInput>
          </w:ffData>
        </w:fldChar>
      </w:r>
      <w:r w:rsidRPr="00386C1C">
        <w:rPr>
          <w:rFonts w:ascii="Tahoma" w:hAnsi="Tahoma" w:cs="Tahoma"/>
          <w:b/>
          <w:sz w:val="22"/>
          <w:szCs w:val="22"/>
        </w:rPr>
        <w:instrText xml:space="preserve"> FORMTEXT </w:instrText>
      </w:r>
      <w:r w:rsidRPr="00386C1C">
        <w:rPr>
          <w:rFonts w:ascii="Tahoma" w:hAnsi="Tahoma" w:cs="Tahoma"/>
          <w:b/>
          <w:sz w:val="22"/>
          <w:szCs w:val="22"/>
        </w:rPr>
      </w:r>
      <w:r w:rsidRPr="00386C1C">
        <w:rPr>
          <w:rFonts w:ascii="Tahoma" w:hAnsi="Tahoma" w:cs="Tahoma"/>
          <w:b/>
          <w:sz w:val="22"/>
          <w:szCs w:val="22"/>
        </w:rPr>
        <w:fldChar w:fldCharType="separate"/>
      </w:r>
      <w:r w:rsidRPr="00386C1C">
        <w:rPr>
          <w:rFonts w:ascii="Tahoma" w:hAnsi="Tahoma" w:cs="Tahoma"/>
          <w:b/>
          <w:noProof/>
          <w:sz w:val="22"/>
          <w:szCs w:val="22"/>
        </w:rPr>
        <w:t>............</w:t>
      </w:r>
      <w:r w:rsidRPr="00386C1C">
        <w:rPr>
          <w:rFonts w:ascii="Tahoma" w:hAnsi="Tahoma" w:cs="Tahoma"/>
          <w:b/>
          <w:sz w:val="22"/>
          <w:szCs w:val="22"/>
        </w:rPr>
        <w:fldChar w:fldCharType="end"/>
      </w:r>
      <w:permEnd w:id="1856125364"/>
    </w:p>
    <w:p w14:paraId="06F6B7C1" w14:textId="1C0AE63F" w:rsidR="00DC4C83" w:rsidRPr="00386C1C" w:rsidRDefault="00DC4C83" w:rsidP="00386C1C">
      <w:pPr>
        <w:tabs>
          <w:tab w:val="left" w:pos="5670"/>
          <w:tab w:val="left" w:pos="7371"/>
          <w:tab w:val="left" w:pos="8222"/>
        </w:tabs>
        <w:spacing w:before="360" w:after="0"/>
        <w:jc w:val="both"/>
        <w:rPr>
          <w:rFonts w:ascii="Tahoma" w:hAnsi="Tahoma" w:cs="Tahoma"/>
          <w:bCs/>
        </w:rPr>
      </w:pPr>
      <w:r w:rsidRPr="00386C1C">
        <w:rPr>
          <w:rFonts w:ascii="Tahoma" w:hAnsi="Tahoma" w:cs="Tahoma"/>
          <w:b/>
        </w:rPr>
        <w:t>Proratisation pour les agents à temps non complet ou à temps partiel ?</w:t>
      </w:r>
      <w:r w:rsidRPr="00386C1C">
        <w:rPr>
          <w:rFonts w:ascii="Tahoma" w:hAnsi="Tahoma" w:cs="Tahoma"/>
          <w:bCs/>
        </w:rPr>
        <w:tab/>
      </w:r>
      <w:r w:rsidRPr="00386C1C">
        <w:rPr>
          <w:rFonts w:ascii="Tahoma" w:eastAsia="Times New Roman" w:hAnsi="Tahoma" w:cs="Tahoma"/>
        </w:rPr>
        <w:object w:dxaOrig="225" w:dyaOrig="225" w14:anchorId="19DF2E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1.4pt" o:ole="">
            <v:imagedata r:id="rId11" o:title=""/>
          </v:shape>
          <w:control r:id="rId12" w:name="CheckBox1151312" w:shapeid="_x0000_i1029"/>
        </w:object>
      </w:r>
      <w:r w:rsidRPr="00386C1C">
        <w:rPr>
          <w:rFonts w:ascii="Tahoma" w:hAnsi="Tahoma" w:cs="Tahoma"/>
        </w:rPr>
        <w:t xml:space="preserve"> </w:t>
      </w:r>
      <w:r w:rsidRPr="00386C1C">
        <w:rPr>
          <w:rFonts w:ascii="Tahoma" w:hAnsi="Tahoma" w:cs="Tahoma"/>
          <w:bCs/>
        </w:rPr>
        <w:t>Oui</w:t>
      </w:r>
      <w:r w:rsidRPr="00386C1C">
        <w:rPr>
          <w:rFonts w:ascii="Tahoma" w:hAnsi="Tahoma" w:cs="Tahoma"/>
          <w:bCs/>
        </w:rPr>
        <w:tab/>
      </w:r>
      <w:r w:rsidRPr="00386C1C">
        <w:rPr>
          <w:rFonts w:ascii="Tahoma" w:eastAsia="Times New Roman" w:hAnsi="Tahoma" w:cs="Tahoma"/>
        </w:rPr>
        <w:object w:dxaOrig="225" w:dyaOrig="225" w14:anchorId="22192534">
          <v:shape id="_x0000_i1031" type="#_x0000_t75" style="width:12pt;height:11.4pt" o:ole="">
            <v:imagedata r:id="rId13" o:title=""/>
          </v:shape>
          <w:control r:id="rId14" w:name="CheckBox1151313" w:shapeid="_x0000_i1031"/>
        </w:object>
      </w:r>
      <w:r w:rsidRPr="00386C1C">
        <w:rPr>
          <w:rFonts w:ascii="Tahoma" w:hAnsi="Tahoma" w:cs="Tahoma"/>
        </w:rPr>
        <w:t xml:space="preserve"> </w:t>
      </w:r>
      <w:r w:rsidRPr="00386C1C">
        <w:rPr>
          <w:rFonts w:ascii="Tahoma" w:hAnsi="Tahoma" w:cs="Tahoma"/>
          <w:bCs/>
        </w:rPr>
        <w:t>Non</w:t>
      </w:r>
    </w:p>
    <w:p w14:paraId="41F414BF" w14:textId="77777777" w:rsidR="00DC4C83" w:rsidRPr="00FF6252" w:rsidRDefault="00DC4C83" w:rsidP="00DC4C83">
      <w:pPr>
        <w:tabs>
          <w:tab w:val="left" w:pos="5670"/>
        </w:tabs>
        <w:spacing w:before="0" w:after="0"/>
        <w:ind w:left="851" w:hanging="284"/>
        <w:jc w:val="both"/>
        <w:rPr>
          <w:rFonts w:ascii="Tahoma" w:hAnsi="Tahoma" w:cs="Tahoma"/>
          <w:bCs/>
          <w:i/>
          <w:iCs/>
          <w:color w:val="004C4C" w:themeColor="accent4" w:themeShade="80"/>
        </w:rPr>
      </w:pPr>
      <w:r w:rsidRPr="00FF6252">
        <w:rPr>
          <w:rFonts w:ascii="Tahoma" w:hAnsi="Tahoma" w:cs="Tahoma"/>
          <w:bCs/>
          <w:i/>
          <w:iCs/>
          <w:color w:val="004C4C" w:themeColor="accent4" w:themeShade="80"/>
        </w:rPr>
        <w:sym w:font="Wingdings" w:char="F0C4"/>
      </w:r>
      <w:r w:rsidRPr="00FF6252">
        <w:rPr>
          <w:rFonts w:ascii="Tahoma" w:hAnsi="Tahoma" w:cs="Tahoma"/>
          <w:bCs/>
          <w:i/>
          <w:iCs/>
          <w:color w:val="004C4C" w:themeColor="accent4" w:themeShade="80"/>
        </w:rPr>
        <w:t xml:space="preserve"> </w:t>
      </w:r>
      <w:r w:rsidRPr="00FF6252">
        <w:rPr>
          <w:rFonts w:ascii="Tahoma" w:hAnsi="Tahoma" w:cs="Tahoma"/>
          <w:bCs/>
          <w:i/>
          <w:iCs/>
          <w:color w:val="004C4C" w:themeColor="accent4" w:themeShade="80"/>
        </w:rPr>
        <w:tab/>
        <w:t>Le Code du travail n’apporte aucune précision en ce qui concerne les agents qui ne travaillent pas à temps complet. Toutefois, pour des raisons pratiques, le Centre de Gestion conseille de proratiser le nombre de jours d’absence autorisés de la façon suivante :</w:t>
      </w:r>
    </w:p>
    <w:p w14:paraId="4BCCC59C" w14:textId="77777777" w:rsidR="00DC4C83" w:rsidRPr="00FF6252" w:rsidRDefault="00DC4C83" w:rsidP="00DC4C83">
      <w:pPr>
        <w:tabs>
          <w:tab w:val="left" w:pos="5670"/>
        </w:tabs>
        <w:spacing w:before="0" w:after="0"/>
        <w:ind w:left="851"/>
        <w:jc w:val="both"/>
        <w:rPr>
          <w:rFonts w:ascii="Tahoma" w:hAnsi="Tahoma" w:cs="Tahoma"/>
          <w:b/>
          <w:i/>
          <w:iCs/>
          <w:color w:val="004C4C" w:themeColor="accent4" w:themeShade="80"/>
        </w:rPr>
      </w:pPr>
      <w:r w:rsidRPr="00FF6252">
        <w:rPr>
          <w:rFonts w:ascii="Tahoma" w:hAnsi="Tahoma" w:cs="Tahoma"/>
          <w:b/>
          <w:i/>
          <w:iCs/>
          <w:color w:val="004C4C" w:themeColor="accent4" w:themeShade="80"/>
        </w:rPr>
        <w:t>(nombre de jours d’absence prévus pour un agent à temps complet) x (obligations hebdomadaires de service en jours / 5).</w:t>
      </w:r>
    </w:p>
    <w:p w14:paraId="20064A73" w14:textId="77777777" w:rsidR="00DC4C83" w:rsidRDefault="00DC4C83" w:rsidP="00DC4C83">
      <w:pPr>
        <w:tabs>
          <w:tab w:val="left" w:pos="5670"/>
        </w:tabs>
        <w:spacing w:before="0" w:after="0"/>
        <w:ind w:left="851"/>
        <w:jc w:val="both"/>
        <w:rPr>
          <w:rFonts w:ascii="Tahoma" w:hAnsi="Tahoma" w:cs="Tahoma"/>
          <w:bCs/>
          <w:i/>
          <w:iCs/>
          <w:color w:val="004C4C" w:themeColor="accent4" w:themeShade="80"/>
        </w:rPr>
      </w:pPr>
      <w:r w:rsidRPr="00FF6252">
        <w:rPr>
          <w:rFonts w:ascii="Tahoma" w:hAnsi="Tahoma" w:cs="Tahoma"/>
          <w:bCs/>
          <w:i/>
          <w:iCs/>
          <w:color w:val="004C4C" w:themeColor="accent4" w:themeShade="80"/>
        </w:rPr>
        <w:t>Le résultat est arrondi au demi supérieur.</w:t>
      </w:r>
    </w:p>
    <w:p w14:paraId="510F7DED" w14:textId="5FF9B157" w:rsidR="00F91994" w:rsidRPr="00F91994" w:rsidRDefault="00F91994" w:rsidP="00F91994">
      <w:pPr>
        <w:pStyle w:val="Sansinterligne"/>
        <w:rPr>
          <w:sz w:val="18"/>
          <w:szCs w:val="18"/>
        </w:rPr>
      </w:pPr>
    </w:p>
    <w:p w14:paraId="509BCEE6" w14:textId="77777777" w:rsidR="006C61EE" w:rsidRPr="00386C1C" w:rsidRDefault="00F91994" w:rsidP="00C34651">
      <w:pPr>
        <w:spacing w:before="0" w:after="0" w:line="360" w:lineRule="auto"/>
        <w:ind w:left="5103"/>
        <w:rPr>
          <w:rFonts w:ascii="Tahoma" w:hAnsi="Tahoma" w:cs="Tahoma"/>
        </w:rPr>
      </w:pPr>
      <w:r w:rsidRPr="00386C1C">
        <w:rPr>
          <w:b/>
          <w:noProof/>
          <w:color w:val="004C4C" w:themeColor="accent4" w:themeShade="80"/>
        </w:rPr>
        <mc:AlternateContent>
          <mc:Choice Requires="wps">
            <w:drawing>
              <wp:anchor distT="0" distB="0" distL="114300" distR="114300" simplePos="0" relativeHeight="251678720" behindDoc="0" locked="0" layoutInCell="1" allowOverlap="1" wp14:anchorId="38DC9C9C" wp14:editId="238A66B1">
                <wp:simplePos x="0" y="0"/>
                <wp:positionH relativeFrom="margin">
                  <wp:align>center</wp:align>
                </wp:positionH>
                <wp:positionV relativeFrom="paragraph">
                  <wp:posOffset>69215</wp:posOffset>
                </wp:positionV>
                <wp:extent cx="0" cy="1548000"/>
                <wp:effectExtent l="38100" t="0" r="57150" b="52705"/>
                <wp:wrapNone/>
                <wp:docPr id="2" name="Connecteur droit 2"/>
                <wp:cNvGraphicFramePr/>
                <a:graphic xmlns:a="http://schemas.openxmlformats.org/drawingml/2006/main">
                  <a:graphicData uri="http://schemas.microsoft.com/office/word/2010/wordprocessingShape">
                    <wps:wsp>
                      <wps:cNvCnPr/>
                      <wps:spPr>
                        <a:xfrm>
                          <a:off x="0" y="0"/>
                          <a:ext cx="0" cy="1548000"/>
                        </a:xfrm>
                        <a:prstGeom prst="line">
                          <a:avLst/>
                        </a:prstGeom>
                        <a:ln w="101600">
                          <a:gradFill>
                            <a:gsLst>
                              <a:gs pos="0">
                                <a:schemeClr val="accent1">
                                  <a:lumMod val="50000"/>
                                </a:schemeClr>
                              </a:gs>
                              <a:gs pos="20000">
                                <a:schemeClr val="accent1"/>
                              </a:gs>
                              <a:gs pos="100000">
                                <a:schemeClr val="accent1"/>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75BB2D" id="Connecteur droit 2" o:spid="_x0000_s1026" style="position:absolute;z-index:2516787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5.45pt" to="0,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" strokeweight="8pt">
                <w10:wrap anchorx="margin"/>
              </v:line>
            </w:pict>
          </mc:Fallback>
        </mc:AlternateContent>
      </w:r>
      <w:r w:rsidRPr="00386C1C">
        <w:rPr>
          <w:rFonts w:ascii="Tahoma" w:hAnsi="Tahoma" w:cs="Tahoma"/>
        </w:rPr>
        <w:tab/>
      </w:r>
    </w:p>
    <w:p w14:paraId="7076CB7F" w14:textId="7C72866C" w:rsidR="00C34651" w:rsidRPr="00386C1C" w:rsidRDefault="00C34651" w:rsidP="006C61EE">
      <w:pPr>
        <w:spacing w:before="0" w:after="0" w:line="360" w:lineRule="auto"/>
        <w:ind w:left="5670"/>
        <w:rPr>
          <w:rFonts w:ascii="Tahoma" w:eastAsia="Times New Roman" w:hAnsi="Tahoma" w:cs="Tahoma"/>
        </w:rPr>
      </w:pPr>
      <w:r w:rsidRPr="00386C1C">
        <w:rPr>
          <w:rFonts w:ascii="Tahoma" w:eastAsia="Times New Roman" w:hAnsi="Tahoma" w:cs="Tahoma"/>
        </w:rPr>
        <w:t xml:space="preserve">Fait à </w:t>
      </w:r>
      <w:permStart w:id="1273762812" w:edGrp="everyone"/>
      <w:r w:rsidRPr="00386C1C">
        <w:rPr>
          <w:rFonts w:ascii="Tahoma" w:hAnsi="Tahoma" w:cs="Tahoma"/>
          <w:bCs/>
        </w:rPr>
        <w:fldChar w:fldCharType="begin">
          <w:ffData>
            <w:name w:val=""/>
            <w:enabled/>
            <w:calcOnExit w:val="0"/>
            <w:textInput>
              <w:default w:val="............"/>
            </w:textInput>
          </w:ffData>
        </w:fldChar>
      </w:r>
      <w:r w:rsidRPr="00386C1C">
        <w:rPr>
          <w:rFonts w:ascii="Tahoma" w:hAnsi="Tahoma" w:cs="Tahoma"/>
          <w:bCs/>
        </w:rPr>
        <w:instrText xml:space="preserve"> FORMTEXT </w:instrText>
      </w:r>
      <w:r w:rsidRPr="00386C1C">
        <w:rPr>
          <w:rFonts w:ascii="Tahoma" w:hAnsi="Tahoma" w:cs="Tahoma"/>
          <w:bCs/>
        </w:rPr>
      </w:r>
      <w:r w:rsidRPr="00386C1C">
        <w:rPr>
          <w:rFonts w:ascii="Tahoma" w:hAnsi="Tahoma" w:cs="Tahoma"/>
          <w:bCs/>
        </w:rPr>
        <w:fldChar w:fldCharType="separate"/>
      </w:r>
      <w:r w:rsidRPr="00386C1C">
        <w:rPr>
          <w:rFonts w:ascii="Tahoma" w:hAnsi="Tahoma" w:cs="Tahoma"/>
          <w:bCs/>
          <w:noProof/>
        </w:rPr>
        <w:t>............</w:t>
      </w:r>
      <w:r w:rsidRPr="00386C1C">
        <w:rPr>
          <w:rFonts w:ascii="Tahoma" w:hAnsi="Tahoma" w:cs="Tahoma"/>
          <w:bCs/>
        </w:rPr>
        <w:fldChar w:fldCharType="end"/>
      </w:r>
      <w:permEnd w:id="1273762812"/>
      <w:r w:rsidRPr="00386C1C">
        <w:rPr>
          <w:rFonts w:ascii="Tahoma" w:eastAsia="Times New Roman" w:hAnsi="Tahoma" w:cs="Tahoma"/>
        </w:rPr>
        <w:t xml:space="preserve">, le </w:t>
      </w:r>
      <w:permStart w:id="488451118" w:edGrp="everyone"/>
      <w:r w:rsidRPr="00386C1C">
        <w:rPr>
          <w:rFonts w:ascii="Tahoma" w:hAnsi="Tahoma" w:cs="Tahoma"/>
          <w:bCs/>
        </w:rPr>
        <w:fldChar w:fldCharType="begin">
          <w:ffData>
            <w:name w:val=""/>
            <w:enabled/>
            <w:calcOnExit w:val="0"/>
            <w:textInput>
              <w:default w:val="............"/>
            </w:textInput>
          </w:ffData>
        </w:fldChar>
      </w:r>
      <w:r w:rsidRPr="00386C1C">
        <w:rPr>
          <w:rFonts w:ascii="Tahoma" w:hAnsi="Tahoma" w:cs="Tahoma"/>
          <w:bCs/>
        </w:rPr>
        <w:instrText xml:space="preserve"> FORMTEXT </w:instrText>
      </w:r>
      <w:r w:rsidRPr="00386C1C">
        <w:rPr>
          <w:rFonts w:ascii="Tahoma" w:hAnsi="Tahoma" w:cs="Tahoma"/>
          <w:bCs/>
        </w:rPr>
      </w:r>
      <w:r w:rsidRPr="00386C1C">
        <w:rPr>
          <w:rFonts w:ascii="Tahoma" w:hAnsi="Tahoma" w:cs="Tahoma"/>
          <w:bCs/>
        </w:rPr>
        <w:fldChar w:fldCharType="separate"/>
      </w:r>
      <w:r w:rsidRPr="00386C1C">
        <w:rPr>
          <w:rFonts w:ascii="Tahoma" w:hAnsi="Tahoma" w:cs="Tahoma"/>
          <w:bCs/>
          <w:noProof/>
        </w:rPr>
        <w:t>............</w:t>
      </w:r>
      <w:r w:rsidRPr="00386C1C">
        <w:rPr>
          <w:rFonts w:ascii="Tahoma" w:hAnsi="Tahoma" w:cs="Tahoma"/>
          <w:bCs/>
        </w:rPr>
        <w:fldChar w:fldCharType="end"/>
      </w:r>
      <w:permEnd w:id="488451118"/>
      <w:r w:rsidRPr="00386C1C">
        <w:rPr>
          <w:rFonts w:ascii="Tahoma" w:eastAsia="Times New Roman" w:hAnsi="Tahoma" w:cs="Tahoma"/>
        </w:rPr>
        <w:t>,</w:t>
      </w:r>
    </w:p>
    <w:p w14:paraId="1869AF11" w14:textId="640B54E0" w:rsidR="00C34651" w:rsidRPr="00386C1C" w:rsidRDefault="00C34651" w:rsidP="00C34651">
      <w:pPr>
        <w:spacing w:before="0" w:after="0" w:line="360" w:lineRule="auto"/>
        <w:ind w:left="5670"/>
        <w:rPr>
          <w:rFonts w:ascii="Tahoma" w:eastAsia="Times New Roman" w:hAnsi="Tahoma" w:cs="Tahoma"/>
        </w:rPr>
      </w:pPr>
      <w:r w:rsidRPr="00386C1C">
        <w:rPr>
          <w:rFonts w:ascii="Tahoma" w:eastAsia="Times New Roman" w:hAnsi="Tahoma" w:cs="Tahoma"/>
          <w:iCs/>
        </w:rPr>
        <w:t xml:space="preserve">(Cachet et signature) </w:t>
      </w:r>
      <w:permStart w:id="548037382" w:edGrp="everyone"/>
      <w:r w:rsidRPr="00386C1C">
        <w:rPr>
          <w:rFonts w:ascii="Tahoma" w:hAnsi="Tahoma" w:cs="Tahoma"/>
          <w:bCs/>
        </w:rPr>
        <w:fldChar w:fldCharType="begin">
          <w:ffData>
            <w:name w:val=""/>
            <w:enabled/>
            <w:calcOnExit w:val="0"/>
            <w:textInput>
              <w:default w:val="Le Maire, Le Président,"/>
            </w:textInput>
          </w:ffData>
        </w:fldChar>
      </w:r>
      <w:r w:rsidRPr="00386C1C">
        <w:rPr>
          <w:rFonts w:ascii="Tahoma" w:hAnsi="Tahoma" w:cs="Tahoma"/>
          <w:bCs/>
        </w:rPr>
        <w:instrText xml:space="preserve"> FORMTEXT </w:instrText>
      </w:r>
      <w:r w:rsidRPr="00386C1C">
        <w:rPr>
          <w:rFonts w:ascii="Tahoma" w:hAnsi="Tahoma" w:cs="Tahoma"/>
          <w:bCs/>
        </w:rPr>
      </w:r>
      <w:r w:rsidRPr="00386C1C">
        <w:rPr>
          <w:rFonts w:ascii="Tahoma" w:hAnsi="Tahoma" w:cs="Tahoma"/>
          <w:bCs/>
        </w:rPr>
        <w:fldChar w:fldCharType="separate"/>
      </w:r>
      <w:r w:rsidRPr="00386C1C">
        <w:rPr>
          <w:rFonts w:ascii="Tahoma" w:hAnsi="Tahoma" w:cs="Tahoma"/>
          <w:bCs/>
          <w:noProof/>
        </w:rPr>
        <w:t>Le Maire, Le Président,</w:t>
      </w:r>
      <w:r w:rsidRPr="00386C1C">
        <w:rPr>
          <w:rFonts w:ascii="Tahoma" w:hAnsi="Tahoma" w:cs="Tahoma"/>
          <w:bCs/>
        </w:rPr>
        <w:fldChar w:fldCharType="end"/>
      </w:r>
      <w:permEnd w:id="548037382"/>
    </w:p>
    <w:p w14:paraId="2A363316" w14:textId="7B139341" w:rsidR="00CD5525" w:rsidRPr="00386C1C" w:rsidRDefault="00CD5525" w:rsidP="00C34651">
      <w:pPr>
        <w:tabs>
          <w:tab w:val="left" w:pos="284"/>
        </w:tabs>
        <w:spacing w:before="60"/>
        <w:rPr>
          <w:rFonts w:ascii="Tahoma" w:hAnsi="Tahoma" w:cs="Tahoma"/>
          <w:bCs/>
        </w:rPr>
      </w:pPr>
    </w:p>
    <w:p w14:paraId="39052724" w14:textId="15BB53BE" w:rsidR="00386C1C" w:rsidRPr="00386C1C" w:rsidRDefault="00386C1C" w:rsidP="00C34651">
      <w:pPr>
        <w:tabs>
          <w:tab w:val="left" w:pos="284"/>
        </w:tabs>
        <w:spacing w:before="60"/>
        <w:rPr>
          <w:rFonts w:ascii="Tahoma" w:hAnsi="Tahoma" w:cs="Tahoma"/>
          <w:bCs/>
        </w:rPr>
      </w:pPr>
    </w:p>
    <w:p w14:paraId="4E885453" w14:textId="5F17C5BF" w:rsidR="00386C1C" w:rsidRPr="00386C1C" w:rsidRDefault="00386C1C" w:rsidP="00C34651">
      <w:pPr>
        <w:tabs>
          <w:tab w:val="left" w:pos="284"/>
        </w:tabs>
        <w:spacing w:before="60"/>
        <w:rPr>
          <w:rFonts w:ascii="Tahoma" w:hAnsi="Tahoma" w:cs="Tahoma"/>
          <w:bCs/>
        </w:rPr>
      </w:pPr>
    </w:p>
    <w:p w14:paraId="2E0A292C" w14:textId="56DA4F54" w:rsidR="00386C1C" w:rsidRPr="00386C1C" w:rsidRDefault="00386C1C" w:rsidP="00C34651">
      <w:pPr>
        <w:tabs>
          <w:tab w:val="left" w:pos="284"/>
        </w:tabs>
        <w:spacing w:before="60"/>
        <w:rPr>
          <w:rFonts w:ascii="Tahoma" w:hAnsi="Tahoma" w:cs="Tahoma"/>
          <w:bCs/>
        </w:rPr>
      </w:pPr>
    </w:p>
    <w:p w14:paraId="0C48227B" w14:textId="77777777" w:rsidR="00386C1C" w:rsidRPr="009B1C4D" w:rsidRDefault="00386C1C" w:rsidP="00386C1C">
      <w:pPr>
        <w:spacing w:before="120"/>
        <w:rPr>
          <w:rFonts w:ascii="Tahoma" w:hAnsi="Tahoma" w:cs="Tahoma"/>
          <w:b/>
          <w:i/>
          <w:iCs/>
          <w:noProof/>
          <w:color w:val="330A41" w:themeColor="text2"/>
          <w:sz w:val="22"/>
          <w:szCs w:val="22"/>
        </w:rPr>
      </w:pPr>
      <w:r w:rsidRPr="00604DA5">
        <w:rPr>
          <w:rFonts w:ascii="Tahoma" w:hAnsi="Tahoma" w:cs="Tahoma"/>
          <w:bCs/>
          <w:i/>
          <w:iCs/>
          <w:noProof/>
          <w:color w:val="004C4C" w:themeColor="accent4" w:themeShade="80"/>
          <w:sz w:val="22"/>
          <w:szCs w:val="22"/>
        </w:rPr>
        <w:t>Merci de retourner votre imprimé par mail à l’adresse</w:t>
      </w:r>
      <w:r w:rsidRPr="00604DA5">
        <w:rPr>
          <w:rFonts w:ascii="Tahoma" w:hAnsi="Tahoma" w:cs="Tahoma"/>
          <w:b/>
          <w:i/>
          <w:iCs/>
          <w:noProof/>
          <w:color w:val="004C4C" w:themeColor="accent4" w:themeShade="80"/>
          <w:sz w:val="22"/>
          <w:szCs w:val="22"/>
        </w:rPr>
        <w:t xml:space="preserve"> </w:t>
      </w:r>
      <w:r w:rsidRPr="00604DA5">
        <w:rPr>
          <w:rFonts w:ascii="Tahoma" w:hAnsi="Tahoma" w:cs="Tahoma"/>
          <w:bCs/>
          <w:i/>
          <w:iCs/>
          <w:noProof/>
          <w:color w:val="D2435B" w:themeColor="accent1"/>
          <w:sz w:val="22"/>
          <w:szCs w:val="22"/>
        </w:rPr>
        <w:t>cdg50@cdg50.fr</w:t>
      </w:r>
    </w:p>
    <w:p w14:paraId="10223B43" w14:textId="77777777" w:rsidR="00386C1C" w:rsidRPr="004104BB" w:rsidRDefault="00386C1C" w:rsidP="00C34651">
      <w:pPr>
        <w:tabs>
          <w:tab w:val="left" w:pos="284"/>
        </w:tabs>
        <w:spacing w:before="60"/>
        <w:rPr>
          <w:rFonts w:ascii="Tahoma" w:hAnsi="Tahoma" w:cs="Tahoma"/>
          <w:bCs/>
          <w:sz w:val="22"/>
          <w:szCs w:val="22"/>
        </w:rPr>
      </w:pPr>
    </w:p>
    <w:sectPr w:rsidR="00386C1C" w:rsidRPr="004104BB" w:rsidSect="007310A3">
      <w:footerReference w:type="default" r:id="rId15"/>
      <w:headerReference w:type="first" r:id="rId16"/>
      <w:footerReference w:type="first" r:id="rId17"/>
      <w:pgSz w:w="11907" w:h="16840" w:code="9"/>
      <w:pgMar w:top="567" w:right="567" w:bottom="567" w:left="567" w:header="284"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F1C6" w14:textId="77777777" w:rsidR="00B20E22" w:rsidRDefault="00B20E22">
      <w:r>
        <w:separator/>
      </w:r>
    </w:p>
  </w:endnote>
  <w:endnote w:type="continuationSeparator" w:id="0">
    <w:p w14:paraId="463BDA0D" w14:textId="77777777" w:rsidR="00B20E22" w:rsidRDefault="00B2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ED164" w14:textId="1105F274" w:rsidR="004104BB" w:rsidRPr="007310A3" w:rsidRDefault="004104BB" w:rsidP="004104BB">
    <w:pPr>
      <w:pStyle w:val="Pieddepage"/>
      <w:jc w:val="right"/>
      <w:rPr>
        <w:rFonts w:ascii="Tahoma" w:hAnsi="Tahoma" w:cs="Tahoma"/>
        <w:sz w:val="16"/>
        <w:szCs w:val="16"/>
      </w:rPr>
    </w:pPr>
    <w:r w:rsidRPr="007310A3">
      <w:rPr>
        <w:rFonts w:ascii="Tahoma" w:hAnsi="Tahoma" w:cs="Tahoma"/>
        <w:sz w:val="16"/>
        <w:szCs w:val="16"/>
      </w:rPr>
      <w:t xml:space="preserve">Centre de Gestion de la Manche </w:t>
    </w:r>
    <w:r w:rsidR="00487088">
      <w:rPr>
        <w:rFonts w:ascii="Tahoma" w:hAnsi="Tahoma" w:cs="Tahoma"/>
        <w:sz w:val="16"/>
        <w:szCs w:val="16"/>
      </w:rPr>
      <w:t>(MAJ 02.2023)</w:t>
    </w:r>
    <w:r w:rsidRPr="007310A3">
      <w:rPr>
        <w:rFonts w:ascii="Tahoma" w:hAnsi="Tahoma" w:cs="Tahoma"/>
        <w:sz w:val="16"/>
        <w:szCs w:val="16"/>
      </w:rPr>
      <w:tab/>
    </w:r>
    <w:r w:rsidRPr="007310A3">
      <w:rPr>
        <w:rFonts w:ascii="Tahoma" w:hAnsi="Tahoma" w:cs="Tahoma"/>
        <w:sz w:val="16"/>
        <w:szCs w:val="16"/>
      </w:rPr>
      <w:ptab w:relativeTo="margin" w:alignment="right" w:leader="none"/>
    </w:r>
    <w:r w:rsidRPr="007310A3">
      <w:rPr>
        <w:rFonts w:ascii="Tahoma" w:hAnsi="Tahoma" w:cs="Tahoma"/>
        <w:sz w:val="16"/>
        <w:szCs w:val="16"/>
      </w:rPr>
      <w:t xml:space="preserve"> </w:t>
    </w:r>
    <w:r w:rsidR="007310A3" w:rsidRPr="007310A3">
      <w:rPr>
        <w:rFonts w:ascii="Tahoma" w:hAnsi="Tahoma" w:cs="Tahoma"/>
        <w:b/>
        <w:bCs/>
        <w:sz w:val="16"/>
        <w:szCs w:val="16"/>
      </w:rPr>
      <w:fldChar w:fldCharType="begin"/>
    </w:r>
    <w:r w:rsidR="007310A3" w:rsidRPr="007310A3">
      <w:rPr>
        <w:rFonts w:ascii="Tahoma" w:hAnsi="Tahoma" w:cs="Tahoma"/>
        <w:b/>
        <w:bCs/>
        <w:sz w:val="16"/>
        <w:szCs w:val="16"/>
      </w:rPr>
      <w:instrText>PAGE  \* Arabic  \* MERGEFORMAT</w:instrText>
    </w:r>
    <w:r w:rsidR="007310A3" w:rsidRPr="007310A3">
      <w:rPr>
        <w:rFonts w:ascii="Tahoma" w:hAnsi="Tahoma" w:cs="Tahoma"/>
        <w:b/>
        <w:bCs/>
        <w:sz w:val="16"/>
        <w:szCs w:val="16"/>
      </w:rPr>
      <w:fldChar w:fldCharType="separate"/>
    </w:r>
    <w:r w:rsidR="007310A3" w:rsidRPr="007310A3">
      <w:rPr>
        <w:rFonts w:ascii="Tahoma" w:hAnsi="Tahoma" w:cs="Tahoma"/>
        <w:b/>
        <w:bCs/>
        <w:sz w:val="16"/>
        <w:szCs w:val="16"/>
      </w:rPr>
      <w:t>1</w:t>
    </w:r>
    <w:r w:rsidR="007310A3" w:rsidRPr="007310A3">
      <w:rPr>
        <w:rFonts w:ascii="Tahoma" w:hAnsi="Tahoma" w:cs="Tahoma"/>
        <w:b/>
        <w:bCs/>
        <w:sz w:val="16"/>
        <w:szCs w:val="16"/>
      </w:rPr>
      <w:fldChar w:fldCharType="end"/>
    </w:r>
    <w:r w:rsidR="007310A3" w:rsidRPr="007310A3">
      <w:rPr>
        <w:rFonts w:ascii="Tahoma" w:hAnsi="Tahoma" w:cs="Tahoma"/>
        <w:sz w:val="16"/>
        <w:szCs w:val="16"/>
      </w:rPr>
      <w:t xml:space="preserve"> / </w:t>
    </w:r>
    <w:r w:rsidR="007310A3" w:rsidRPr="007310A3">
      <w:rPr>
        <w:rFonts w:ascii="Tahoma" w:hAnsi="Tahoma" w:cs="Tahoma"/>
        <w:b/>
        <w:bCs/>
        <w:sz w:val="16"/>
        <w:szCs w:val="16"/>
      </w:rPr>
      <w:fldChar w:fldCharType="begin"/>
    </w:r>
    <w:r w:rsidR="007310A3" w:rsidRPr="007310A3">
      <w:rPr>
        <w:rFonts w:ascii="Tahoma" w:hAnsi="Tahoma" w:cs="Tahoma"/>
        <w:b/>
        <w:bCs/>
        <w:sz w:val="16"/>
        <w:szCs w:val="16"/>
      </w:rPr>
      <w:instrText>NUMPAGES  \* Arabic  \* MERGEFORMAT</w:instrText>
    </w:r>
    <w:r w:rsidR="007310A3" w:rsidRPr="007310A3">
      <w:rPr>
        <w:rFonts w:ascii="Tahoma" w:hAnsi="Tahoma" w:cs="Tahoma"/>
        <w:b/>
        <w:bCs/>
        <w:sz w:val="16"/>
        <w:szCs w:val="16"/>
      </w:rPr>
      <w:fldChar w:fldCharType="separate"/>
    </w:r>
    <w:r w:rsidR="007310A3" w:rsidRPr="007310A3">
      <w:rPr>
        <w:rFonts w:ascii="Tahoma" w:hAnsi="Tahoma" w:cs="Tahoma"/>
        <w:b/>
        <w:bCs/>
        <w:sz w:val="16"/>
        <w:szCs w:val="16"/>
      </w:rPr>
      <w:t>2</w:t>
    </w:r>
    <w:r w:rsidR="007310A3" w:rsidRPr="007310A3">
      <w:rPr>
        <w:rFonts w:ascii="Tahoma" w:hAnsi="Tahoma" w:cs="Tahoma"/>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E651" w14:textId="7738380E" w:rsidR="004104BB" w:rsidRPr="00CF6E3F" w:rsidRDefault="004104BB" w:rsidP="00F52244">
    <w:pPr>
      <w:pStyle w:val="Pieddepage"/>
      <w:tabs>
        <w:tab w:val="clear" w:pos="4536"/>
        <w:tab w:val="clear" w:pos="9072"/>
      </w:tabs>
      <w:jc w:val="right"/>
      <w:rPr>
        <w:rFonts w:ascii="Tahoma" w:hAnsi="Tahoma" w:cs="Tahoma"/>
        <w:sz w:val="16"/>
        <w:szCs w:val="16"/>
      </w:rPr>
    </w:pPr>
    <w:bookmarkStart w:id="0" w:name="_Hlk124931294"/>
    <w:r w:rsidRPr="00CF6E3F">
      <w:rPr>
        <w:rFonts w:ascii="Tahoma" w:hAnsi="Tahoma" w:cs="Tahoma"/>
        <w:sz w:val="16"/>
        <w:szCs w:val="16"/>
      </w:rPr>
      <w:t>Centre de Gestion de la Manche</w:t>
    </w:r>
    <w:r w:rsidR="00487088">
      <w:rPr>
        <w:rFonts w:ascii="Tahoma" w:hAnsi="Tahoma" w:cs="Tahoma"/>
        <w:sz w:val="16"/>
        <w:szCs w:val="16"/>
      </w:rPr>
      <w:t xml:space="preserve"> (MAJ 02.2023)</w:t>
    </w:r>
    <w:r w:rsidRPr="00CF6E3F">
      <w:rPr>
        <w:rFonts w:ascii="Tahoma" w:hAnsi="Tahoma" w:cs="Tahoma"/>
        <w:sz w:val="16"/>
        <w:szCs w:val="16"/>
      </w:rPr>
      <w:t xml:space="preserve"> </w:t>
    </w:r>
    <w:bookmarkEnd w:id="0"/>
    <w:r w:rsidRPr="00CF6E3F">
      <w:rPr>
        <w:rFonts w:ascii="Tahoma" w:hAnsi="Tahoma" w:cs="Tahoma"/>
        <w:sz w:val="16"/>
        <w:szCs w:val="16"/>
      </w:rPr>
      <w:tab/>
    </w:r>
    <w:r w:rsidRPr="00CF6E3F">
      <w:rPr>
        <w:rFonts w:ascii="Tahoma" w:hAnsi="Tahoma" w:cs="Tahoma"/>
        <w:sz w:val="16"/>
        <w:szCs w:val="16"/>
      </w:rPr>
      <w:ptab w:relativeTo="margin" w:alignment="right" w:leader="none"/>
    </w:r>
    <w:r w:rsidRPr="00CF6E3F">
      <w:rPr>
        <w:rFonts w:ascii="Tahoma" w:hAnsi="Tahoma" w:cs="Tahoma"/>
        <w:sz w:val="16"/>
        <w:szCs w:val="16"/>
      </w:rPr>
      <w:t xml:space="preserve"> </w:t>
    </w:r>
    <w:r w:rsidR="007310A3" w:rsidRPr="007310A3">
      <w:rPr>
        <w:rFonts w:ascii="Tahoma" w:hAnsi="Tahoma" w:cs="Tahoma"/>
        <w:b/>
        <w:bCs/>
        <w:sz w:val="16"/>
        <w:szCs w:val="16"/>
      </w:rPr>
      <w:fldChar w:fldCharType="begin"/>
    </w:r>
    <w:r w:rsidR="007310A3" w:rsidRPr="007310A3">
      <w:rPr>
        <w:rFonts w:ascii="Tahoma" w:hAnsi="Tahoma" w:cs="Tahoma"/>
        <w:b/>
        <w:bCs/>
        <w:sz w:val="16"/>
        <w:szCs w:val="16"/>
      </w:rPr>
      <w:instrText>PAGE  \* Arabic  \* MERGEFORMAT</w:instrText>
    </w:r>
    <w:r w:rsidR="007310A3" w:rsidRPr="007310A3">
      <w:rPr>
        <w:rFonts w:ascii="Tahoma" w:hAnsi="Tahoma" w:cs="Tahoma"/>
        <w:b/>
        <w:bCs/>
        <w:sz w:val="16"/>
        <w:szCs w:val="16"/>
      </w:rPr>
      <w:fldChar w:fldCharType="separate"/>
    </w:r>
    <w:r w:rsidR="007310A3" w:rsidRPr="007310A3">
      <w:rPr>
        <w:rFonts w:ascii="Tahoma" w:hAnsi="Tahoma" w:cs="Tahoma"/>
        <w:b/>
        <w:bCs/>
        <w:sz w:val="16"/>
        <w:szCs w:val="16"/>
      </w:rPr>
      <w:t>1</w:t>
    </w:r>
    <w:r w:rsidR="007310A3" w:rsidRPr="007310A3">
      <w:rPr>
        <w:rFonts w:ascii="Tahoma" w:hAnsi="Tahoma" w:cs="Tahoma"/>
        <w:b/>
        <w:bCs/>
        <w:sz w:val="16"/>
        <w:szCs w:val="16"/>
      </w:rPr>
      <w:fldChar w:fldCharType="end"/>
    </w:r>
    <w:r w:rsidR="007310A3" w:rsidRPr="007310A3">
      <w:rPr>
        <w:rFonts w:ascii="Tahoma" w:hAnsi="Tahoma" w:cs="Tahoma"/>
        <w:sz w:val="16"/>
        <w:szCs w:val="16"/>
      </w:rPr>
      <w:t xml:space="preserve"> </w:t>
    </w:r>
    <w:r w:rsidR="007310A3">
      <w:rPr>
        <w:rFonts w:ascii="Tahoma" w:hAnsi="Tahoma" w:cs="Tahoma"/>
        <w:sz w:val="16"/>
        <w:szCs w:val="16"/>
      </w:rPr>
      <w:t>/</w:t>
    </w:r>
    <w:r w:rsidR="007310A3" w:rsidRPr="007310A3">
      <w:rPr>
        <w:rFonts w:ascii="Tahoma" w:hAnsi="Tahoma" w:cs="Tahoma"/>
        <w:sz w:val="16"/>
        <w:szCs w:val="16"/>
      </w:rPr>
      <w:t xml:space="preserve"> </w:t>
    </w:r>
    <w:r w:rsidR="007310A3" w:rsidRPr="007310A3">
      <w:rPr>
        <w:rFonts w:ascii="Tahoma" w:hAnsi="Tahoma" w:cs="Tahoma"/>
        <w:b/>
        <w:bCs/>
        <w:sz w:val="16"/>
        <w:szCs w:val="16"/>
      </w:rPr>
      <w:fldChar w:fldCharType="begin"/>
    </w:r>
    <w:r w:rsidR="007310A3" w:rsidRPr="007310A3">
      <w:rPr>
        <w:rFonts w:ascii="Tahoma" w:hAnsi="Tahoma" w:cs="Tahoma"/>
        <w:b/>
        <w:bCs/>
        <w:sz w:val="16"/>
        <w:szCs w:val="16"/>
      </w:rPr>
      <w:instrText>NUMPAGES  \* Arabic  \* MERGEFORMAT</w:instrText>
    </w:r>
    <w:r w:rsidR="007310A3" w:rsidRPr="007310A3">
      <w:rPr>
        <w:rFonts w:ascii="Tahoma" w:hAnsi="Tahoma" w:cs="Tahoma"/>
        <w:b/>
        <w:bCs/>
        <w:sz w:val="16"/>
        <w:szCs w:val="16"/>
      </w:rPr>
      <w:fldChar w:fldCharType="separate"/>
    </w:r>
    <w:r w:rsidR="007310A3" w:rsidRPr="007310A3">
      <w:rPr>
        <w:rFonts w:ascii="Tahoma" w:hAnsi="Tahoma" w:cs="Tahoma"/>
        <w:b/>
        <w:bCs/>
        <w:sz w:val="16"/>
        <w:szCs w:val="16"/>
      </w:rPr>
      <w:t>2</w:t>
    </w:r>
    <w:r w:rsidR="007310A3" w:rsidRPr="007310A3">
      <w:rPr>
        <w:rFonts w:ascii="Tahoma" w:hAnsi="Tahoma" w:cs="Tahoma"/>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2141" w14:textId="77777777" w:rsidR="00B20E22" w:rsidRDefault="00B20E22">
      <w:r>
        <w:separator/>
      </w:r>
    </w:p>
  </w:footnote>
  <w:footnote w:type="continuationSeparator" w:id="0">
    <w:p w14:paraId="7FF2EC5F" w14:textId="77777777" w:rsidR="00B20E22" w:rsidRDefault="00B2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A0A3" w14:textId="2038FCBA" w:rsidR="005B2032" w:rsidRDefault="0035249E">
    <w:pPr>
      <w:pStyle w:val="En-tte"/>
    </w:pPr>
    <w:r>
      <w:rPr>
        <w:noProof/>
      </w:rPr>
      <mc:AlternateContent>
        <mc:Choice Requires="wps">
          <w:drawing>
            <wp:anchor distT="0" distB="0" distL="114300" distR="114300" simplePos="0" relativeHeight="251659264" behindDoc="1" locked="0" layoutInCell="1" allowOverlap="1" wp14:anchorId="75A37685" wp14:editId="0E2060B2">
              <wp:simplePos x="0" y="0"/>
              <wp:positionH relativeFrom="column">
                <wp:posOffset>-369570</wp:posOffset>
              </wp:positionH>
              <wp:positionV relativeFrom="paragraph">
                <wp:posOffset>-199390</wp:posOffset>
              </wp:positionV>
              <wp:extent cx="7664450" cy="1476375"/>
              <wp:effectExtent l="57150" t="19050" r="50800" b="85725"/>
              <wp:wrapNone/>
              <wp:docPr id="16" name="Rectangle 16"/>
              <wp:cNvGraphicFramePr/>
              <a:graphic xmlns:a="http://schemas.openxmlformats.org/drawingml/2006/main">
                <a:graphicData uri="http://schemas.microsoft.com/office/word/2010/wordprocessingShape">
                  <wps:wsp>
                    <wps:cNvSpPr/>
                    <wps:spPr>
                      <a:xfrm>
                        <a:off x="0" y="0"/>
                        <a:ext cx="7664450" cy="1476375"/>
                      </a:xfrm>
                      <a:prstGeom prst="rect">
                        <a:avLst/>
                      </a:prstGeom>
                      <a:gradFill flip="none" rotWithShape="1">
                        <a:gsLst>
                          <a:gs pos="0">
                            <a:srgbClr val="009999">
                              <a:shade val="30000"/>
                              <a:satMod val="115000"/>
                            </a:srgbClr>
                          </a:gs>
                          <a:gs pos="50000">
                            <a:srgbClr val="009999">
                              <a:shade val="67500"/>
                              <a:satMod val="115000"/>
                            </a:srgbClr>
                          </a:gs>
                          <a:gs pos="100000">
                            <a:srgbClr val="009999">
                              <a:shade val="100000"/>
                              <a:satMod val="115000"/>
                            </a:srgbClr>
                          </a:gs>
                        </a:gsLst>
                        <a:lin ang="5400000" scaled="1"/>
                        <a:tileRect/>
                      </a:gradFill>
                      <a:ln w="9525" cap="flat" cmpd="sng" algn="ctr">
                        <a:no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08836" id="Rectangle 16" o:spid="_x0000_s1026" style="position:absolute;margin-left:-29.1pt;margin-top:-15.7pt;width:603.5pt;height:1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" fillcolor="#005e5e" stroked="f">
              <v:fill color2="#00a4a4" rotate="t" colors="0 #005e5e;.5 #008989;1 #00a4a4" focus="100%" type="gradient"/>
              <v:shadow on="t" color="black" opacity="22937f" origin=",.5" offset="0,.63889mm"/>
            </v:rect>
          </w:pict>
        </mc:Fallback>
      </mc:AlternateContent>
    </w:r>
    <w:r w:rsidR="003D60B8">
      <w:rPr>
        <w:noProof/>
      </w:rPr>
      <mc:AlternateContent>
        <mc:Choice Requires="wps">
          <w:drawing>
            <wp:anchor distT="45720" distB="45720" distL="114300" distR="114300" simplePos="0" relativeHeight="251661312" behindDoc="0" locked="0" layoutInCell="1" allowOverlap="1" wp14:anchorId="34331E46" wp14:editId="00780543">
              <wp:simplePos x="0" y="0"/>
              <wp:positionH relativeFrom="column">
                <wp:posOffset>1416685</wp:posOffset>
              </wp:positionH>
              <wp:positionV relativeFrom="paragraph">
                <wp:posOffset>105410</wp:posOffset>
              </wp:positionV>
              <wp:extent cx="5819775" cy="11620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162050"/>
                      </a:xfrm>
                      <a:prstGeom prst="rect">
                        <a:avLst/>
                      </a:prstGeom>
                      <a:noFill/>
                      <a:ln w="9525">
                        <a:noFill/>
                        <a:miter lim="800000"/>
                        <a:headEnd/>
                        <a:tailEnd/>
                      </a:ln>
                    </wps:spPr>
                    <wps:txbx>
                      <w:txbxContent>
                        <w:p w14:paraId="7A3B0016" w14:textId="77777777" w:rsidR="005B2032" w:rsidRDefault="005B2032" w:rsidP="005B2032">
                          <w:pPr>
                            <w:jc w:val="center"/>
                            <w:rPr>
                              <w:rFonts w:ascii="Century Gothic" w:hAnsi="Century Gothic"/>
                              <w:b/>
                              <w:color w:val="FFFFFF" w:themeColor="background1"/>
                              <w:sz w:val="36"/>
                            </w:rPr>
                          </w:pPr>
                          <w:r w:rsidRPr="00297956">
                            <w:rPr>
                              <w:rFonts w:ascii="Century Gothic" w:hAnsi="Century Gothic"/>
                              <w:b/>
                              <w:color w:val="FFFFFF" w:themeColor="background1"/>
                              <w:sz w:val="36"/>
                            </w:rPr>
                            <w:t>AUTORISATIONS SPECIALES D’ABSENCE</w:t>
                          </w:r>
                        </w:p>
                        <w:p w14:paraId="447F4DB1" w14:textId="5579CC6D" w:rsidR="005B2032" w:rsidRPr="00002BA4" w:rsidRDefault="00386C1C" w:rsidP="005B2032">
                          <w:pPr>
                            <w:jc w:val="center"/>
                            <w:rPr>
                              <w:rFonts w:ascii="Tahoma" w:hAnsi="Tahoma" w:cs="Tahoma"/>
                              <w:i/>
                              <w:color w:val="FFFFFF" w:themeColor="background1"/>
                              <w:sz w:val="24"/>
                              <w:szCs w:val="21"/>
                            </w:rPr>
                          </w:pPr>
                          <w:r>
                            <w:rPr>
                              <w:rFonts w:ascii="Tahoma" w:hAnsi="Tahoma" w:cs="Tahoma"/>
                              <w:color w:val="FFFFFF" w:themeColor="background1"/>
                              <w:sz w:val="24"/>
                              <w:szCs w:val="21"/>
                            </w:rPr>
                            <w:t>- d</w:t>
                          </w:r>
                          <w:r w:rsidR="005B2032" w:rsidRPr="00297956">
                            <w:rPr>
                              <w:rFonts w:ascii="Tahoma" w:hAnsi="Tahoma" w:cs="Tahoma"/>
                              <w:color w:val="FFFFFF" w:themeColor="background1"/>
                              <w:sz w:val="24"/>
                              <w:szCs w:val="21"/>
                            </w:rPr>
                            <w:t xml:space="preserve">emande d’avis du </w:t>
                          </w:r>
                          <w:r>
                            <w:rPr>
                              <w:rFonts w:ascii="Tahoma" w:hAnsi="Tahoma" w:cs="Tahoma"/>
                              <w:color w:val="FFFFFF" w:themeColor="background1"/>
                              <w:sz w:val="24"/>
                              <w:szCs w:val="21"/>
                            </w:rPr>
                            <w:t>c</w:t>
                          </w:r>
                          <w:r w:rsidR="005B2032" w:rsidRPr="00297956">
                            <w:rPr>
                              <w:rFonts w:ascii="Tahoma" w:hAnsi="Tahoma" w:cs="Tahoma"/>
                              <w:color w:val="FFFFFF" w:themeColor="background1"/>
                              <w:sz w:val="24"/>
                              <w:szCs w:val="21"/>
                            </w:rPr>
                            <w:t xml:space="preserve">omité </w:t>
                          </w:r>
                          <w:r w:rsidR="00C34651">
                            <w:rPr>
                              <w:rFonts w:ascii="Tahoma" w:hAnsi="Tahoma" w:cs="Tahoma"/>
                              <w:color w:val="FFFFFF" w:themeColor="background1"/>
                              <w:sz w:val="24"/>
                              <w:szCs w:val="21"/>
                            </w:rPr>
                            <w:t>s</w:t>
                          </w:r>
                          <w:r w:rsidR="005B2032" w:rsidRPr="00297956">
                            <w:rPr>
                              <w:rFonts w:ascii="Tahoma" w:hAnsi="Tahoma" w:cs="Tahoma"/>
                              <w:color w:val="FFFFFF" w:themeColor="background1"/>
                              <w:sz w:val="24"/>
                              <w:szCs w:val="21"/>
                            </w:rPr>
                            <w:t xml:space="preserve">ocial </w:t>
                          </w:r>
                          <w:r w:rsidR="00C34651">
                            <w:rPr>
                              <w:rFonts w:ascii="Tahoma" w:hAnsi="Tahoma" w:cs="Tahoma"/>
                              <w:color w:val="FFFFFF" w:themeColor="background1"/>
                              <w:sz w:val="24"/>
                              <w:szCs w:val="21"/>
                            </w:rPr>
                            <w:t>t</w:t>
                          </w:r>
                          <w:r w:rsidR="005B2032" w:rsidRPr="00297956">
                            <w:rPr>
                              <w:rFonts w:ascii="Tahoma" w:hAnsi="Tahoma" w:cs="Tahoma"/>
                              <w:color w:val="FFFFFF" w:themeColor="background1"/>
                              <w:sz w:val="24"/>
                              <w:szCs w:val="21"/>
                            </w:rPr>
                            <w:t>erritorial</w:t>
                          </w:r>
                          <w:r w:rsidR="005B2032">
                            <w:rPr>
                              <w:rFonts w:ascii="Tahoma" w:hAnsi="Tahoma" w:cs="Tahoma"/>
                              <w:color w:val="FFFFFF" w:themeColor="background1"/>
                              <w:sz w:val="24"/>
                              <w:szCs w:val="21"/>
                            </w:rPr>
                            <w:t xml:space="preserve"> (CST)</w:t>
                          </w:r>
                          <w:r>
                            <w:rPr>
                              <w:rFonts w:ascii="Tahoma" w:hAnsi="Tahoma" w:cs="Tahoma"/>
                              <w:color w:val="FFFFFF" w:themeColor="background1"/>
                              <w:sz w:val="24"/>
                              <w:szCs w:val="21"/>
                            </w:rPr>
                            <w:t xml:space="preserve"> -</w:t>
                          </w:r>
                          <w:r w:rsidR="005B2032" w:rsidRPr="00002BA4">
                            <w:rPr>
                              <w:rFonts w:ascii="Tahoma" w:hAnsi="Tahoma" w:cs="Tahoma"/>
                              <w:color w:val="FFFFFF" w:themeColor="background1"/>
                              <w:sz w:val="24"/>
                              <w:szCs w:val="21"/>
                            </w:rPr>
                            <w:br/>
                          </w:r>
                        </w:p>
                        <w:p w14:paraId="62D46953" w14:textId="77777777" w:rsidR="005B2032" w:rsidRDefault="005B2032" w:rsidP="005B20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331E46" id="_x0000_t202" coordsize="21600,21600" o:spt="202" path="m,l,21600r21600,l21600,xe">
              <v:stroke joinstyle="miter"/>
              <v:path gradientshapeok="t" o:connecttype="rect"/>
            </v:shapetype>
            <v:shape id="Zone de texte 2" o:spid="_x0000_s1026" type="#_x0000_t202" style="position:absolute;margin-left:111.55pt;margin-top:8.3pt;width:458.25pt;height:9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" filled="f" stroked="f">
              <v:textbox>
                <w:txbxContent>
                  <w:p w14:paraId="7A3B0016" w14:textId="77777777" w:rsidR="005B2032" w:rsidRDefault="005B2032" w:rsidP="005B2032">
                    <w:pPr>
                      <w:jc w:val="center"/>
                      <w:rPr>
                        <w:rFonts w:ascii="Century Gothic" w:hAnsi="Century Gothic"/>
                        <w:b/>
                        <w:color w:val="FFFFFF" w:themeColor="background1"/>
                        <w:sz w:val="36"/>
                      </w:rPr>
                    </w:pPr>
                    <w:r w:rsidRPr="00297956">
                      <w:rPr>
                        <w:rFonts w:ascii="Century Gothic" w:hAnsi="Century Gothic"/>
                        <w:b/>
                        <w:color w:val="FFFFFF" w:themeColor="background1"/>
                        <w:sz w:val="36"/>
                      </w:rPr>
                      <w:t>AUTORISATIONS SPECIALES D’ABSENCE</w:t>
                    </w:r>
                  </w:p>
                  <w:p w14:paraId="447F4DB1" w14:textId="5579CC6D" w:rsidR="005B2032" w:rsidRPr="00002BA4" w:rsidRDefault="00386C1C" w:rsidP="005B2032">
                    <w:pPr>
                      <w:jc w:val="center"/>
                      <w:rPr>
                        <w:rFonts w:ascii="Tahoma" w:hAnsi="Tahoma" w:cs="Tahoma"/>
                        <w:i/>
                        <w:color w:val="FFFFFF" w:themeColor="background1"/>
                        <w:sz w:val="24"/>
                        <w:szCs w:val="21"/>
                      </w:rPr>
                    </w:pPr>
                    <w:r>
                      <w:rPr>
                        <w:rFonts w:ascii="Tahoma" w:hAnsi="Tahoma" w:cs="Tahoma"/>
                        <w:color w:val="FFFFFF" w:themeColor="background1"/>
                        <w:sz w:val="24"/>
                        <w:szCs w:val="21"/>
                      </w:rPr>
                      <w:t>- d</w:t>
                    </w:r>
                    <w:r w:rsidR="005B2032" w:rsidRPr="00297956">
                      <w:rPr>
                        <w:rFonts w:ascii="Tahoma" w:hAnsi="Tahoma" w:cs="Tahoma"/>
                        <w:color w:val="FFFFFF" w:themeColor="background1"/>
                        <w:sz w:val="24"/>
                        <w:szCs w:val="21"/>
                      </w:rPr>
                      <w:t xml:space="preserve">emande d’avis du </w:t>
                    </w:r>
                    <w:r>
                      <w:rPr>
                        <w:rFonts w:ascii="Tahoma" w:hAnsi="Tahoma" w:cs="Tahoma"/>
                        <w:color w:val="FFFFFF" w:themeColor="background1"/>
                        <w:sz w:val="24"/>
                        <w:szCs w:val="21"/>
                      </w:rPr>
                      <w:t>c</w:t>
                    </w:r>
                    <w:r w:rsidR="005B2032" w:rsidRPr="00297956">
                      <w:rPr>
                        <w:rFonts w:ascii="Tahoma" w:hAnsi="Tahoma" w:cs="Tahoma"/>
                        <w:color w:val="FFFFFF" w:themeColor="background1"/>
                        <w:sz w:val="24"/>
                        <w:szCs w:val="21"/>
                      </w:rPr>
                      <w:t xml:space="preserve">omité </w:t>
                    </w:r>
                    <w:r w:rsidR="00C34651">
                      <w:rPr>
                        <w:rFonts w:ascii="Tahoma" w:hAnsi="Tahoma" w:cs="Tahoma"/>
                        <w:color w:val="FFFFFF" w:themeColor="background1"/>
                        <w:sz w:val="24"/>
                        <w:szCs w:val="21"/>
                      </w:rPr>
                      <w:t>s</w:t>
                    </w:r>
                    <w:r w:rsidR="005B2032" w:rsidRPr="00297956">
                      <w:rPr>
                        <w:rFonts w:ascii="Tahoma" w:hAnsi="Tahoma" w:cs="Tahoma"/>
                        <w:color w:val="FFFFFF" w:themeColor="background1"/>
                        <w:sz w:val="24"/>
                        <w:szCs w:val="21"/>
                      </w:rPr>
                      <w:t xml:space="preserve">ocial </w:t>
                    </w:r>
                    <w:r w:rsidR="00C34651">
                      <w:rPr>
                        <w:rFonts w:ascii="Tahoma" w:hAnsi="Tahoma" w:cs="Tahoma"/>
                        <w:color w:val="FFFFFF" w:themeColor="background1"/>
                        <w:sz w:val="24"/>
                        <w:szCs w:val="21"/>
                      </w:rPr>
                      <w:t>t</w:t>
                    </w:r>
                    <w:r w:rsidR="005B2032" w:rsidRPr="00297956">
                      <w:rPr>
                        <w:rFonts w:ascii="Tahoma" w:hAnsi="Tahoma" w:cs="Tahoma"/>
                        <w:color w:val="FFFFFF" w:themeColor="background1"/>
                        <w:sz w:val="24"/>
                        <w:szCs w:val="21"/>
                      </w:rPr>
                      <w:t>erritorial</w:t>
                    </w:r>
                    <w:r w:rsidR="005B2032">
                      <w:rPr>
                        <w:rFonts w:ascii="Tahoma" w:hAnsi="Tahoma" w:cs="Tahoma"/>
                        <w:color w:val="FFFFFF" w:themeColor="background1"/>
                        <w:sz w:val="24"/>
                        <w:szCs w:val="21"/>
                      </w:rPr>
                      <w:t xml:space="preserve"> (CST)</w:t>
                    </w:r>
                    <w:r>
                      <w:rPr>
                        <w:rFonts w:ascii="Tahoma" w:hAnsi="Tahoma" w:cs="Tahoma"/>
                        <w:color w:val="FFFFFF" w:themeColor="background1"/>
                        <w:sz w:val="24"/>
                        <w:szCs w:val="21"/>
                      </w:rPr>
                      <w:t xml:space="preserve"> -</w:t>
                    </w:r>
                    <w:r w:rsidR="005B2032" w:rsidRPr="00002BA4">
                      <w:rPr>
                        <w:rFonts w:ascii="Tahoma" w:hAnsi="Tahoma" w:cs="Tahoma"/>
                        <w:color w:val="FFFFFF" w:themeColor="background1"/>
                        <w:sz w:val="24"/>
                        <w:szCs w:val="21"/>
                      </w:rPr>
                      <w:br/>
                    </w:r>
                  </w:p>
                  <w:p w14:paraId="62D46953" w14:textId="77777777" w:rsidR="005B2032" w:rsidRDefault="005B2032" w:rsidP="005B2032"/>
                </w:txbxContent>
              </v:textbox>
              <w10:wrap type="square"/>
            </v:shape>
          </w:pict>
        </mc:Fallback>
      </mc:AlternateContent>
    </w:r>
    <w:r w:rsidR="005B2032">
      <w:rPr>
        <w:noProof/>
      </w:rPr>
      <w:drawing>
        <wp:anchor distT="0" distB="0" distL="114300" distR="114300" simplePos="0" relativeHeight="251660288" behindDoc="0" locked="0" layoutInCell="1" allowOverlap="1" wp14:anchorId="6DC448CA" wp14:editId="3D54C8E7">
          <wp:simplePos x="0" y="0"/>
          <wp:positionH relativeFrom="column">
            <wp:posOffset>390842</wp:posOffset>
          </wp:positionH>
          <wp:positionV relativeFrom="paragraph">
            <wp:posOffset>-102235</wp:posOffset>
          </wp:positionV>
          <wp:extent cx="729615" cy="1331595"/>
          <wp:effectExtent l="0" t="0" r="0" b="1905"/>
          <wp:wrapSquare wrapText="bothSides"/>
          <wp:docPr id="10" name="Image 10" descr="Une image contenant clipart, matér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vicon g.png"/>
                  <pic:cNvPicPr/>
                </pic:nvPicPr>
                <pic:blipFill>
                  <a:blip r:embed="rId1">
                    <a:extLst>
                      <a:ext uri="{28A0092B-C50C-407E-A947-70E740481C1C}">
                        <a14:useLocalDpi xmlns:a14="http://schemas.microsoft.com/office/drawing/2010/main" val="0"/>
                      </a:ext>
                    </a:extLst>
                  </a:blip>
                  <a:stretch>
                    <a:fillRect/>
                  </a:stretch>
                </pic:blipFill>
                <pic:spPr>
                  <a:xfrm>
                    <a:off x="0" y="0"/>
                    <a:ext cx="729615" cy="13315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493"/>
    <w:multiLevelType w:val="hybridMultilevel"/>
    <w:tmpl w:val="97668FC4"/>
    <w:lvl w:ilvl="0" w:tplc="040C0015">
      <w:start w:val="1"/>
      <w:numFmt w:val="upperLetter"/>
      <w:lvlText w:val="%1."/>
      <w:lvlJc w:val="left"/>
      <w:pPr>
        <w:tabs>
          <w:tab w:val="num" w:pos="720"/>
        </w:tabs>
        <w:ind w:left="720" w:hanging="360"/>
      </w:pPr>
    </w:lvl>
    <w:lvl w:ilvl="1" w:tplc="040C0011">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26C1651"/>
    <w:multiLevelType w:val="hybridMultilevel"/>
    <w:tmpl w:val="71926212"/>
    <w:lvl w:ilvl="0" w:tplc="D3DAE40C">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8D54E0"/>
    <w:multiLevelType w:val="hybridMultilevel"/>
    <w:tmpl w:val="C43E1C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17708"/>
    <w:multiLevelType w:val="hybridMultilevel"/>
    <w:tmpl w:val="8FA067E0"/>
    <w:lvl w:ilvl="0" w:tplc="FB5ED168">
      <w:start w:val="5"/>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3F60"/>
    <w:multiLevelType w:val="hybridMultilevel"/>
    <w:tmpl w:val="B8E48DF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FE34F1"/>
    <w:multiLevelType w:val="hybridMultilevel"/>
    <w:tmpl w:val="6D1C4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466241"/>
    <w:multiLevelType w:val="hybridMultilevel"/>
    <w:tmpl w:val="E1540196"/>
    <w:lvl w:ilvl="0" w:tplc="1098ECE2">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B871F6"/>
    <w:multiLevelType w:val="hybridMultilevel"/>
    <w:tmpl w:val="65FC08A8"/>
    <w:lvl w:ilvl="0" w:tplc="502E8B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4957FE"/>
    <w:multiLevelType w:val="hybridMultilevel"/>
    <w:tmpl w:val="AF12C516"/>
    <w:lvl w:ilvl="0" w:tplc="652A832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8F1166"/>
    <w:multiLevelType w:val="hybridMultilevel"/>
    <w:tmpl w:val="489272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2621C4"/>
    <w:multiLevelType w:val="hybridMultilevel"/>
    <w:tmpl w:val="CF22F952"/>
    <w:lvl w:ilvl="0" w:tplc="7090B83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A449E1"/>
    <w:multiLevelType w:val="hybridMultilevel"/>
    <w:tmpl w:val="258E40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6B5B22"/>
    <w:multiLevelType w:val="hybridMultilevel"/>
    <w:tmpl w:val="04244B5A"/>
    <w:lvl w:ilvl="0" w:tplc="73946746">
      <w:numFmt w:val="bullet"/>
      <w:lvlText w:val=""/>
      <w:lvlJc w:val="left"/>
      <w:pPr>
        <w:ind w:left="1080" w:hanging="360"/>
      </w:pPr>
      <w:rPr>
        <w:rFonts w:ascii="Wingdings 2" w:eastAsiaTheme="minorEastAsia" w:hAnsi="Wingdings 2"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2F5672C"/>
    <w:multiLevelType w:val="multilevel"/>
    <w:tmpl w:val="8DCC5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3985895"/>
    <w:multiLevelType w:val="hybridMultilevel"/>
    <w:tmpl w:val="8D50BFE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5" w15:restartNumberingAfterBreak="0">
    <w:nsid w:val="47D90C63"/>
    <w:multiLevelType w:val="hybridMultilevel"/>
    <w:tmpl w:val="656A1FB8"/>
    <w:lvl w:ilvl="0" w:tplc="73946746">
      <w:numFmt w:val="bullet"/>
      <w:lvlText w:val=""/>
      <w:lvlJc w:val="left"/>
      <w:pPr>
        <w:ind w:left="720" w:hanging="360"/>
      </w:pPr>
      <w:rPr>
        <w:rFonts w:ascii="Wingdings 2" w:eastAsiaTheme="minorEastAsia" w:hAnsi="Wingdings 2"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FE0803"/>
    <w:multiLevelType w:val="hybridMultilevel"/>
    <w:tmpl w:val="24FC1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954B1B"/>
    <w:multiLevelType w:val="hybridMultilevel"/>
    <w:tmpl w:val="DCBCBE18"/>
    <w:lvl w:ilvl="0" w:tplc="7DE66902">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7519FF"/>
    <w:multiLevelType w:val="hybridMultilevel"/>
    <w:tmpl w:val="EB3635DC"/>
    <w:lvl w:ilvl="0" w:tplc="06D220A0">
      <w:start w:val="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E36EC7"/>
    <w:multiLevelType w:val="hybridMultilevel"/>
    <w:tmpl w:val="4A6CA5C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A2799F"/>
    <w:multiLevelType w:val="hybridMultilevel"/>
    <w:tmpl w:val="170C67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06023126">
    <w:abstractNumId w:val="2"/>
  </w:num>
  <w:num w:numId="2" w16cid:durableId="305280941">
    <w:abstractNumId w:val="0"/>
  </w:num>
  <w:num w:numId="3" w16cid:durableId="1841963986">
    <w:abstractNumId w:val="13"/>
  </w:num>
  <w:num w:numId="4" w16cid:durableId="544879404">
    <w:abstractNumId w:val="3"/>
  </w:num>
  <w:num w:numId="5" w16cid:durableId="1583874407">
    <w:abstractNumId w:val="11"/>
  </w:num>
  <w:num w:numId="6" w16cid:durableId="1770201466">
    <w:abstractNumId w:val="16"/>
  </w:num>
  <w:num w:numId="7" w16cid:durableId="637876014">
    <w:abstractNumId w:val="20"/>
  </w:num>
  <w:num w:numId="8" w16cid:durableId="1355229985">
    <w:abstractNumId w:val="9"/>
  </w:num>
  <w:num w:numId="9" w16cid:durableId="1543248764">
    <w:abstractNumId w:val="19"/>
  </w:num>
  <w:num w:numId="10" w16cid:durableId="1735662616">
    <w:abstractNumId w:val="6"/>
  </w:num>
  <w:num w:numId="11" w16cid:durableId="874973412">
    <w:abstractNumId w:val="4"/>
  </w:num>
  <w:num w:numId="12" w16cid:durableId="91557674">
    <w:abstractNumId w:val="1"/>
  </w:num>
  <w:num w:numId="13" w16cid:durableId="368334617">
    <w:abstractNumId w:val="10"/>
  </w:num>
  <w:num w:numId="14" w16cid:durableId="81875255">
    <w:abstractNumId w:val="14"/>
  </w:num>
  <w:num w:numId="15" w16cid:durableId="523860124">
    <w:abstractNumId w:val="10"/>
  </w:num>
  <w:num w:numId="16" w16cid:durableId="451361502">
    <w:abstractNumId w:val="7"/>
  </w:num>
  <w:num w:numId="17" w16cid:durableId="180514367">
    <w:abstractNumId w:val="15"/>
  </w:num>
  <w:num w:numId="18" w16cid:durableId="95171754">
    <w:abstractNumId w:val="12"/>
  </w:num>
  <w:num w:numId="19" w16cid:durableId="750590363">
    <w:abstractNumId w:val="8"/>
  </w:num>
  <w:num w:numId="20" w16cid:durableId="1859536921">
    <w:abstractNumId w:val="18"/>
  </w:num>
  <w:num w:numId="21" w16cid:durableId="657879888">
    <w:abstractNumId w:val="17"/>
  </w:num>
  <w:num w:numId="22" w16cid:durableId="1829589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igDdCu/+X/xnXKXarzXls4C732RtABDCTAe6iE+kloomgonfhrp+WI4l30Uc1ALz0qibUsx6R2s9yzqZKrbfw==" w:salt="hT5bEunhK2soHGr/qoh/cQ=="/>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39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2C"/>
    <w:rsid w:val="00002BA4"/>
    <w:rsid w:val="000030E7"/>
    <w:rsid w:val="00003356"/>
    <w:rsid w:val="00003E72"/>
    <w:rsid w:val="00016F75"/>
    <w:rsid w:val="000178FE"/>
    <w:rsid w:val="00025D17"/>
    <w:rsid w:val="00036269"/>
    <w:rsid w:val="00045B96"/>
    <w:rsid w:val="00046549"/>
    <w:rsid w:val="0005095D"/>
    <w:rsid w:val="000521AE"/>
    <w:rsid w:val="00053D7A"/>
    <w:rsid w:val="0005400D"/>
    <w:rsid w:val="000603CA"/>
    <w:rsid w:val="00065DF6"/>
    <w:rsid w:val="00065F1C"/>
    <w:rsid w:val="00070700"/>
    <w:rsid w:val="00090FD7"/>
    <w:rsid w:val="000B1678"/>
    <w:rsid w:val="000B381D"/>
    <w:rsid w:val="000C2BB9"/>
    <w:rsid w:val="000C3C13"/>
    <w:rsid w:val="000C53F8"/>
    <w:rsid w:val="000D29F8"/>
    <w:rsid w:val="000F3930"/>
    <w:rsid w:val="000F5E61"/>
    <w:rsid w:val="00101051"/>
    <w:rsid w:val="00112312"/>
    <w:rsid w:val="001147DF"/>
    <w:rsid w:val="00116743"/>
    <w:rsid w:val="00126855"/>
    <w:rsid w:val="00132ABD"/>
    <w:rsid w:val="00135306"/>
    <w:rsid w:val="00141B0B"/>
    <w:rsid w:val="001424A6"/>
    <w:rsid w:val="00142D70"/>
    <w:rsid w:val="001448EB"/>
    <w:rsid w:val="00146EEA"/>
    <w:rsid w:val="001545BA"/>
    <w:rsid w:val="00164CBE"/>
    <w:rsid w:val="00165DE7"/>
    <w:rsid w:val="0016732C"/>
    <w:rsid w:val="001757E3"/>
    <w:rsid w:val="001761B5"/>
    <w:rsid w:val="001807E0"/>
    <w:rsid w:val="0018083D"/>
    <w:rsid w:val="001811F7"/>
    <w:rsid w:val="00186B2F"/>
    <w:rsid w:val="00196868"/>
    <w:rsid w:val="001A390A"/>
    <w:rsid w:val="001B14C3"/>
    <w:rsid w:val="001B47D7"/>
    <w:rsid w:val="001B7465"/>
    <w:rsid w:val="001B76A2"/>
    <w:rsid w:val="001C4DB6"/>
    <w:rsid w:val="001D3CE4"/>
    <w:rsid w:val="001D7079"/>
    <w:rsid w:val="001E1DC8"/>
    <w:rsid w:val="001F00BA"/>
    <w:rsid w:val="001F14D9"/>
    <w:rsid w:val="002013B9"/>
    <w:rsid w:val="00202570"/>
    <w:rsid w:val="00210DD9"/>
    <w:rsid w:val="00217A94"/>
    <w:rsid w:val="00222A98"/>
    <w:rsid w:val="002236B2"/>
    <w:rsid w:val="00226640"/>
    <w:rsid w:val="00227B89"/>
    <w:rsid w:val="00231051"/>
    <w:rsid w:val="0024007F"/>
    <w:rsid w:val="0024265B"/>
    <w:rsid w:val="002567CA"/>
    <w:rsid w:val="00263BC4"/>
    <w:rsid w:val="00294AC3"/>
    <w:rsid w:val="00297956"/>
    <w:rsid w:val="002B4A7E"/>
    <w:rsid w:val="002C24C4"/>
    <w:rsid w:val="002C5E9B"/>
    <w:rsid w:val="002F06B2"/>
    <w:rsid w:val="002F4CC7"/>
    <w:rsid w:val="002F6D9D"/>
    <w:rsid w:val="003006B3"/>
    <w:rsid w:val="00305B8A"/>
    <w:rsid w:val="003129E1"/>
    <w:rsid w:val="00320C36"/>
    <w:rsid w:val="0032531A"/>
    <w:rsid w:val="00337766"/>
    <w:rsid w:val="003515CD"/>
    <w:rsid w:val="0035249E"/>
    <w:rsid w:val="00352F95"/>
    <w:rsid w:val="00364683"/>
    <w:rsid w:val="003646BC"/>
    <w:rsid w:val="0037263D"/>
    <w:rsid w:val="0038470E"/>
    <w:rsid w:val="00385D64"/>
    <w:rsid w:val="003860A1"/>
    <w:rsid w:val="003863FE"/>
    <w:rsid w:val="00386C1C"/>
    <w:rsid w:val="00391122"/>
    <w:rsid w:val="00391461"/>
    <w:rsid w:val="003958FE"/>
    <w:rsid w:val="003B4AFF"/>
    <w:rsid w:val="003C1272"/>
    <w:rsid w:val="003C3CFB"/>
    <w:rsid w:val="003C43FA"/>
    <w:rsid w:val="003D2421"/>
    <w:rsid w:val="003D33B3"/>
    <w:rsid w:val="003D43F7"/>
    <w:rsid w:val="003D60B8"/>
    <w:rsid w:val="003E389F"/>
    <w:rsid w:val="003E750F"/>
    <w:rsid w:val="003F0961"/>
    <w:rsid w:val="003F1AE6"/>
    <w:rsid w:val="003F30C7"/>
    <w:rsid w:val="003F60A9"/>
    <w:rsid w:val="0040331E"/>
    <w:rsid w:val="004104BB"/>
    <w:rsid w:val="00430395"/>
    <w:rsid w:val="00435934"/>
    <w:rsid w:val="0044106B"/>
    <w:rsid w:val="00443691"/>
    <w:rsid w:val="00443D96"/>
    <w:rsid w:val="0044650B"/>
    <w:rsid w:val="00464F4F"/>
    <w:rsid w:val="00470663"/>
    <w:rsid w:val="00473785"/>
    <w:rsid w:val="004748CD"/>
    <w:rsid w:val="00485952"/>
    <w:rsid w:val="004862FC"/>
    <w:rsid w:val="00487088"/>
    <w:rsid w:val="00495548"/>
    <w:rsid w:val="00495757"/>
    <w:rsid w:val="00497851"/>
    <w:rsid w:val="004C2617"/>
    <w:rsid w:val="004C5893"/>
    <w:rsid w:val="004C6C4D"/>
    <w:rsid w:val="004D0755"/>
    <w:rsid w:val="004D2759"/>
    <w:rsid w:val="004D518C"/>
    <w:rsid w:val="004F31BD"/>
    <w:rsid w:val="004F33E5"/>
    <w:rsid w:val="00500622"/>
    <w:rsid w:val="005124C4"/>
    <w:rsid w:val="00524A45"/>
    <w:rsid w:val="00532F80"/>
    <w:rsid w:val="00543A9A"/>
    <w:rsid w:val="00545BD8"/>
    <w:rsid w:val="00551DB9"/>
    <w:rsid w:val="00560ABE"/>
    <w:rsid w:val="00563439"/>
    <w:rsid w:val="00565F6C"/>
    <w:rsid w:val="00565F72"/>
    <w:rsid w:val="005671F3"/>
    <w:rsid w:val="00575AE1"/>
    <w:rsid w:val="0057753F"/>
    <w:rsid w:val="00581EB0"/>
    <w:rsid w:val="0059663E"/>
    <w:rsid w:val="005A4D97"/>
    <w:rsid w:val="005B2032"/>
    <w:rsid w:val="005B35EA"/>
    <w:rsid w:val="005C30CB"/>
    <w:rsid w:val="005C3336"/>
    <w:rsid w:val="005C6AD0"/>
    <w:rsid w:val="005C7F37"/>
    <w:rsid w:val="005D20F1"/>
    <w:rsid w:val="005E0F5B"/>
    <w:rsid w:val="005E5802"/>
    <w:rsid w:val="005E5866"/>
    <w:rsid w:val="005F04C4"/>
    <w:rsid w:val="005F2829"/>
    <w:rsid w:val="005F2F60"/>
    <w:rsid w:val="00600B25"/>
    <w:rsid w:val="00603FD2"/>
    <w:rsid w:val="00607596"/>
    <w:rsid w:val="00607B77"/>
    <w:rsid w:val="0061240A"/>
    <w:rsid w:val="00620252"/>
    <w:rsid w:val="00634EC4"/>
    <w:rsid w:val="006368A7"/>
    <w:rsid w:val="00645A37"/>
    <w:rsid w:val="00655546"/>
    <w:rsid w:val="00660830"/>
    <w:rsid w:val="0066262A"/>
    <w:rsid w:val="00670A46"/>
    <w:rsid w:val="00674CAB"/>
    <w:rsid w:val="006857E9"/>
    <w:rsid w:val="00687E54"/>
    <w:rsid w:val="00693704"/>
    <w:rsid w:val="006A5F9B"/>
    <w:rsid w:val="006B2314"/>
    <w:rsid w:val="006B3021"/>
    <w:rsid w:val="006C61EE"/>
    <w:rsid w:val="006E411E"/>
    <w:rsid w:val="006F0551"/>
    <w:rsid w:val="006F48B2"/>
    <w:rsid w:val="006F6E70"/>
    <w:rsid w:val="00700194"/>
    <w:rsid w:val="00705523"/>
    <w:rsid w:val="00724E6D"/>
    <w:rsid w:val="007310A3"/>
    <w:rsid w:val="00731635"/>
    <w:rsid w:val="007428C5"/>
    <w:rsid w:val="0075124B"/>
    <w:rsid w:val="007606B1"/>
    <w:rsid w:val="007645DA"/>
    <w:rsid w:val="00765A0E"/>
    <w:rsid w:val="00776DC6"/>
    <w:rsid w:val="0078327D"/>
    <w:rsid w:val="007860EA"/>
    <w:rsid w:val="0078730E"/>
    <w:rsid w:val="007925CA"/>
    <w:rsid w:val="00793CDB"/>
    <w:rsid w:val="007A0DFA"/>
    <w:rsid w:val="007A3386"/>
    <w:rsid w:val="007C525E"/>
    <w:rsid w:val="007C7960"/>
    <w:rsid w:val="007D296C"/>
    <w:rsid w:val="007D3B74"/>
    <w:rsid w:val="007D3D23"/>
    <w:rsid w:val="007D7809"/>
    <w:rsid w:val="007F06E5"/>
    <w:rsid w:val="007F1949"/>
    <w:rsid w:val="007F6DB4"/>
    <w:rsid w:val="007F77C7"/>
    <w:rsid w:val="0080051F"/>
    <w:rsid w:val="00805C2A"/>
    <w:rsid w:val="00811A38"/>
    <w:rsid w:val="008157E5"/>
    <w:rsid w:val="0083004C"/>
    <w:rsid w:val="008555DB"/>
    <w:rsid w:val="00856B6B"/>
    <w:rsid w:val="00857FA6"/>
    <w:rsid w:val="00861B01"/>
    <w:rsid w:val="00871132"/>
    <w:rsid w:val="00875F61"/>
    <w:rsid w:val="00880496"/>
    <w:rsid w:val="008834DE"/>
    <w:rsid w:val="00895745"/>
    <w:rsid w:val="00896B0E"/>
    <w:rsid w:val="00897394"/>
    <w:rsid w:val="008A0489"/>
    <w:rsid w:val="008A4AAF"/>
    <w:rsid w:val="008A59D8"/>
    <w:rsid w:val="008A72F0"/>
    <w:rsid w:val="008C35EA"/>
    <w:rsid w:val="008C38E9"/>
    <w:rsid w:val="008E0F00"/>
    <w:rsid w:val="008E62FE"/>
    <w:rsid w:val="008F0D54"/>
    <w:rsid w:val="008F3290"/>
    <w:rsid w:val="008F425F"/>
    <w:rsid w:val="008F79DF"/>
    <w:rsid w:val="00904483"/>
    <w:rsid w:val="009044B0"/>
    <w:rsid w:val="00905734"/>
    <w:rsid w:val="0091129C"/>
    <w:rsid w:val="0091191D"/>
    <w:rsid w:val="00912DE1"/>
    <w:rsid w:val="009147E9"/>
    <w:rsid w:val="009204DD"/>
    <w:rsid w:val="00932ED0"/>
    <w:rsid w:val="009367FA"/>
    <w:rsid w:val="00945CCC"/>
    <w:rsid w:val="00946DF5"/>
    <w:rsid w:val="00951C7F"/>
    <w:rsid w:val="0095352F"/>
    <w:rsid w:val="009645ED"/>
    <w:rsid w:val="00967B99"/>
    <w:rsid w:val="009711FB"/>
    <w:rsid w:val="00977B5D"/>
    <w:rsid w:val="009804A3"/>
    <w:rsid w:val="00991565"/>
    <w:rsid w:val="00992CFD"/>
    <w:rsid w:val="009942EF"/>
    <w:rsid w:val="00997259"/>
    <w:rsid w:val="009A6DAA"/>
    <w:rsid w:val="009B06BA"/>
    <w:rsid w:val="009B476C"/>
    <w:rsid w:val="009B592D"/>
    <w:rsid w:val="009C6E4E"/>
    <w:rsid w:val="009D0548"/>
    <w:rsid w:val="009D0DD3"/>
    <w:rsid w:val="009D5CED"/>
    <w:rsid w:val="009F2327"/>
    <w:rsid w:val="009F4146"/>
    <w:rsid w:val="009F5E70"/>
    <w:rsid w:val="00A0331D"/>
    <w:rsid w:val="00A13B98"/>
    <w:rsid w:val="00A21982"/>
    <w:rsid w:val="00A27C80"/>
    <w:rsid w:val="00A3095F"/>
    <w:rsid w:val="00A41A56"/>
    <w:rsid w:val="00A43FC5"/>
    <w:rsid w:val="00A51071"/>
    <w:rsid w:val="00A548D5"/>
    <w:rsid w:val="00A606FA"/>
    <w:rsid w:val="00A66157"/>
    <w:rsid w:val="00A80CCE"/>
    <w:rsid w:val="00A951BF"/>
    <w:rsid w:val="00AA0BFE"/>
    <w:rsid w:val="00AA1214"/>
    <w:rsid w:val="00AC4CFB"/>
    <w:rsid w:val="00AC5CF3"/>
    <w:rsid w:val="00AD3906"/>
    <w:rsid w:val="00AD3EE4"/>
    <w:rsid w:val="00AD54FA"/>
    <w:rsid w:val="00AE3CE9"/>
    <w:rsid w:val="00B037C4"/>
    <w:rsid w:val="00B120AB"/>
    <w:rsid w:val="00B13F8B"/>
    <w:rsid w:val="00B16F07"/>
    <w:rsid w:val="00B20E22"/>
    <w:rsid w:val="00B31BB8"/>
    <w:rsid w:val="00B340CD"/>
    <w:rsid w:val="00B36161"/>
    <w:rsid w:val="00B41E9C"/>
    <w:rsid w:val="00B522FD"/>
    <w:rsid w:val="00B651FC"/>
    <w:rsid w:val="00B8333F"/>
    <w:rsid w:val="00B84F23"/>
    <w:rsid w:val="00B87EB4"/>
    <w:rsid w:val="00B9042D"/>
    <w:rsid w:val="00B906E7"/>
    <w:rsid w:val="00B927C8"/>
    <w:rsid w:val="00BA6C66"/>
    <w:rsid w:val="00BB60B5"/>
    <w:rsid w:val="00BC07F3"/>
    <w:rsid w:val="00BD1560"/>
    <w:rsid w:val="00BD2CD6"/>
    <w:rsid w:val="00BD3A0F"/>
    <w:rsid w:val="00BD426F"/>
    <w:rsid w:val="00C00483"/>
    <w:rsid w:val="00C13C5A"/>
    <w:rsid w:val="00C22C00"/>
    <w:rsid w:val="00C31420"/>
    <w:rsid w:val="00C34651"/>
    <w:rsid w:val="00C42572"/>
    <w:rsid w:val="00C555DC"/>
    <w:rsid w:val="00C63F92"/>
    <w:rsid w:val="00C64CCE"/>
    <w:rsid w:val="00C65564"/>
    <w:rsid w:val="00C71B25"/>
    <w:rsid w:val="00C8613F"/>
    <w:rsid w:val="00C93E4C"/>
    <w:rsid w:val="00C9413D"/>
    <w:rsid w:val="00C94804"/>
    <w:rsid w:val="00C96031"/>
    <w:rsid w:val="00CA2CB6"/>
    <w:rsid w:val="00CA2F2A"/>
    <w:rsid w:val="00CA54E7"/>
    <w:rsid w:val="00CB1232"/>
    <w:rsid w:val="00CB1BF3"/>
    <w:rsid w:val="00CB4539"/>
    <w:rsid w:val="00CC59A2"/>
    <w:rsid w:val="00CD5525"/>
    <w:rsid w:val="00CD5EBB"/>
    <w:rsid w:val="00CD610E"/>
    <w:rsid w:val="00CF1032"/>
    <w:rsid w:val="00CF1B65"/>
    <w:rsid w:val="00D10295"/>
    <w:rsid w:val="00D14672"/>
    <w:rsid w:val="00D22CAB"/>
    <w:rsid w:val="00D31341"/>
    <w:rsid w:val="00D4334D"/>
    <w:rsid w:val="00D5379D"/>
    <w:rsid w:val="00D56745"/>
    <w:rsid w:val="00D6177B"/>
    <w:rsid w:val="00D679E7"/>
    <w:rsid w:val="00D7177F"/>
    <w:rsid w:val="00D811FB"/>
    <w:rsid w:val="00D95232"/>
    <w:rsid w:val="00DC4C83"/>
    <w:rsid w:val="00DC4FC9"/>
    <w:rsid w:val="00DC66B7"/>
    <w:rsid w:val="00DE3144"/>
    <w:rsid w:val="00DE3CF5"/>
    <w:rsid w:val="00DF6C7F"/>
    <w:rsid w:val="00E032C9"/>
    <w:rsid w:val="00E10095"/>
    <w:rsid w:val="00E12D7B"/>
    <w:rsid w:val="00E1459F"/>
    <w:rsid w:val="00E25F75"/>
    <w:rsid w:val="00E27016"/>
    <w:rsid w:val="00E36DEA"/>
    <w:rsid w:val="00E45491"/>
    <w:rsid w:val="00E464E8"/>
    <w:rsid w:val="00E50CE7"/>
    <w:rsid w:val="00E51025"/>
    <w:rsid w:val="00E72EA3"/>
    <w:rsid w:val="00E76275"/>
    <w:rsid w:val="00E8016A"/>
    <w:rsid w:val="00E81338"/>
    <w:rsid w:val="00E819D6"/>
    <w:rsid w:val="00E8661D"/>
    <w:rsid w:val="00E86CCF"/>
    <w:rsid w:val="00E90F72"/>
    <w:rsid w:val="00E93E23"/>
    <w:rsid w:val="00E959D3"/>
    <w:rsid w:val="00EA204B"/>
    <w:rsid w:val="00EA58B2"/>
    <w:rsid w:val="00EC095B"/>
    <w:rsid w:val="00ED2904"/>
    <w:rsid w:val="00ED3FB4"/>
    <w:rsid w:val="00EF0EA7"/>
    <w:rsid w:val="00EF3243"/>
    <w:rsid w:val="00EF3D63"/>
    <w:rsid w:val="00F100A7"/>
    <w:rsid w:val="00F1680F"/>
    <w:rsid w:val="00F27D4F"/>
    <w:rsid w:val="00F35169"/>
    <w:rsid w:val="00F370B5"/>
    <w:rsid w:val="00F4667A"/>
    <w:rsid w:val="00F52244"/>
    <w:rsid w:val="00F5228F"/>
    <w:rsid w:val="00F57233"/>
    <w:rsid w:val="00F611E4"/>
    <w:rsid w:val="00F6390A"/>
    <w:rsid w:val="00F72D5D"/>
    <w:rsid w:val="00F84687"/>
    <w:rsid w:val="00F860FB"/>
    <w:rsid w:val="00F90B51"/>
    <w:rsid w:val="00F91994"/>
    <w:rsid w:val="00F92E5B"/>
    <w:rsid w:val="00FA2F61"/>
    <w:rsid w:val="00FA4356"/>
    <w:rsid w:val="00FA58E3"/>
    <w:rsid w:val="00FA70AA"/>
    <w:rsid w:val="00FB6603"/>
    <w:rsid w:val="00FD715D"/>
    <w:rsid w:val="00FE156A"/>
    <w:rsid w:val="00FF62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4:docId w14:val="57044870"/>
  <w15:docId w15:val="{10FE8DF1-BAC5-4A84-BC60-39AD1EE5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90A"/>
  </w:style>
  <w:style w:type="paragraph" w:styleId="Titre1">
    <w:name w:val="heading 1"/>
    <w:basedOn w:val="Normal"/>
    <w:next w:val="Normal"/>
    <w:link w:val="Titre1Car"/>
    <w:uiPriority w:val="9"/>
    <w:qFormat/>
    <w:rsid w:val="00002BA4"/>
    <w:pPr>
      <w:pBdr>
        <w:top w:val="single" w:sz="24" w:space="0" w:color="D2435B" w:themeColor="accent1"/>
        <w:left w:val="single" w:sz="24" w:space="0" w:color="D2435B" w:themeColor="accent1"/>
        <w:bottom w:val="single" w:sz="24" w:space="0" w:color="D2435B" w:themeColor="accent1"/>
        <w:right w:val="single" w:sz="24" w:space="0" w:color="D2435B" w:themeColor="accent1"/>
      </w:pBdr>
      <w:shd w:val="clear" w:color="auto" w:fill="D2435B"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002BA4"/>
    <w:pPr>
      <w:pBdr>
        <w:top w:val="single" w:sz="24" w:space="0" w:color="F6D9DE" w:themeColor="accent1" w:themeTint="33"/>
        <w:left w:val="single" w:sz="24" w:space="0" w:color="F6D9DE" w:themeColor="accent1" w:themeTint="33"/>
        <w:bottom w:val="single" w:sz="24" w:space="0" w:color="F6D9DE" w:themeColor="accent1" w:themeTint="33"/>
        <w:right w:val="single" w:sz="24" w:space="0" w:color="F6D9DE" w:themeColor="accent1" w:themeTint="33"/>
      </w:pBdr>
      <w:shd w:val="clear" w:color="auto" w:fill="F6D9DE"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002BA4"/>
    <w:pPr>
      <w:pBdr>
        <w:top w:val="single" w:sz="6" w:space="2" w:color="D2435B" w:themeColor="accent1"/>
      </w:pBdr>
      <w:spacing w:before="300" w:after="0"/>
      <w:outlineLvl w:val="2"/>
    </w:pPr>
    <w:rPr>
      <w:caps/>
      <w:color w:val="6F1A28" w:themeColor="accent1" w:themeShade="7F"/>
      <w:spacing w:val="15"/>
    </w:rPr>
  </w:style>
  <w:style w:type="paragraph" w:styleId="Titre4">
    <w:name w:val="heading 4"/>
    <w:basedOn w:val="Normal"/>
    <w:next w:val="Normal"/>
    <w:link w:val="Titre4Car"/>
    <w:uiPriority w:val="9"/>
    <w:semiHidden/>
    <w:unhideWhenUsed/>
    <w:qFormat/>
    <w:rsid w:val="00002BA4"/>
    <w:pPr>
      <w:pBdr>
        <w:top w:val="dotted" w:sz="6" w:space="2" w:color="D2435B" w:themeColor="accent1"/>
      </w:pBdr>
      <w:spacing w:before="200" w:after="0"/>
      <w:outlineLvl w:val="3"/>
    </w:pPr>
    <w:rPr>
      <w:caps/>
      <w:color w:val="A7283D" w:themeColor="accent1" w:themeShade="BF"/>
      <w:spacing w:val="10"/>
    </w:rPr>
  </w:style>
  <w:style w:type="paragraph" w:styleId="Titre5">
    <w:name w:val="heading 5"/>
    <w:basedOn w:val="Normal"/>
    <w:next w:val="Normal"/>
    <w:link w:val="Titre5Car"/>
    <w:uiPriority w:val="9"/>
    <w:semiHidden/>
    <w:unhideWhenUsed/>
    <w:qFormat/>
    <w:rsid w:val="00002BA4"/>
    <w:pPr>
      <w:pBdr>
        <w:bottom w:val="single" w:sz="6" w:space="1" w:color="D2435B" w:themeColor="accent1"/>
      </w:pBdr>
      <w:spacing w:before="200" w:after="0"/>
      <w:outlineLvl w:val="4"/>
    </w:pPr>
    <w:rPr>
      <w:caps/>
      <w:color w:val="A7283D" w:themeColor="accent1" w:themeShade="BF"/>
      <w:spacing w:val="10"/>
    </w:rPr>
  </w:style>
  <w:style w:type="paragraph" w:styleId="Titre6">
    <w:name w:val="heading 6"/>
    <w:basedOn w:val="Normal"/>
    <w:next w:val="Normal"/>
    <w:link w:val="Titre6Car"/>
    <w:uiPriority w:val="9"/>
    <w:semiHidden/>
    <w:unhideWhenUsed/>
    <w:qFormat/>
    <w:rsid w:val="00002BA4"/>
    <w:pPr>
      <w:pBdr>
        <w:bottom w:val="dotted" w:sz="6" w:space="1" w:color="D2435B" w:themeColor="accent1"/>
      </w:pBdr>
      <w:spacing w:before="200" w:after="0"/>
      <w:outlineLvl w:val="5"/>
    </w:pPr>
    <w:rPr>
      <w:caps/>
      <w:color w:val="A7283D" w:themeColor="accent1" w:themeShade="BF"/>
      <w:spacing w:val="10"/>
    </w:rPr>
  </w:style>
  <w:style w:type="paragraph" w:styleId="Titre7">
    <w:name w:val="heading 7"/>
    <w:basedOn w:val="Normal"/>
    <w:next w:val="Normal"/>
    <w:link w:val="Titre7Car"/>
    <w:uiPriority w:val="9"/>
    <w:semiHidden/>
    <w:unhideWhenUsed/>
    <w:qFormat/>
    <w:rsid w:val="00002BA4"/>
    <w:pPr>
      <w:spacing w:before="200" w:after="0"/>
      <w:outlineLvl w:val="6"/>
    </w:pPr>
    <w:rPr>
      <w:caps/>
      <w:color w:val="A7283D" w:themeColor="accent1" w:themeShade="BF"/>
      <w:spacing w:val="10"/>
    </w:rPr>
  </w:style>
  <w:style w:type="paragraph" w:styleId="Titre8">
    <w:name w:val="heading 8"/>
    <w:basedOn w:val="Normal"/>
    <w:next w:val="Normal"/>
    <w:link w:val="Titre8Car"/>
    <w:uiPriority w:val="9"/>
    <w:semiHidden/>
    <w:unhideWhenUsed/>
    <w:qFormat/>
    <w:rsid w:val="00002BA4"/>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002BA4"/>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4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D2CD6"/>
    <w:rPr>
      <w:rFonts w:ascii="Tahoma" w:hAnsi="Tahoma" w:cs="Tahoma"/>
      <w:sz w:val="16"/>
      <w:szCs w:val="16"/>
    </w:rPr>
  </w:style>
  <w:style w:type="paragraph" w:styleId="Pieddepage">
    <w:name w:val="footer"/>
    <w:basedOn w:val="Normal"/>
    <w:link w:val="PieddepageCar"/>
    <w:rsid w:val="008A59D8"/>
    <w:pPr>
      <w:tabs>
        <w:tab w:val="center" w:pos="4536"/>
        <w:tab w:val="right" w:pos="9072"/>
      </w:tabs>
    </w:pPr>
  </w:style>
  <w:style w:type="character" w:styleId="Numrodepage">
    <w:name w:val="page number"/>
    <w:basedOn w:val="Policepardfaut"/>
    <w:rsid w:val="008A59D8"/>
  </w:style>
  <w:style w:type="paragraph" w:styleId="En-tte">
    <w:name w:val="header"/>
    <w:basedOn w:val="Normal"/>
    <w:link w:val="En-tteCar"/>
    <w:uiPriority w:val="99"/>
    <w:rsid w:val="008A59D8"/>
    <w:pPr>
      <w:tabs>
        <w:tab w:val="center" w:pos="4536"/>
        <w:tab w:val="right" w:pos="9072"/>
      </w:tabs>
    </w:pPr>
  </w:style>
  <w:style w:type="character" w:customStyle="1" w:styleId="En-tteCar">
    <w:name w:val="En-tête Car"/>
    <w:basedOn w:val="Policepardfaut"/>
    <w:link w:val="En-tte"/>
    <w:uiPriority w:val="99"/>
    <w:rsid w:val="007F06E5"/>
    <w:rPr>
      <w:rFonts w:ascii="Univers" w:hAnsi="Univers"/>
    </w:rPr>
  </w:style>
  <w:style w:type="character" w:customStyle="1" w:styleId="PieddepageCar">
    <w:name w:val="Pied de page Car"/>
    <w:basedOn w:val="Policepardfaut"/>
    <w:link w:val="Pieddepage"/>
    <w:rsid w:val="00904483"/>
    <w:rPr>
      <w:rFonts w:ascii="Univers" w:hAnsi="Univers"/>
    </w:rPr>
  </w:style>
  <w:style w:type="character" w:customStyle="1" w:styleId="Titre1Car">
    <w:name w:val="Titre 1 Car"/>
    <w:basedOn w:val="Policepardfaut"/>
    <w:link w:val="Titre1"/>
    <w:uiPriority w:val="9"/>
    <w:rsid w:val="00002BA4"/>
    <w:rPr>
      <w:caps/>
      <w:color w:val="FFFFFF" w:themeColor="background1"/>
      <w:spacing w:val="15"/>
      <w:sz w:val="22"/>
      <w:szCs w:val="22"/>
      <w:shd w:val="clear" w:color="auto" w:fill="D2435B" w:themeFill="accent1"/>
    </w:rPr>
  </w:style>
  <w:style w:type="paragraph" w:styleId="Paragraphedeliste">
    <w:name w:val="List Paragraph"/>
    <w:basedOn w:val="Normal"/>
    <w:uiPriority w:val="34"/>
    <w:qFormat/>
    <w:rsid w:val="00E12D7B"/>
    <w:pPr>
      <w:ind w:left="720"/>
      <w:contextualSpacing/>
    </w:pPr>
  </w:style>
  <w:style w:type="paragraph" w:styleId="Retraitnormal">
    <w:name w:val="Normal Indent"/>
    <w:basedOn w:val="Normal"/>
    <w:rsid w:val="00EA204B"/>
    <w:pPr>
      <w:ind w:left="708"/>
    </w:pPr>
  </w:style>
  <w:style w:type="paragraph" w:customStyle="1" w:styleId="REFERENCE">
    <w:name w:val="REFERENCE"/>
    <w:basedOn w:val="Normal"/>
    <w:rsid w:val="008834DE"/>
    <w:pPr>
      <w:ind w:left="1134" w:hanging="284"/>
      <w:jc w:val="both"/>
    </w:pPr>
    <w:rPr>
      <w:rFonts w:ascii="Times New Roman" w:hAnsi="Times New Roman"/>
      <w:i/>
      <w:iCs/>
      <w:sz w:val="22"/>
      <w:szCs w:val="22"/>
    </w:rPr>
  </w:style>
  <w:style w:type="paragraph" w:styleId="NormalWeb">
    <w:name w:val="Normal (Web)"/>
    <w:basedOn w:val="Normal"/>
    <w:semiHidden/>
    <w:unhideWhenUsed/>
    <w:rsid w:val="007F1949"/>
    <w:rPr>
      <w:rFonts w:ascii="Times New Roman" w:hAnsi="Times New Roman"/>
      <w:sz w:val="24"/>
      <w:szCs w:val="24"/>
    </w:rPr>
  </w:style>
  <w:style w:type="paragraph" w:customStyle="1" w:styleId="VuConsidrant">
    <w:name w:val="Vu.Considérant"/>
    <w:basedOn w:val="Normal"/>
    <w:rsid w:val="008F3290"/>
    <w:pPr>
      <w:autoSpaceDE w:val="0"/>
      <w:autoSpaceDN w:val="0"/>
      <w:spacing w:after="140"/>
      <w:jc w:val="both"/>
    </w:pPr>
    <w:rPr>
      <w:rFonts w:ascii="Arial" w:hAnsi="Arial" w:cs="Arial"/>
    </w:rPr>
  </w:style>
  <w:style w:type="character" w:customStyle="1" w:styleId="Titre2Car">
    <w:name w:val="Titre 2 Car"/>
    <w:basedOn w:val="Policepardfaut"/>
    <w:link w:val="Titre2"/>
    <w:uiPriority w:val="9"/>
    <w:semiHidden/>
    <w:rsid w:val="00002BA4"/>
    <w:rPr>
      <w:caps/>
      <w:spacing w:val="15"/>
      <w:shd w:val="clear" w:color="auto" w:fill="F6D9DE" w:themeFill="accent1" w:themeFillTint="33"/>
    </w:rPr>
  </w:style>
  <w:style w:type="character" w:customStyle="1" w:styleId="Titre3Car">
    <w:name w:val="Titre 3 Car"/>
    <w:basedOn w:val="Policepardfaut"/>
    <w:link w:val="Titre3"/>
    <w:uiPriority w:val="9"/>
    <w:rsid w:val="00002BA4"/>
    <w:rPr>
      <w:caps/>
      <w:color w:val="6F1A28" w:themeColor="accent1" w:themeShade="7F"/>
      <w:spacing w:val="15"/>
    </w:rPr>
  </w:style>
  <w:style w:type="character" w:customStyle="1" w:styleId="Titre4Car">
    <w:name w:val="Titre 4 Car"/>
    <w:basedOn w:val="Policepardfaut"/>
    <w:link w:val="Titre4"/>
    <w:uiPriority w:val="9"/>
    <w:semiHidden/>
    <w:rsid w:val="00002BA4"/>
    <w:rPr>
      <w:caps/>
      <w:color w:val="A7283D" w:themeColor="accent1" w:themeShade="BF"/>
      <w:spacing w:val="10"/>
    </w:rPr>
  </w:style>
  <w:style w:type="character" w:customStyle="1" w:styleId="Titre5Car">
    <w:name w:val="Titre 5 Car"/>
    <w:basedOn w:val="Policepardfaut"/>
    <w:link w:val="Titre5"/>
    <w:uiPriority w:val="9"/>
    <w:semiHidden/>
    <w:rsid w:val="00002BA4"/>
    <w:rPr>
      <w:caps/>
      <w:color w:val="A7283D" w:themeColor="accent1" w:themeShade="BF"/>
      <w:spacing w:val="10"/>
    </w:rPr>
  </w:style>
  <w:style w:type="character" w:customStyle="1" w:styleId="Titre6Car">
    <w:name w:val="Titre 6 Car"/>
    <w:basedOn w:val="Policepardfaut"/>
    <w:link w:val="Titre6"/>
    <w:uiPriority w:val="9"/>
    <w:semiHidden/>
    <w:rsid w:val="00002BA4"/>
    <w:rPr>
      <w:caps/>
      <w:color w:val="A7283D" w:themeColor="accent1" w:themeShade="BF"/>
      <w:spacing w:val="10"/>
    </w:rPr>
  </w:style>
  <w:style w:type="character" w:customStyle="1" w:styleId="Titre7Car">
    <w:name w:val="Titre 7 Car"/>
    <w:basedOn w:val="Policepardfaut"/>
    <w:link w:val="Titre7"/>
    <w:uiPriority w:val="9"/>
    <w:semiHidden/>
    <w:rsid w:val="00002BA4"/>
    <w:rPr>
      <w:caps/>
      <w:color w:val="A7283D" w:themeColor="accent1" w:themeShade="BF"/>
      <w:spacing w:val="10"/>
    </w:rPr>
  </w:style>
  <w:style w:type="character" w:customStyle="1" w:styleId="Titre8Car">
    <w:name w:val="Titre 8 Car"/>
    <w:basedOn w:val="Policepardfaut"/>
    <w:link w:val="Titre8"/>
    <w:uiPriority w:val="9"/>
    <w:semiHidden/>
    <w:rsid w:val="00002BA4"/>
    <w:rPr>
      <w:caps/>
      <w:spacing w:val="10"/>
      <w:sz w:val="18"/>
      <w:szCs w:val="18"/>
    </w:rPr>
  </w:style>
  <w:style w:type="character" w:customStyle="1" w:styleId="Titre9Car">
    <w:name w:val="Titre 9 Car"/>
    <w:basedOn w:val="Policepardfaut"/>
    <w:link w:val="Titre9"/>
    <w:uiPriority w:val="9"/>
    <w:semiHidden/>
    <w:rsid w:val="00002BA4"/>
    <w:rPr>
      <w:i/>
      <w:iCs/>
      <w:caps/>
      <w:spacing w:val="10"/>
      <w:sz w:val="18"/>
      <w:szCs w:val="18"/>
    </w:rPr>
  </w:style>
  <w:style w:type="paragraph" w:styleId="Lgende">
    <w:name w:val="caption"/>
    <w:basedOn w:val="Normal"/>
    <w:next w:val="Normal"/>
    <w:uiPriority w:val="35"/>
    <w:semiHidden/>
    <w:unhideWhenUsed/>
    <w:qFormat/>
    <w:rsid w:val="00002BA4"/>
    <w:rPr>
      <w:b/>
      <w:bCs/>
      <w:color w:val="A7283D" w:themeColor="accent1" w:themeShade="BF"/>
      <w:sz w:val="16"/>
      <w:szCs w:val="16"/>
    </w:rPr>
  </w:style>
  <w:style w:type="paragraph" w:styleId="Titre">
    <w:name w:val="Title"/>
    <w:basedOn w:val="Normal"/>
    <w:next w:val="Normal"/>
    <w:link w:val="TitreCar"/>
    <w:uiPriority w:val="10"/>
    <w:qFormat/>
    <w:rsid w:val="00002BA4"/>
    <w:pPr>
      <w:spacing w:before="0" w:after="0"/>
    </w:pPr>
    <w:rPr>
      <w:rFonts w:asciiTheme="majorHAnsi" w:eastAsiaTheme="majorEastAsia" w:hAnsiTheme="majorHAnsi" w:cstheme="majorBidi"/>
      <w:caps/>
      <w:color w:val="D2435B" w:themeColor="accent1"/>
      <w:spacing w:val="10"/>
      <w:sz w:val="52"/>
      <w:szCs w:val="52"/>
    </w:rPr>
  </w:style>
  <w:style w:type="character" w:customStyle="1" w:styleId="TitreCar">
    <w:name w:val="Titre Car"/>
    <w:basedOn w:val="Policepardfaut"/>
    <w:link w:val="Titre"/>
    <w:uiPriority w:val="10"/>
    <w:rsid w:val="00002BA4"/>
    <w:rPr>
      <w:rFonts w:asciiTheme="majorHAnsi" w:eastAsiaTheme="majorEastAsia" w:hAnsiTheme="majorHAnsi" w:cstheme="majorBidi"/>
      <w:caps/>
      <w:color w:val="D2435B" w:themeColor="accent1"/>
      <w:spacing w:val="10"/>
      <w:sz w:val="52"/>
      <w:szCs w:val="52"/>
    </w:rPr>
  </w:style>
  <w:style w:type="paragraph" w:styleId="Sous-titre">
    <w:name w:val="Subtitle"/>
    <w:basedOn w:val="Normal"/>
    <w:next w:val="Normal"/>
    <w:link w:val="Sous-titreCar"/>
    <w:uiPriority w:val="11"/>
    <w:qFormat/>
    <w:rsid w:val="00002BA4"/>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002BA4"/>
    <w:rPr>
      <w:caps/>
      <w:color w:val="595959" w:themeColor="text1" w:themeTint="A6"/>
      <w:spacing w:val="10"/>
      <w:sz w:val="21"/>
      <w:szCs w:val="21"/>
    </w:rPr>
  </w:style>
  <w:style w:type="character" w:styleId="lev">
    <w:name w:val="Strong"/>
    <w:uiPriority w:val="22"/>
    <w:qFormat/>
    <w:rsid w:val="00002BA4"/>
    <w:rPr>
      <w:b/>
      <w:bCs/>
    </w:rPr>
  </w:style>
  <w:style w:type="character" w:styleId="Accentuation">
    <w:name w:val="Emphasis"/>
    <w:uiPriority w:val="20"/>
    <w:qFormat/>
    <w:rsid w:val="00002BA4"/>
    <w:rPr>
      <w:caps/>
      <w:color w:val="6F1A28" w:themeColor="accent1" w:themeShade="7F"/>
      <w:spacing w:val="5"/>
    </w:rPr>
  </w:style>
  <w:style w:type="paragraph" w:styleId="Sansinterligne">
    <w:name w:val="No Spacing"/>
    <w:uiPriority w:val="1"/>
    <w:qFormat/>
    <w:rsid w:val="00002BA4"/>
    <w:pPr>
      <w:spacing w:after="0" w:line="240" w:lineRule="auto"/>
    </w:pPr>
  </w:style>
  <w:style w:type="paragraph" w:styleId="Citation">
    <w:name w:val="Quote"/>
    <w:basedOn w:val="Normal"/>
    <w:next w:val="Normal"/>
    <w:link w:val="CitationCar"/>
    <w:uiPriority w:val="29"/>
    <w:qFormat/>
    <w:rsid w:val="00002BA4"/>
    <w:rPr>
      <w:i/>
      <w:iCs/>
      <w:sz w:val="24"/>
      <w:szCs w:val="24"/>
    </w:rPr>
  </w:style>
  <w:style w:type="character" w:customStyle="1" w:styleId="CitationCar">
    <w:name w:val="Citation Car"/>
    <w:basedOn w:val="Policepardfaut"/>
    <w:link w:val="Citation"/>
    <w:uiPriority w:val="29"/>
    <w:rsid w:val="00002BA4"/>
    <w:rPr>
      <w:i/>
      <w:iCs/>
      <w:sz w:val="24"/>
      <w:szCs w:val="24"/>
    </w:rPr>
  </w:style>
  <w:style w:type="paragraph" w:styleId="Citationintense">
    <w:name w:val="Intense Quote"/>
    <w:basedOn w:val="Normal"/>
    <w:next w:val="Normal"/>
    <w:link w:val="CitationintenseCar"/>
    <w:uiPriority w:val="30"/>
    <w:qFormat/>
    <w:rsid w:val="00002BA4"/>
    <w:pPr>
      <w:spacing w:before="240" w:after="240" w:line="240" w:lineRule="auto"/>
      <w:ind w:left="1080" w:right="1080"/>
      <w:jc w:val="center"/>
    </w:pPr>
    <w:rPr>
      <w:color w:val="D2435B" w:themeColor="accent1"/>
      <w:sz w:val="24"/>
      <w:szCs w:val="24"/>
    </w:rPr>
  </w:style>
  <w:style w:type="character" w:customStyle="1" w:styleId="CitationintenseCar">
    <w:name w:val="Citation intense Car"/>
    <w:basedOn w:val="Policepardfaut"/>
    <w:link w:val="Citationintense"/>
    <w:uiPriority w:val="30"/>
    <w:rsid w:val="00002BA4"/>
    <w:rPr>
      <w:color w:val="D2435B" w:themeColor="accent1"/>
      <w:sz w:val="24"/>
      <w:szCs w:val="24"/>
    </w:rPr>
  </w:style>
  <w:style w:type="character" w:styleId="Accentuationlgre">
    <w:name w:val="Subtle Emphasis"/>
    <w:uiPriority w:val="19"/>
    <w:qFormat/>
    <w:rsid w:val="00002BA4"/>
    <w:rPr>
      <w:i/>
      <w:iCs/>
      <w:color w:val="6F1A28" w:themeColor="accent1" w:themeShade="7F"/>
    </w:rPr>
  </w:style>
  <w:style w:type="character" w:styleId="Accentuationintense">
    <w:name w:val="Intense Emphasis"/>
    <w:uiPriority w:val="21"/>
    <w:qFormat/>
    <w:rsid w:val="00002BA4"/>
    <w:rPr>
      <w:b/>
      <w:bCs/>
      <w:caps/>
      <w:color w:val="6F1A28" w:themeColor="accent1" w:themeShade="7F"/>
      <w:spacing w:val="10"/>
    </w:rPr>
  </w:style>
  <w:style w:type="character" w:styleId="Rfrencelgre">
    <w:name w:val="Subtle Reference"/>
    <w:uiPriority w:val="31"/>
    <w:qFormat/>
    <w:rsid w:val="00002BA4"/>
    <w:rPr>
      <w:b/>
      <w:bCs/>
      <w:color w:val="D2435B" w:themeColor="accent1"/>
    </w:rPr>
  </w:style>
  <w:style w:type="character" w:styleId="Rfrenceintense">
    <w:name w:val="Intense Reference"/>
    <w:uiPriority w:val="32"/>
    <w:qFormat/>
    <w:rsid w:val="00002BA4"/>
    <w:rPr>
      <w:b/>
      <w:bCs/>
      <w:i/>
      <w:iCs/>
      <w:caps/>
      <w:color w:val="D2435B" w:themeColor="accent1"/>
    </w:rPr>
  </w:style>
  <w:style w:type="character" w:styleId="Titredulivre">
    <w:name w:val="Book Title"/>
    <w:uiPriority w:val="33"/>
    <w:qFormat/>
    <w:rsid w:val="00002BA4"/>
    <w:rPr>
      <w:b/>
      <w:bCs/>
      <w:i/>
      <w:iCs/>
      <w:spacing w:val="0"/>
    </w:rPr>
  </w:style>
  <w:style w:type="paragraph" w:styleId="En-ttedetabledesmatires">
    <w:name w:val="TOC Heading"/>
    <w:basedOn w:val="Titre1"/>
    <w:next w:val="Normal"/>
    <w:uiPriority w:val="39"/>
    <w:semiHidden/>
    <w:unhideWhenUsed/>
    <w:qFormat/>
    <w:rsid w:val="00002BA4"/>
    <w:pPr>
      <w:outlineLvl w:val="9"/>
    </w:pPr>
  </w:style>
  <w:style w:type="paragraph" w:customStyle="1" w:styleId="Default">
    <w:name w:val="Default"/>
    <w:rsid w:val="00AE3CE9"/>
    <w:pPr>
      <w:autoSpaceDE w:val="0"/>
      <w:autoSpaceDN w:val="0"/>
      <w:adjustRightInd w:val="0"/>
      <w:spacing w:before="0" w:after="0" w:line="240" w:lineRule="auto"/>
    </w:pPr>
    <w:rPr>
      <w:rFonts w:ascii="Tahoma" w:eastAsia="Times New Roman" w:hAnsi="Tahoma" w:cs="Tahoma"/>
      <w:color w:val="000000"/>
      <w:sz w:val="24"/>
      <w:szCs w:val="24"/>
    </w:rPr>
  </w:style>
  <w:style w:type="paragraph" w:styleId="Notedefin">
    <w:name w:val="endnote text"/>
    <w:basedOn w:val="Normal"/>
    <w:link w:val="NotedefinCar"/>
    <w:semiHidden/>
    <w:unhideWhenUsed/>
    <w:rsid w:val="007310A3"/>
    <w:pPr>
      <w:spacing w:before="0" w:after="0" w:line="240" w:lineRule="auto"/>
    </w:pPr>
  </w:style>
  <w:style w:type="character" w:customStyle="1" w:styleId="NotedefinCar">
    <w:name w:val="Note de fin Car"/>
    <w:basedOn w:val="Policepardfaut"/>
    <w:link w:val="Notedefin"/>
    <w:semiHidden/>
    <w:rsid w:val="007310A3"/>
  </w:style>
  <w:style w:type="character" w:styleId="Appeldenotedefin">
    <w:name w:val="endnote reference"/>
    <w:basedOn w:val="Policepardfaut"/>
    <w:semiHidden/>
    <w:unhideWhenUsed/>
    <w:rsid w:val="007310A3"/>
    <w:rPr>
      <w:vertAlign w:val="superscript"/>
    </w:rPr>
  </w:style>
  <w:style w:type="paragraph" w:styleId="Notedebasdepage">
    <w:name w:val="footnote text"/>
    <w:basedOn w:val="Normal"/>
    <w:link w:val="NotedebasdepageCar"/>
    <w:semiHidden/>
    <w:unhideWhenUsed/>
    <w:rsid w:val="007310A3"/>
    <w:pPr>
      <w:spacing w:before="0" w:after="0" w:line="240" w:lineRule="auto"/>
    </w:pPr>
  </w:style>
  <w:style w:type="character" w:customStyle="1" w:styleId="NotedebasdepageCar">
    <w:name w:val="Note de bas de page Car"/>
    <w:basedOn w:val="Policepardfaut"/>
    <w:link w:val="Notedebasdepage"/>
    <w:semiHidden/>
    <w:rsid w:val="007310A3"/>
  </w:style>
  <w:style w:type="character" w:styleId="Appelnotedebasdep">
    <w:name w:val="footnote reference"/>
    <w:basedOn w:val="Policepardfaut"/>
    <w:semiHidden/>
    <w:unhideWhenUsed/>
    <w:rsid w:val="007310A3"/>
    <w:rPr>
      <w:vertAlign w:val="superscript"/>
    </w:rPr>
  </w:style>
  <w:style w:type="character" w:styleId="Lienhypertexte">
    <w:name w:val="Hyperlink"/>
    <w:basedOn w:val="Policepardfaut"/>
    <w:unhideWhenUsed/>
    <w:rsid w:val="00F52244"/>
    <w:rPr>
      <w:color w:val="D2435B" w:themeColor="hyperlink"/>
      <w:u w:val="single"/>
    </w:rPr>
  </w:style>
  <w:style w:type="character" w:styleId="Mentionnonrsolue">
    <w:name w:val="Unresolved Mention"/>
    <w:basedOn w:val="Policepardfaut"/>
    <w:uiPriority w:val="99"/>
    <w:semiHidden/>
    <w:unhideWhenUsed/>
    <w:rsid w:val="00F52244"/>
    <w:rPr>
      <w:color w:val="605E5C"/>
      <w:shd w:val="clear" w:color="auto" w:fill="E1DFDD"/>
    </w:rPr>
  </w:style>
  <w:style w:type="character" w:styleId="Lienhypertextesuivivisit">
    <w:name w:val="FollowedHyperlink"/>
    <w:basedOn w:val="Policepardfaut"/>
    <w:semiHidden/>
    <w:unhideWhenUsed/>
    <w:rsid w:val="004C5893"/>
    <w:rPr>
      <w:color w:val="7E25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3158">
      <w:bodyDiv w:val="1"/>
      <w:marLeft w:val="0"/>
      <w:marRight w:val="0"/>
      <w:marTop w:val="0"/>
      <w:marBottom w:val="0"/>
      <w:divBdr>
        <w:top w:val="none" w:sz="0" w:space="0" w:color="auto"/>
        <w:left w:val="none" w:sz="0" w:space="0" w:color="auto"/>
        <w:bottom w:val="none" w:sz="0" w:space="0" w:color="auto"/>
        <w:right w:val="none" w:sz="0" w:space="0" w:color="auto"/>
      </w:divBdr>
    </w:div>
    <w:div w:id="474375151">
      <w:bodyDiv w:val="1"/>
      <w:marLeft w:val="0"/>
      <w:marRight w:val="0"/>
      <w:marTop w:val="0"/>
      <w:marBottom w:val="0"/>
      <w:divBdr>
        <w:top w:val="none" w:sz="0" w:space="0" w:color="auto"/>
        <w:left w:val="none" w:sz="0" w:space="0" w:color="auto"/>
        <w:bottom w:val="none" w:sz="0" w:space="0" w:color="auto"/>
        <w:right w:val="none" w:sz="0" w:space="0" w:color="auto"/>
      </w:divBdr>
    </w:div>
    <w:div w:id="9396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dg50.fr/wp-content/uploads/2023/02/annexeCST_ASA_02.2023.pdf"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dg50.fr/wp-content/uploads/2023/02/annexeCST_ASA_02.202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dg50.fr/wp-content/uploads/2023/02/annexeCST_ASA_02.2023.pdf" TargetMode="External"/><Relationship Id="rId14" Type="http://schemas.openxmlformats.org/officeDocument/2006/relationships/control" Target="activeX/activeX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Personnalisé CDG 50">
      <a:dk1>
        <a:sysClr val="windowText" lastClr="000000"/>
      </a:dk1>
      <a:lt1>
        <a:sysClr val="window" lastClr="FFFFFF"/>
      </a:lt1>
      <a:dk2>
        <a:srgbClr val="330A41"/>
      </a:dk2>
      <a:lt2>
        <a:srgbClr val="B487C0"/>
      </a:lt2>
      <a:accent1>
        <a:srgbClr val="D2435B"/>
      </a:accent1>
      <a:accent2>
        <a:srgbClr val="D57284"/>
      </a:accent2>
      <a:accent3>
        <a:srgbClr val="62386A"/>
      </a:accent3>
      <a:accent4>
        <a:srgbClr val="009999"/>
      </a:accent4>
      <a:accent5>
        <a:srgbClr val="FFCC66"/>
      </a:accent5>
      <a:accent6>
        <a:srgbClr val="6666FF"/>
      </a:accent6>
      <a:hlink>
        <a:srgbClr val="D2435B"/>
      </a:hlink>
      <a:folHlink>
        <a:srgbClr val="7E25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E2B54-ED47-4232-A6AD-D2F3B928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641</Words>
  <Characters>5025</Characters>
  <Application>Microsoft Office Word</Application>
  <DocSecurity>8</DocSecurity>
  <Lines>41</Lines>
  <Paragraphs>11</Paragraphs>
  <ScaleCrop>false</ScaleCrop>
  <HeadingPairs>
    <vt:vector size="2" baseType="variant">
      <vt:variant>
        <vt:lpstr>Titre</vt:lpstr>
      </vt:variant>
      <vt:variant>
        <vt:i4>1</vt:i4>
      </vt:variant>
    </vt:vector>
  </HeadingPairs>
  <TitlesOfParts>
    <vt:vector size="1" baseType="lpstr">
      <vt:lpstr>PROPOSITION DE NON TITULARISATION CAP</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NON TITULARISATION CAP</dc:title>
  <dc:creator>centre de gestion 50</dc:creator>
  <cp:lastModifiedBy>Amélie HEBERT</cp:lastModifiedBy>
  <cp:revision>29</cp:revision>
  <cp:lastPrinted>2018-09-14T09:14:00Z</cp:lastPrinted>
  <dcterms:created xsi:type="dcterms:W3CDTF">2023-01-24T14:08:00Z</dcterms:created>
  <dcterms:modified xsi:type="dcterms:W3CDTF">2023-02-02T14:16:00Z</dcterms:modified>
</cp:coreProperties>
</file>