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76B1" w14:textId="7FB2EF9B" w:rsidR="00034FF6" w:rsidRPr="007A2BBC" w:rsidRDefault="00034FF6" w:rsidP="00034FF6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 xml:space="preserve">ARRETE PORTANT AVANCEMENT DE </w:t>
      </w:r>
      <w:r w:rsidR="00051942" w:rsidRPr="00051942">
        <w:rPr>
          <w:rFonts w:ascii="Tahoma" w:hAnsi="Tahoma"/>
          <w:b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051942" w:rsidRPr="00051942">
        <w:rPr>
          <w:rFonts w:ascii="Tahoma" w:hAnsi="Tahoma"/>
          <w:b/>
          <w:sz w:val="24"/>
          <w:szCs w:val="24"/>
        </w:rPr>
        <w:instrText xml:space="preserve"> FORMTEXT </w:instrText>
      </w:r>
      <w:r w:rsidR="00051942" w:rsidRPr="00051942">
        <w:rPr>
          <w:rFonts w:ascii="Tahoma" w:hAnsi="Tahoma"/>
          <w:b/>
          <w:sz w:val="24"/>
          <w:szCs w:val="24"/>
        </w:rPr>
      </w:r>
      <w:r w:rsidR="00051942" w:rsidRPr="00051942">
        <w:rPr>
          <w:rFonts w:ascii="Tahoma" w:hAnsi="Tahoma"/>
          <w:b/>
          <w:sz w:val="24"/>
          <w:szCs w:val="24"/>
        </w:rPr>
        <w:fldChar w:fldCharType="separate"/>
      </w:r>
      <w:r w:rsidR="00051942" w:rsidRPr="00051942">
        <w:rPr>
          <w:rFonts w:ascii="Tahoma" w:hAnsi="Tahoma"/>
          <w:b/>
          <w:sz w:val="24"/>
          <w:szCs w:val="24"/>
        </w:rPr>
        <w:t>CIVILITE PRENOM NOM</w:t>
      </w:r>
      <w:r w:rsidR="00051942" w:rsidRPr="00051942">
        <w:rPr>
          <w:rFonts w:ascii="Tahoma" w:hAnsi="Tahoma"/>
          <w:b/>
          <w:sz w:val="24"/>
          <w:szCs w:val="24"/>
        </w:rPr>
        <w:fldChar w:fldCharType="end"/>
      </w:r>
      <w:r w:rsidRPr="007A2BBC">
        <w:rPr>
          <w:rFonts w:ascii="Tahoma" w:hAnsi="Tahoma"/>
          <w:b/>
          <w:sz w:val="24"/>
          <w:szCs w:val="24"/>
        </w:rPr>
        <w:t xml:space="preserve"> </w:t>
      </w:r>
    </w:p>
    <w:p w14:paraId="47874BC7" w14:textId="2A14C6EF" w:rsidR="00034FF6" w:rsidRPr="007A2BBC" w:rsidRDefault="00034FF6" w:rsidP="00034FF6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>AU GRADE</w:t>
      </w:r>
      <w:r>
        <w:rPr>
          <w:rFonts w:ascii="Tahoma" w:hAnsi="Tahoma"/>
          <w:b/>
          <w:sz w:val="24"/>
          <w:szCs w:val="24"/>
        </w:rPr>
        <w:t xml:space="preserve"> </w:t>
      </w:r>
      <w:r w:rsidRPr="00B9725D">
        <w:rPr>
          <w:rFonts w:ascii="Tahoma" w:hAnsi="Tahoma"/>
          <w:b/>
          <w:sz w:val="24"/>
          <w:szCs w:val="24"/>
        </w:rPr>
        <w:t>D’</w:t>
      </w:r>
      <w:r w:rsidR="00051942">
        <w:rPr>
          <w:rFonts w:ascii="Tahoma" w:hAnsi="Tahom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RADE EN C2"/>
            </w:textInput>
          </w:ffData>
        </w:fldChar>
      </w:r>
      <w:r w:rsidR="00051942">
        <w:rPr>
          <w:rFonts w:ascii="Tahoma" w:hAnsi="Tahoma"/>
          <w:b/>
          <w:sz w:val="24"/>
          <w:szCs w:val="24"/>
        </w:rPr>
        <w:instrText xml:space="preserve"> FORMTEXT </w:instrText>
      </w:r>
      <w:r w:rsidR="00051942">
        <w:rPr>
          <w:rFonts w:ascii="Tahoma" w:hAnsi="Tahoma"/>
          <w:b/>
          <w:sz w:val="24"/>
          <w:szCs w:val="24"/>
        </w:rPr>
      </w:r>
      <w:r w:rsidR="00051942">
        <w:rPr>
          <w:rFonts w:ascii="Tahoma" w:hAnsi="Tahoma"/>
          <w:b/>
          <w:sz w:val="24"/>
          <w:szCs w:val="24"/>
        </w:rPr>
        <w:fldChar w:fldCharType="separate"/>
      </w:r>
      <w:r w:rsidR="00051942">
        <w:rPr>
          <w:rFonts w:ascii="Tahoma" w:hAnsi="Tahoma"/>
          <w:b/>
          <w:noProof/>
          <w:sz w:val="24"/>
          <w:szCs w:val="24"/>
        </w:rPr>
        <w:t>GRADE EN C2</w:t>
      </w:r>
      <w:r w:rsidR="00051942">
        <w:rPr>
          <w:rFonts w:ascii="Tahoma" w:hAnsi="Tahoma"/>
          <w:b/>
          <w:sz w:val="24"/>
          <w:szCs w:val="24"/>
        </w:rPr>
        <w:fldChar w:fldCharType="end"/>
      </w:r>
      <w:r w:rsidR="00051942">
        <w:rPr>
          <w:rFonts w:ascii="Tahoma" w:hAnsi="Tahoma"/>
          <w:b/>
          <w:i/>
          <w:caps/>
        </w:rPr>
        <w:t xml:space="preserve"> </w:t>
      </w:r>
      <w:r w:rsidRPr="007A2BBC">
        <w:rPr>
          <w:rFonts w:ascii="Tahoma" w:hAnsi="Tahoma"/>
          <w:b/>
          <w:sz w:val="24"/>
          <w:szCs w:val="24"/>
        </w:rPr>
        <w:t>TITULAIRE</w:t>
      </w:r>
      <w:r>
        <w:rPr>
          <w:rFonts w:ascii="Tahoma" w:hAnsi="Tahoma"/>
          <w:b/>
          <w:sz w:val="24"/>
          <w:szCs w:val="24"/>
        </w:rPr>
        <w:t xml:space="preserve"> </w:t>
      </w:r>
      <w:r w:rsidRPr="007A2BBC">
        <w:rPr>
          <w:rFonts w:ascii="Tahoma" w:hAnsi="Tahoma"/>
          <w:b/>
          <w:sz w:val="24"/>
          <w:szCs w:val="24"/>
        </w:rPr>
        <w:t xml:space="preserve">A TEMPS </w:t>
      </w:r>
      <w:r w:rsidR="00A50313" w:rsidRPr="007A2BBC">
        <w:rPr>
          <w:rFonts w:ascii="Tahoma" w:hAnsi="Tahoma"/>
          <w:b/>
          <w:sz w:val="24"/>
          <w:szCs w:val="24"/>
        </w:rPr>
        <w:fldChar w:fldCharType="begin">
          <w:ffData>
            <w:name w:val="Texte20"/>
            <w:enabled/>
            <w:calcOnExit w:val="0"/>
            <w:textInput>
              <w:default w:val="NON"/>
            </w:textInput>
          </w:ffData>
        </w:fldChar>
      </w:r>
      <w:bookmarkStart w:id="0" w:name="Texte20"/>
      <w:r w:rsidRPr="007A2BBC">
        <w:rPr>
          <w:rFonts w:ascii="Tahoma" w:hAnsi="Tahoma"/>
          <w:b/>
          <w:sz w:val="24"/>
          <w:szCs w:val="24"/>
        </w:rPr>
        <w:instrText xml:space="preserve"> FORMTEXT </w:instrText>
      </w:r>
      <w:r w:rsidR="00A50313" w:rsidRPr="007A2BBC">
        <w:rPr>
          <w:rFonts w:ascii="Tahoma" w:hAnsi="Tahoma"/>
          <w:b/>
          <w:sz w:val="24"/>
          <w:szCs w:val="24"/>
        </w:rPr>
      </w:r>
      <w:r w:rsidR="00A50313" w:rsidRPr="007A2BBC">
        <w:rPr>
          <w:rFonts w:ascii="Tahoma" w:hAnsi="Tahoma"/>
          <w:b/>
          <w:sz w:val="24"/>
          <w:szCs w:val="24"/>
        </w:rPr>
        <w:fldChar w:fldCharType="separate"/>
      </w:r>
      <w:r w:rsidRPr="007A2BBC">
        <w:rPr>
          <w:rFonts w:ascii="Tahoma" w:hAnsi="Tahoma"/>
          <w:b/>
          <w:noProof/>
          <w:sz w:val="24"/>
          <w:szCs w:val="24"/>
        </w:rPr>
        <w:t>NON</w:t>
      </w:r>
      <w:r w:rsidR="00A50313" w:rsidRPr="007A2BBC">
        <w:rPr>
          <w:rFonts w:ascii="Tahoma" w:hAnsi="Tahoma"/>
          <w:b/>
          <w:sz w:val="24"/>
          <w:szCs w:val="24"/>
        </w:rPr>
        <w:fldChar w:fldCharType="end"/>
      </w:r>
      <w:bookmarkEnd w:id="0"/>
      <w:r w:rsidRPr="007A2BBC">
        <w:rPr>
          <w:rFonts w:ascii="Tahoma" w:hAnsi="Tahoma"/>
          <w:b/>
          <w:sz w:val="24"/>
          <w:szCs w:val="24"/>
        </w:rPr>
        <w:t xml:space="preserve"> COMPLET </w:t>
      </w:r>
      <w:r w:rsidRPr="007A2BBC">
        <w:rPr>
          <w:rFonts w:ascii="Tahoma" w:hAnsi="Tahoma"/>
          <w:b/>
          <w:caps/>
          <w:sz w:val="24"/>
          <w:szCs w:val="24"/>
        </w:rPr>
        <w:t>(</w:t>
      </w:r>
      <w:r w:rsidR="00A50313" w:rsidRPr="007A2BBC">
        <w:rPr>
          <w:rFonts w:ascii="Tahoma" w:hAnsi="Tahoma"/>
          <w:b/>
          <w:caps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A2BBC">
        <w:rPr>
          <w:rFonts w:ascii="Tahoma" w:hAnsi="Tahoma"/>
          <w:b/>
          <w:caps/>
          <w:sz w:val="24"/>
          <w:szCs w:val="24"/>
        </w:rPr>
        <w:instrText xml:space="preserve"> FORMTEXT </w:instrText>
      </w:r>
      <w:r w:rsidR="00A50313" w:rsidRPr="007A2BBC">
        <w:rPr>
          <w:rFonts w:ascii="Tahoma" w:hAnsi="Tahoma"/>
          <w:b/>
          <w:caps/>
          <w:sz w:val="24"/>
          <w:szCs w:val="24"/>
        </w:rPr>
      </w:r>
      <w:r w:rsidR="00A50313" w:rsidRPr="007A2BBC">
        <w:rPr>
          <w:rFonts w:ascii="Tahoma" w:hAnsi="Tahoma"/>
          <w:b/>
          <w:caps/>
          <w:sz w:val="24"/>
          <w:szCs w:val="24"/>
        </w:rPr>
        <w:fldChar w:fldCharType="separate"/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="00A50313" w:rsidRPr="007A2BBC">
        <w:rPr>
          <w:rFonts w:ascii="Tahoma" w:hAnsi="Tahoma"/>
          <w:b/>
          <w:caps/>
          <w:sz w:val="24"/>
          <w:szCs w:val="24"/>
        </w:rPr>
        <w:fldChar w:fldCharType="end"/>
      </w:r>
      <w:r w:rsidRPr="007A2BBC">
        <w:rPr>
          <w:rFonts w:ascii="Tahoma" w:hAnsi="Tahoma"/>
          <w:b/>
          <w:caps/>
          <w:sz w:val="24"/>
          <w:szCs w:val="24"/>
        </w:rPr>
        <w:t>h/35h)</w:t>
      </w:r>
      <w:r w:rsidR="00A50313" w:rsidRPr="007A2BBC">
        <w:rPr>
          <w:rFonts w:ascii="Tahoma" w:hAnsi="Tahoma"/>
          <w:b/>
          <w:sz w:val="24"/>
          <w:szCs w:val="24"/>
        </w:rPr>
        <w:fldChar w:fldCharType="begin"/>
      </w:r>
      <w:r w:rsidRPr="007A2BBC">
        <w:rPr>
          <w:rFonts w:ascii="Tahoma" w:hAnsi="Tahoma"/>
          <w:b/>
          <w:sz w:val="24"/>
          <w:szCs w:val="24"/>
        </w:rPr>
        <w:instrText xml:space="preserve">    </w:instrText>
      </w:r>
      <w:r w:rsidR="00A50313" w:rsidRPr="007A2BBC">
        <w:rPr>
          <w:rFonts w:ascii="Tahoma" w:hAnsi="Tahoma"/>
          <w:b/>
          <w:sz w:val="24"/>
          <w:szCs w:val="24"/>
        </w:rPr>
        <w:fldChar w:fldCharType="end"/>
      </w:r>
    </w:p>
    <w:p w14:paraId="034A9B04" w14:textId="77777777" w:rsidR="00051942" w:rsidRDefault="00051942" w:rsidP="00051942">
      <w:pPr>
        <w:tabs>
          <w:tab w:val="left" w:pos="3828"/>
        </w:tabs>
        <w:rPr>
          <w:rFonts w:ascii="Tahoma" w:hAnsi="Tahoma"/>
          <w:b/>
        </w:rPr>
      </w:pPr>
    </w:p>
    <w:p w14:paraId="6029A837" w14:textId="77777777" w:rsidR="00051942" w:rsidRPr="00A5053B" w:rsidRDefault="00051942" w:rsidP="00051942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392735ED" w14:textId="77777777" w:rsidR="00051942" w:rsidRPr="00A5053B" w:rsidRDefault="00051942" w:rsidP="00051942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Monsieur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Madame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Maire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Président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la Présidente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p w14:paraId="304C9DD0" w14:textId="424AB30E" w:rsidR="00051942" w:rsidRPr="00A5053B" w:rsidRDefault="00051942" w:rsidP="00051942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Nom de la collectivité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="00FC0501">
        <w:rPr>
          <w:rFonts w:ascii="Tahoma" w:hAnsi="Tahoma" w:cs="Tahoma"/>
          <w:sz w:val="22"/>
          <w:szCs w:val="22"/>
        </w:rPr>
        <w:t>,</w:t>
      </w:r>
    </w:p>
    <w:p w14:paraId="064F10CE" w14:textId="77777777" w:rsidR="00051942" w:rsidRPr="00A5053B" w:rsidRDefault="00051942" w:rsidP="00051942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224452F4" w14:textId="77777777" w:rsidR="00051942" w:rsidRPr="00A5053B" w:rsidRDefault="00051942" w:rsidP="009401C2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1" w:name="_Hlk124840022"/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code général de la fonction publique,</w:t>
      </w:r>
    </w:p>
    <w:bookmarkStart w:id="2" w:name="_Hlk116045483"/>
    <w:p w14:paraId="322F233F" w14:textId="77777777" w:rsidR="00051942" w:rsidRPr="00A5053B" w:rsidRDefault="00051942" w:rsidP="009401C2">
      <w:pPr>
        <w:tabs>
          <w:tab w:val="left" w:pos="284"/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12256D99" w14:textId="77777777" w:rsidR="00051942" w:rsidRPr="007D72AD" w:rsidRDefault="00051942" w:rsidP="009401C2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3" w:name="_Hlk116045517"/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le décret n°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</w:t>
      </w:r>
      <w:hyperlink r:id="rId4" w:history="1"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Pr="007D72AD"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bookmarkEnd w:id="3"/>
    <w:p w14:paraId="30DC6AC8" w14:textId="77777777" w:rsidR="00034FF6" w:rsidRPr="00051942" w:rsidRDefault="00034FF6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>le décret n°2016-596 du 12/05/2016 modifié relatif à l'organisation des carrières des fonctionnaires de catégorie C de la fonction publique territoriale,</w:t>
      </w:r>
    </w:p>
    <w:p w14:paraId="12F93AB9" w14:textId="066351AB" w:rsidR="00034FF6" w:rsidRPr="00051942" w:rsidRDefault="00034FF6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le décret n°2016-604 du 12/05/2016 </w:t>
      </w:r>
      <w:r w:rsidR="00B629C7" w:rsidRPr="00051942">
        <w:rPr>
          <w:rFonts w:ascii="Tahoma" w:hAnsi="Tahoma" w:cs="Tahoma"/>
          <w:sz w:val="22"/>
          <w:szCs w:val="22"/>
        </w:rPr>
        <w:t xml:space="preserve">modifié </w:t>
      </w:r>
      <w:r w:rsidRPr="00051942">
        <w:rPr>
          <w:rFonts w:ascii="Tahoma" w:hAnsi="Tahoma" w:cs="Tahoma"/>
          <w:sz w:val="22"/>
          <w:szCs w:val="22"/>
        </w:rPr>
        <w:t>fixant les différentes échelles de rémunération pour les fonctionnaires de catégorie C de la fonction publique territoriale,</w:t>
      </w:r>
    </w:p>
    <w:p w14:paraId="7C562EDF" w14:textId="623B612C" w:rsidR="00EB21A0" w:rsidRPr="00051942" w:rsidRDefault="00EB21A0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>le décret n°2019-1265 du 29/11/2019 relatif aux lignes directrices de gestion et à l'évolution des attributions des commissions administratives paritaires,</w:t>
      </w:r>
    </w:p>
    <w:p w14:paraId="2EF5F002" w14:textId="17B83BAE" w:rsidR="00EB21A0" w:rsidRPr="00051942" w:rsidRDefault="00EB21A0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la délibération du Conseil en date du </w:t>
      </w:r>
      <w:r w:rsidR="00391401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391401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391401" w:rsidRPr="007D72AD">
        <w:rPr>
          <w:rFonts w:ascii="Tahoma" w:hAnsi="Tahoma" w:cs="Tahoma"/>
          <w:sz w:val="22"/>
          <w:szCs w:val="22"/>
        </w:rPr>
      </w:r>
      <w:r w:rsidR="00391401" w:rsidRPr="007D72AD">
        <w:rPr>
          <w:rFonts w:ascii="Tahoma" w:hAnsi="Tahoma" w:cs="Tahoma"/>
          <w:sz w:val="22"/>
          <w:szCs w:val="22"/>
        </w:rPr>
        <w:fldChar w:fldCharType="separate"/>
      </w:r>
      <w:r w:rsidR="00391401" w:rsidRPr="007D72AD">
        <w:rPr>
          <w:rFonts w:ascii="Tahoma" w:hAnsi="Tahoma" w:cs="Tahoma"/>
          <w:noProof/>
          <w:sz w:val="22"/>
          <w:szCs w:val="22"/>
        </w:rPr>
        <w:t>jj/mm/aaaa</w:t>
      </w:r>
      <w:r w:rsidR="00391401"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fixant les quotas d’avancement de grade,</w:t>
      </w:r>
    </w:p>
    <w:p w14:paraId="29BF870D" w14:textId="2D5AF68A" w:rsidR="00EB21A0" w:rsidRPr="00051942" w:rsidRDefault="00EB21A0" w:rsidP="009401C2">
      <w:pPr>
        <w:tabs>
          <w:tab w:val="left" w:pos="284"/>
        </w:tabs>
        <w:spacing w:after="60"/>
        <w:ind w:left="425" w:hanging="425"/>
        <w:jc w:val="both"/>
        <w:rPr>
          <w:rFonts w:ascii="Tahoma" w:hAnsi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</w:r>
      <w:r w:rsidR="00034FF6" w:rsidRPr="00051942">
        <w:rPr>
          <w:rFonts w:ascii="Tahoma" w:hAnsi="Tahoma"/>
          <w:sz w:val="22"/>
          <w:szCs w:val="22"/>
        </w:rPr>
        <w:t xml:space="preserve">la délibération en date du </w:t>
      </w:r>
      <w:bookmarkStart w:id="4" w:name="_Hlk126565158"/>
      <w:r w:rsidR="0005194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7D72AD">
        <w:rPr>
          <w:rFonts w:ascii="Tahoma" w:hAnsi="Tahoma" w:cs="Tahoma"/>
          <w:sz w:val="22"/>
          <w:szCs w:val="22"/>
        </w:rPr>
      </w:r>
      <w:r w:rsidR="00051942" w:rsidRPr="007D72AD">
        <w:rPr>
          <w:rFonts w:ascii="Tahoma" w:hAnsi="Tahoma" w:cs="Tahoma"/>
          <w:sz w:val="22"/>
          <w:szCs w:val="22"/>
        </w:rPr>
        <w:fldChar w:fldCharType="separate"/>
      </w:r>
      <w:r w:rsidR="00051942" w:rsidRPr="007D72AD">
        <w:rPr>
          <w:rFonts w:ascii="Tahoma" w:hAnsi="Tahoma" w:cs="Tahoma"/>
          <w:noProof/>
          <w:sz w:val="22"/>
          <w:szCs w:val="22"/>
        </w:rPr>
        <w:t>jj/mm/aaaa</w:t>
      </w:r>
      <w:r w:rsidR="00051942" w:rsidRPr="007D72AD">
        <w:rPr>
          <w:rFonts w:ascii="Tahoma" w:hAnsi="Tahoma" w:cs="Tahoma"/>
          <w:sz w:val="22"/>
          <w:szCs w:val="22"/>
        </w:rPr>
        <w:fldChar w:fldCharType="end"/>
      </w:r>
      <w:bookmarkEnd w:id="4"/>
      <w:r w:rsidR="00034FF6" w:rsidRPr="00051942">
        <w:rPr>
          <w:rFonts w:ascii="Tahoma" w:hAnsi="Tahoma"/>
          <w:sz w:val="22"/>
          <w:szCs w:val="22"/>
        </w:rPr>
        <w:t xml:space="preserve"> créant un poste</w:t>
      </w:r>
      <w:r w:rsidR="00051942">
        <w:rPr>
          <w:rFonts w:ascii="Tahoma" w:hAnsi="Tahoma"/>
          <w:sz w:val="22"/>
          <w:szCs w:val="22"/>
        </w:rPr>
        <w:t xml:space="preserve"> d’</w:t>
      </w:r>
      <w:r w:rsid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2"/>
            </w:textInput>
          </w:ffData>
        </w:fldChar>
      </w:r>
      <w:r w:rsidR="00051942">
        <w:rPr>
          <w:rFonts w:ascii="Tahoma" w:hAnsi="Tahoma" w:cs="Tahoma"/>
          <w:sz w:val="22"/>
          <w:szCs w:val="22"/>
        </w:rPr>
        <w:instrText xml:space="preserve"> FORMTEXT </w:instrText>
      </w:r>
      <w:r w:rsidR="00051942">
        <w:rPr>
          <w:rFonts w:ascii="Tahoma" w:hAnsi="Tahoma" w:cs="Tahoma"/>
          <w:sz w:val="22"/>
          <w:szCs w:val="22"/>
        </w:rPr>
      </w:r>
      <w:r w:rsidR="00051942">
        <w:rPr>
          <w:rFonts w:ascii="Tahoma" w:hAnsi="Tahoma" w:cs="Tahoma"/>
          <w:sz w:val="22"/>
          <w:szCs w:val="22"/>
        </w:rPr>
        <w:fldChar w:fldCharType="separate"/>
      </w:r>
      <w:r w:rsidR="00051942">
        <w:rPr>
          <w:rFonts w:ascii="Tahoma" w:hAnsi="Tahoma" w:cs="Tahoma"/>
          <w:noProof/>
          <w:sz w:val="22"/>
          <w:szCs w:val="22"/>
        </w:rPr>
        <w:t>GRADE EN C2</w:t>
      </w:r>
      <w:r w:rsidR="00051942">
        <w:rPr>
          <w:rFonts w:ascii="Tahoma" w:hAnsi="Tahoma" w:cs="Tahoma"/>
          <w:sz w:val="22"/>
          <w:szCs w:val="22"/>
        </w:rPr>
        <w:fldChar w:fldCharType="end"/>
      </w:r>
      <w:r w:rsidR="00051942">
        <w:rPr>
          <w:rFonts w:ascii="Tahoma" w:hAnsi="Tahoma"/>
          <w:sz w:val="22"/>
          <w:szCs w:val="22"/>
        </w:rPr>
        <w:t xml:space="preserve"> </w:t>
      </w:r>
      <w:r w:rsidR="00034FF6" w:rsidRPr="00051942">
        <w:rPr>
          <w:rFonts w:ascii="Tahoma" w:hAnsi="Tahoma"/>
          <w:sz w:val="22"/>
          <w:szCs w:val="22"/>
        </w:rPr>
        <w:t xml:space="preserve">à temps </w:t>
      </w:r>
      <w:r w:rsidR="00A50313" w:rsidRPr="00051942">
        <w:rPr>
          <w:rFonts w:ascii="Tahoma" w:hAnsi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non"/>
            </w:textInput>
          </w:ffData>
        </w:fldChar>
      </w:r>
      <w:bookmarkStart w:id="5" w:name="Texte23"/>
      <w:r w:rsidR="00034FF6" w:rsidRPr="00051942">
        <w:rPr>
          <w:rFonts w:ascii="Tahoma" w:hAnsi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/>
          <w:sz w:val="22"/>
          <w:szCs w:val="22"/>
        </w:rPr>
      </w:r>
      <w:r w:rsidR="00A50313" w:rsidRPr="00051942">
        <w:rPr>
          <w:rFonts w:ascii="Tahoma" w:hAnsi="Tahoma"/>
          <w:sz w:val="22"/>
          <w:szCs w:val="22"/>
        </w:rPr>
        <w:fldChar w:fldCharType="separate"/>
      </w:r>
      <w:r w:rsidR="00034FF6" w:rsidRPr="00051942">
        <w:rPr>
          <w:rFonts w:ascii="Tahoma" w:hAnsi="Tahoma"/>
          <w:noProof/>
          <w:sz w:val="22"/>
          <w:szCs w:val="22"/>
        </w:rPr>
        <w:t>non</w:t>
      </w:r>
      <w:r w:rsidR="00A50313" w:rsidRPr="00051942">
        <w:rPr>
          <w:rFonts w:ascii="Tahoma" w:hAnsi="Tahoma"/>
          <w:sz w:val="22"/>
          <w:szCs w:val="22"/>
        </w:rPr>
        <w:fldChar w:fldCharType="end"/>
      </w:r>
      <w:bookmarkEnd w:id="5"/>
      <w:r w:rsidR="00034FF6" w:rsidRPr="00051942">
        <w:rPr>
          <w:rFonts w:ascii="Tahoma" w:hAnsi="Tahoma"/>
          <w:sz w:val="22"/>
          <w:szCs w:val="22"/>
        </w:rPr>
        <w:t xml:space="preserve"> complet (</w:t>
      </w:r>
      <w:r w:rsidR="00A50313" w:rsidRPr="00051942">
        <w:rPr>
          <w:rFonts w:ascii="Tahoma" w:hAnsi="Tahoma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6" w:name="Texte24"/>
      <w:r w:rsidR="00034FF6" w:rsidRPr="00051942">
        <w:rPr>
          <w:rFonts w:ascii="Tahoma" w:hAnsi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/>
          <w:sz w:val="22"/>
          <w:szCs w:val="22"/>
        </w:rPr>
      </w:r>
      <w:r w:rsidR="00A50313" w:rsidRPr="00051942">
        <w:rPr>
          <w:rFonts w:ascii="Tahoma" w:hAnsi="Tahoma"/>
          <w:sz w:val="22"/>
          <w:szCs w:val="22"/>
        </w:rPr>
        <w:fldChar w:fldCharType="separate"/>
      </w:r>
      <w:r w:rsidR="00034FF6" w:rsidRPr="00051942">
        <w:rPr>
          <w:rFonts w:ascii="Tahoma" w:hAnsi="Tahoma"/>
          <w:noProof/>
          <w:sz w:val="22"/>
          <w:szCs w:val="22"/>
        </w:rPr>
        <w:t> </w:t>
      </w:r>
      <w:r w:rsidR="00034FF6" w:rsidRPr="00051942">
        <w:rPr>
          <w:rFonts w:ascii="Tahoma" w:hAnsi="Tahoma"/>
          <w:noProof/>
          <w:sz w:val="22"/>
          <w:szCs w:val="22"/>
        </w:rPr>
        <w:t> </w:t>
      </w:r>
      <w:r w:rsidR="00034FF6" w:rsidRPr="00051942">
        <w:rPr>
          <w:rFonts w:ascii="Tahoma" w:hAnsi="Tahoma"/>
          <w:noProof/>
          <w:sz w:val="22"/>
          <w:szCs w:val="22"/>
        </w:rPr>
        <w:t> </w:t>
      </w:r>
      <w:r w:rsidR="00034FF6" w:rsidRPr="00051942">
        <w:rPr>
          <w:rFonts w:ascii="Tahoma" w:hAnsi="Tahoma"/>
          <w:noProof/>
          <w:sz w:val="22"/>
          <w:szCs w:val="22"/>
        </w:rPr>
        <w:t> </w:t>
      </w:r>
      <w:r w:rsidR="00034FF6" w:rsidRPr="00051942">
        <w:rPr>
          <w:rFonts w:ascii="Tahoma" w:hAnsi="Tahoma"/>
          <w:noProof/>
          <w:sz w:val="22"/>
          <w:szCs w:val="22"/>
        </w:rPr>
        <w:t> </w:t>
      </w:r>
      <w:r w:rsidR="00A50313" w:rsidRPr="00051942">
        <w:rPr>
          <w:rFonts w:ascii="Tahoma" w:hAnsi="Tahoma"/>
          <w:sz w:val="22"/>
          <w:szCs w:val="22"/>
        </w:rPr>
        <w:fldChar w:fldCharType="end"/>
      </w:r>
      <w:bookmarkEnd w:id="6"/>
      <w:r w:rsidR="00034FF6" w:rsidRPr="00051942">
        <w:rPr>
          <w:rFonts w:ascii="Tahoma" w:hAnsi="Tahoma"/>
          <w:sz w:val="22"/>
          <w:szCs w:val="22"/>
        </w:rPr>
        <w:t xml:space="preserve">h/35h), à compter du </w:t>
      </w:r>
      <w:r w:rsidR="0005194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7D72AD">
        <w:rPr>
          <w:rFonts w:ascii="Tahoma" w:hAnsi="Tahoma" w:cs="Tahoma"/>
          <w:sz w:val="22"/>
          <w:szCs w:val="22"/>
        </w:rPr>
      </w:r>
      <w:r w:rsidR="00051942" w:rsidRPr="007D72AD">
        <w:rPr>
          <w:rFonts w:ascii="Tahoma" w:hAnsi="Tahoma" w:cs="Tahoma"/>
          <w:sz w:val="22"/>
          <w:szCs w:val="22"/>
        </w:rPr>
        <w:fldChar w:fldCharType="separate"/>
      </w:r>
      <w:r w:rsidR="00051942" w:rsidRPr="007D72AD">
        <w:rPr>
          <w:rFonts w:ascii="Tahoma" w:hAnsi="Tahoma" w:cs="Tahoma"/>
          <w:noProof/>
          <w:sz w:val="22"/>
          <w:szCs w:val="22"/>
        </w:rPr>
        <w:t>jj/mm/aaaa</w:t>
      </w:r>
      <w:r w:rsidR="00051942" w:rsidRPr="007D72AD">
        <w:rPr>
          <w:rFonts w:ascii="Tahoma" w:hAnsi="Tahoma" w:cs="Tahoma"/>
          <w:sz w:val="22"/>
          <w:szCs w:val="22"/>
        </w:rPr>
        <w:fldChar w:fldCharType="end"/>
      </w:r>
      <w:r w:rsidR="00034FF6" w:rsidRPr="00051942">
        <w:rPr>
          <w:rFonts w:ascii="Tahoma" w:hAnsi="Tahoma"/>
          <w:sz w:val="22"/>
          <w:szCs w:val="22"/>
        </w:rPr>
        <w:t>,</w:t>
      </w:r>
    </w:p>
    <w:p w14:paraId="33ACCBB9" w14:textId="77932F07" w:rsidR="00EB21A0" w:rsidRPr="00051942" w:rsidRDefault="00EB21A0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l’arrêté en date du </w:t>
      </w:r>
      <w:r w:rsidR="0005194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7D72AD">
        <w:rPr>
          <w:rFonts w:ascii="Tahoma" w:hAnsi="Tahoma" w:cs="Tahoma"/>
          <w:sz w:val="22"/>
          <w:szCs w:val="22"/>
        </w:rPr>
      </w:r>
      <w:r w:rsidR="00051942" w:rsidRPr="007D72AD">
        <w:rPr>
          <w:rFonts w:ascii="Tahoma" w:hAnsi="Tahoma" w:cs="Tahoma"/>
          <w:sz w:val="22"/>
          <w:szCs w:val="22"/>
        </w:rPr>
        <w:fldChar w:fldCharType="separate"/>
      </w:r>
      <w:r w:rsidR="00051942" w:rsidRPr="007D72AD">
        <w:rPr>
          <w:rFonts w:ascii="Tahoma" w:hAnsi="Tahoma" w:cs="Tahoma"/>
          <w:noProof/>
          <w:sz w:val="22"/>
          <w:szCs w:val="22"/>
        </w:rPr>
        <w:t>jj/mm/aaaa</w:t>
      </w:r>
      <w:r w:rsidR="00051942"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qui fixe les lignes directrices de gestion pour la période du </w:t>
      </w:r>
      <w:r w:rsidR="0005194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7D72AD">
        <w:rPr>
          <w:rFonts w:ascii="Tahoma" w:hAnsi="Tahoma" w:cs="Tahoma"/>
          <w:sz w:val="22"/>
          <w:szCs w:val="22"/>
        </w:rPr>
      </w:r>
      <w:r w:rsidR="00051942" w:rsidRPr="007D72AD">
        <w:rPr>
          <w:rFonts w:ascii="Tahoma" w:hAnsi="Tahoma" w:cs="Tahoma"/>
          <w:sz w:val="22"/>
          <w:szCs w:val="22"/>
        </w:rPr>
        <w:fldChar w:fldCharType="separate"/>
      </w:r>
      <w:r w:rsidR="00051942" w:rsidRPr="007D72AD">
        <w:rPr>
          <w:rFonts w:ascii="Tahoma" w:hAnsi="Tahoma" w:cs="Tahoma"/>
          <w:noProof/>
          <w:sz w:val="22"/>
          <w:szCs w:val="22"/>
        </w:rPr>
        <w:t>jj/mm/aaaa</w:t>
      </w:r>
      <w:r w:rsidR="00051942"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au </w:t>
      </w:r>
      <w:r w:rsidR="00051942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7D72AD">
        <w:rPr>
          <w:rFonts w:ascii="Tahoma" w:hAnsi="Tahoma" w:cs="Tahoma"/>
          <w:sz w:val="22"/>
          <w:szCs w:val="22"/>
        </w:rPr>
      </w:r>
      <w:r w:rsidR="00051942" w:rsidRPr="007D72AD">
        <w:rPr>
          <w:rFonts w:ascii="Tahoma" w:hAnsi="Tahoma" w:cs="Tahoma"/>
          <w:sz w:val="22"/>
          <w:szCs w:val="22"/>
        </w:rPr>
        <w:fldChar w:fldCharType="separate"/>
      </w:r>
      <w:r w:rsidR="00051942" w:rsidRPr="007D72AD">
        <w:rPr>
          <w:rFonts w:ascii="Tahoma" w:hAnsi="Tahoma" w:cs="Tahoma"/>
          <w:noProof/>
          <w:sz w:val="22"/>
          <w:szCs w:val="22"/>
        </w:rPr>
        <w:t>jj/mm/aaaa</w:t>
      </w:r>
      <w:r w:rsidR="00051942"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>,</w:t>
      </w:r>
    </w:p>
    <w:bookmarkStart w:id="7" w:name="_Hlk126565177"/>
    <w:p w14:paraId="793CCA0E" w14:textId="77777777" w:rsidR="00051942" w:rsidRPr="00A5053B" w:rsidRDefault="00051942" w:rsidP="009401C2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un arrêté de NBI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8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8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9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9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bookmarkStart w:id="10" w:name="_Hlk116045195"/>
    <w:bookmarkEnd w:id="7"/>
    <w:p w14:paraId="6F4BFB8E" w14:textId="77777777" w:rsidR="00B902B0" w:rsidRDefault="00051942" w:rsidP="009401C2">
      <w:pPr>
        <w:tabs>
          <w:tab w:val="left" w:pos="340"/>
          <w:tab w:val="left" w:pos="5954"/>
        </w:tabs>
        <w:spacing w:after="60"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p w14:paraId="50FE6A20" w14:textId="053E51E0" w:rsidR="00B902B0" w:rsidRPr="00102A45" w:rsidRDefault="00B902B0" w:rsidP="009401C2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NOMINATION PAR VOIE DE MUTATI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NOMINATION PAR VOIE DE MUTATION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nomination par voie de mutation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bookmarkStart w:id="11" w:name="_Hlk124841130"/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C1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C1</w:t>
      </w:r>
      <w:r>
        <w:rPr>
          <w:rFonts w:ascii="Tahoma" w:hAnsi="Tahoma" w:cs="Tahoma"/>
          <w:sz w:val="22"/>
          <w:szCs w:val="22"/>
        </w:rPr>
        <w:fldChar w:fldCharType="end"/>
      </w:r>
      <w:bookmarkEnd w:id="11"/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</w:t>
      </w:r>
      <w:r>
        <w:rPr>
          <w:rFonts w:ascii="Tahoma" w:hAnsi="Tahoma" w:cs="Tahoma"/>
          <w:sz w:val="22"/>
          <w:szCs w:val="22"/>
        </w:rPr>
        <w:t xml:space="preserve">échelle C1, </w:t>
      </w:r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4B3A2B0F" w14:textId="677A4260" w:rsidR="00B902B0" w:rsidRPr="00102A45" w:rsidRDefault="004B5E07" w:rsidP="009401C2">
      <w:pPr>
        <w:tabs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>VU,</w:t>
      </w:r>
      <w:r w:rsidR="00B902B0"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jj/mm/aaaa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sz w:val="22"/>
          <w:szCs w:val="22"/>
        </w:rPr>
        <w:t>Civilité Prénom NOM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, </w:t>
      </w:r>
      <w:r w:rsidR="00B902B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C1"/>
            </w:textInput>
          </w:ffData>
        </w:fldChar>
      </w:r>
      <w:r w:rsidR="00B902B0">
        <w:rPr>
          <w:rFonts w:ascii="Tahoma" w:hAnsi="Tahoma" w:cs="Tahoma"/>
          <w:sz w:val="22"/>
          <w:szCs w:val="22"/>
        </w:rPr>
        <w:instrText xml:space="preserve"> FORMTEXT </w:instrText>
      </w:r>
      <w:r w:rsidR="00B902B0">
        <w:rPr>
          <w:rFonts w:ascii="Tahoma" w:hAnsi="Tahoma" w:cs="Tahoma"/>
          <w:sz w:val="22"/>
          <w:szCs w:val="22"/>
        </w:rPr>
      </w:r>
      <w:r w:rsidR="00B902B0">
        <w:rPr>
          <w:rFonts w:ascii="Tahoma" w:hAnsi="Tahoma" w:cs="Tahoma"/>
          <w:sz w:val="22"/>
          <w:szCs w:val="22"/>
        </w:rPr>
        <w:fldChar w:fldCharType="separate"/>
      </w:r>
      <w:r w:rsidR="00B902B0">
        <w:rPr>
          <w:rFonts w:ascii="Tahoma" w:hAnsi="Tahoma" w:cs="Tahoma"/>
          <w:noProof/>
          <w:sz w:val="22"/>
          <w:szCs w:val="22"/>
        </w:rPr>
        <w:t>GRADE C1</w:t>
      </w:r>
      <w:r w:rsidR="00B902B0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 titulaire à temps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sz w:val="22"/>
          <w:szCs w:val="22"/>
        </w:rPr>
        <w:t>non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 complet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(h/35h)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, au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ème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 échelon de son grade</w:t>
      </w:r>
      <w:bookmarkStart w:id="12" w:name="_Hlk124841157"/>
      <w:r w:rsidR="00B902B0" w:rsidRPr="00102A45">
        <w:rPr>
          <w:rFonts w:ascii="Tahoma" w:hAnsi="Tahoma" w:cs="Tahoma"/>
          <w:sz w:val="22"/>
          <w:szCs w:val="22"/>
        </w:rPr>
        <w:t xml:space="preserve">, </w:t>
      </w:r>
      <w:r w:rsidR="00B902B0">
        <w:rPr>
          <w:rFonts w:ascii="Tahoma" w:hAnsi="Tahoma" w:cs="Tahoma"/>
          <w:sz w:val="22"/>
          <w:szCs w:val="22"/>
        </w:rPr>
        <w:t xml:space="preserve">échelle C1, </w:t>
      </w:r>
      <w:bookmarkEnd w:id="12"/>
      <w:r w:rsidR="00B902B0" w:rsidRPr="00102A45">
        <w:rPr>
          <w:rFonts w:ascii="Tahoma" w:hAnsi="Tahoma" w:cs="Tahoma"/>
          <w:sz w:val="22"/>
          <w:szCs w:val="22"/>
        </w:rPr>
        <w:t xml:space="preserve">indice brut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noProof/>
          <w:sz w:val="22"/>
          <w:szCs w:val="22"/>
        </w:rPr>
        <w:t> 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B902B0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B902B0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B902B0" w:rsidRPr="00102A45">
        <w:rPr>
          <w:rFonts w:ascii="Tahoma" w:hAnsi="Tahoma" w:cs="Tahoma"/>
          <w:sz w:val="22"/>
          <w:szCs w:val="22"/>
        </w:rPr>
      </w:r>
      <w:r w:rsidR="00B902B0" w:rsidRPr="00102A45">
        <w:rPr>
          <w:rFonts w:ascii="Tahoma" w:hAnsi="Tahoma" w:cs="Tahoma"/>
          <w:sz w:val="22"/>
          <w:szCs w:val="22"/>
        </w:rPr>
        <w:fldChar w:fldCharType="separate"/>
      </w:r>
      <w:r w:rsidR="00B902B0" w:rsidRPr="00102A45">
        <w:rPr>
          <w:rFonts w:ascii="Tahoma" w:hAnsi="Tahoma" w:cs="Tahoma"/>
          <w:noProof/>
          <w:sz w:val="22"/>
          <w:szCs w:val="22"/>
        </w:rPr>
        <w:t>jj/mm/aaaa</w:t>
      </w:r>
      <w:r w:rsidR="00B902B0" w:rsidRPr="00102A45">
        <w:rPr>
          <w:rFonts w:ascii="Tahoma" w:hAnsi="Tahoma" w:cs="Tahoma"/>
          <w:sz w:val="22"/>
          <w:szCs w:val="22"/>
        </w:rPr>
        <w:fldChar w:fldCharType="end"/>
      </w:r>
      <w:r w:rsidR="00B902B0" w:rsidRPr="00102A45">
        <w:rPr>
          <w:rFonts w:ascii="Tahoma" w:hAnsi="Tahoma" w:cs="Tahoma"/>
          <w:sz w:val="22"/>
          <w:szCs w:val="22"/>
        </w:rPr>
        <w:t>,</w:t>
      </w:r>
    </w:p>
    <w:bookmarkEnd w:id="10"/>
    <w:p w14:paraId="2452559E" w14:textId="79EA20B1" w:rsidR="000D3783" w:rsidRPr="00051942" w:rsidRDefault="000D3783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le tableau annuel d'avancement au grade </w:t>
      </w:r>
      <w:r w:rsidRPr="009401C2">
        <w:rPr>
          <w:rFonts w:ascii="Tahoma" w:hAnsi="Tahoma" w:cs="Tahoma"/>
          <w:sz w:val="22"/>
          <w:szCs w:val="22"/>
        </w:rPr>
        <w:t>d’</w:t>
      </w:r>
      <w:r w:rsid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2"/>
            </w:textInput>
          </w:ffData>
        </w:fldChar>
      </w:r>
      <w:r w:rsidR="00051942">
        <w:rPr>
          <w:rFonts w:ascii="Tahoma" w:hAnsi="Tahoma" w:cs="Tahoma"/>
          <w:sz w:val="22"/>
          <w:szCs w:val="22"/>
        </w:rPr>
        <w:instrText xml:space="preserve"> FORMTEXT </w:instrText>
      </w:r>
      <w:r w:rsidR="00051942">
        <w:rPr>
          <w:rFonts w:ascii="Tahoma" w:hAnsi="Tahoma" w:cs="Tahoma"/>
          <w:sz w:val="22"/>
          <w:szCs w:val="22"/>
        </w:rPr>
      </w:r>
      <w:r w:rsidR="00051942">
        <w:rPr>
          <w:rFonts w:ascii="Tahoma" w:hAnsi="Tahoma" w:cs="Tahoma"/>
          <w:sz w:val="22"/>
          <w:szCs w:val="22"/>
        </w:rPr>
        <w:fldChar w:fldCharType="separate"/>
      </w:r>
      <w:r w:rsidR="00051942">
        <w:rPr>
          <w:rFonts w:ascii="Tahoma" w:hAnsi="Tahoma" w:cs="Tahoma"/>
          <w:sz w:val="22"/>
          <w:szCs w:val="22"/>
        </w:rPr>
        <w:t>GRADE EN C2</w:t>
      </w:r>
      <w:r w:rsid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en date du </w:t>
      </w:r>
      <w:r w:rsidR="00051942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102A45">
        <w:rPr>
          <w:rFonts w:ascii="Tahoma" w:hAnsi="Tahoma" w:cs="Tahoma"/>
          <w:sz w:val="22"/>
          <w:szCs w:val="22"/>
        </w:rPr>
      </w:r>
      <w:r w:rsidR="00051942" w:rsidRPr="00102A45">
        <w:rPr>
          <w:rFonts w:ascii="Tahoma" w:hAnsi="Tahoma" w:cs="Tahoma"/>
          <w:sz w:val="22"/>
          <w:szCs w:val="22"/>
        </w:rPr>
        <w:fldChar w:fldCharType="separate"/>
      </w:r>
      <w:r w:rsidR="00051942" w:rsidRPr="00102A45">
        <w:rPr>
          <w:rFonts w:ascii="Tahoma" w:hAnsi="Tahoma" w:cs="Tahoma"/>
          <w:sz w:val="22"/>
          <w:szCs w:val="22"/>
        </w:rPr>
        <w:t>jj/mm/aaaa</w:t>
      </w:r>
      <w:r w:rsidR="00051942" w:rsidRPr="00102A45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établi au titre de l'année 20</w:t>
      </w:r>
      <w:r w:rsidR="00C1153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"/>
            </w:textInput>
          </w:ffData>
        </w:fldChar>
      </w:r>
      <w:r w:rsidR="00C11534">
        <w:rPr>
          <w:rFonts w:ascii="Tahoma" w:hAnsi="Tahoma" w:cs="Tahoma"/>
          <w:sz w:val="22"/>
          <w:szCs w:val="22"/>
        </w:rPr>
        <w:instrText xml:space="preserve"> FORMTEXT </w:instrText>
      </w:r>
      <w:r w:rsidR="00C11534">
        <w:rPr>
          <w:rFonts w:ascii="Tahoma" w:hAnsi="Tahoma" w:cs="Tahoma"/>
          <w:sz w:val="22"/>
          <w:szCs w:val="22"/>
        </w:rPr>
      </w:r>
      <w:r w:rsidR="00C11534">
        <w:rPr>
          <w:rFonts w:ascii="Tahoma" w:hAnsi="Tahoma" w:cs="Tahoma"/>
          <w:sz w:val="22"/>
          <w:szCs w:val="22"/>
        </w:rPr>
        <w:fldChar w:fldCharType="separate"/>
      </w:r>
      <w:r w:rsidR="00C11534">
        <w:rPr>
          <w:rFonts w:ascii="Tahoma" w:hAnsi="Tahoma" w:cs="Tahoma"/>
          <w:noProof/>
          <w:sz w:val="22"/>
          <w:szCs w:val="22"/>
        </w:rPr>
        <w:t>..</w:t>
      </w:r>
      <w:r w:rsidR="00C11534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publié sur le site du Centre de Gestion le </w:t>
      </w:r>
      <w:r w:rsidR="00051942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051942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102A45">
        <w:rPr>
          <w:rFonts w:ascii="Tahoma" w:hAnsi="Tahoma" w:cs="Tahoma"/>
          <w:sz w:val="22"/>
          <w:szCs w:val="22"/>
        </w:rPr>
      </w:r>
      <w:r w:rsidR="00051942" w:rsidRPr="00102A45">
        <w:rPr>
          <w:rFonts w:ascii="Tahoma" w:hAnsi="Tahoma" w:cs="Tahoma"/>
          <w:sz w:val="22"/>
          <w:szCs w:val="22"/>
        </w:rPr>
        <w:fldChar w:fldCharType="separate"/>
      </w:r>
      <w:r w:rsidR="00051942" w:rsidRPr="00102A45">
        <w:rPr>
          <w:rFonts w:ascii="Tahoma" w:hAnsi="Tahoma" w:cs="Tahoma"/>
          <w:sz w:val="22"/>
          <w:szCs w:val="22"/>
        </w:rPr>
        <w:t>jj/mm/aaaa</w:t>
      </w:r>
      <w:r w:rsidR="00051942" w:rsidRPr="00102A45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>,</w:t>
      </w:r>
    </w:p>
    <w:bookmarkEnd w:id="1"/>
    <w:p w14:paraId="543893B7" w14:textId="239C87FF" w:rsidR="00655F3F" w:rsidRPr="009401C2" w:rsidRDefault="00655F3F" w:rsidP="009401C2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401C2">
        <w:rPr>
          <w:rFonts w:ascii="Tahoma" w:hAnsi="Tahoma" w:cs="Tahoma"/>
          <w:sz w:val="22"/>
          <w:szCs w:val="22"/>
        </w:rPr>
        <w:t xml:space="preserve">Considérant que </w:t>
      </w:r>
      <w:bookmarkStart w:id="13" w:name="_Hlk126565239"/>
      <w:r w:rsidR="00051942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51942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102A45">
        <w:rPr>
          <w:rFonts w:ascii="Tahoma" w:hAnsi="Tahoma" w:cs="Tahoma"/>
          <w:sz w:val="22"/>
          <w:szCs w:val="22"/>
        </w:rPr>
      </w:r>
      <w:r w:rsidR="00051942" w:rsidRPr="00102A45">
        <w:rPr>
          <w:rFonts w:ascii="Tahoma" w:hAnsi="Tahoma" w:cs="Tahoma"/>
          <w:sz w:val="22"/>
          <w:szCs w:val="22"/>
        </w:rPr>
        <w:fldChar w:fldCharType="separate"/>
      </w:r>
      <w:r w:rsidR="00051942" w:rsidRPr="00102A45">
        <w:rPr>
          <w:rFonts w:ascii="Tahoma" w:hAnsi="Tahoma" w:cs="Tahoma"/>
          <w:sz w:val="22"/>
          <w:szCs w:val="22"/>
        </w:rPr>
        <w:t>Civilité Prénom NOM</w:t>
      </w:r>
      <w:r w:rsidR="00051942" w:rsidRPr="00102A45">
        <w:rPr>
          <w:rFonts w:ascii="Tahoma" w:hAnsi="Tahoma" w:cs="Tahoma"/>
          <w:sz w:val="22"/>
          <w:szCs w:val="22"/>
        </w:rPr>
        <w:fldChar w:fldCharType="end"/>
      </w:r>
      <w:bookmarkEnd w:id="13"/>
      <w:r w:rsidRPr="009401C2">
        <w:rPr>
          <w:rFonts w:ascii="Tahoma" w:hAnsi="Tahoma" w:cs="Tahoma"/>
          <w:sz w:val="22"/>
          <w:szCs w:val="22"/>
        </w:rPr>
        <w:t xml:space="preserve"> doit être classé</w:t>
      </w:r>
      <w:r w:rsidR="00A50313" w:rsidRPr="009401C2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e"/>
            </w:textInput>
          </w:ffData>
        </w:fldChar>
      </w:r>
      <w:r w:rsidR="0061582F" w:rsidRPr="009401C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9401C2">
        <w:rPr>
          <w:rFonts w:ascii="Tahoma" w:hAnsi="Tahoma" w:cs="Tahoma"/>
          <w:sz w:val="22"/>
          <w:szCs w:val="22"/>
        </w:rPr>
      </w:r>
      <w:r w:rsidR="00A50313" w:rsidRPr="009401C2">
        <w:rPr>
          <w:rFonts w:ascii="Tahoma" w:hAnsi="Tahoma" w:cs="Tahoma"/>
          <w:sz w:val="22"/>
          <w:szCs w:val="22"/>
        </w:rPr>
        <w:fldChar w:fldCharType="separate"/>
      </w:r>
      <w:r w:rsidR="0061582F" w:rsidRPr="009401C2">
        <w:rPr>
          <w:rFonts w:ascii="Tahoma" w:hAnsi="Tahoma" w:cs="Tahoma"/>
          <w:sz w:val="22"/>
          <w:szCs w:val="22"/>
        </w:rPr>
        <w:t>e</w:t>
      </w:r>
      <w:r w:rsidR="00A50313" w:rsidRPr="009401C2">
        <w:rPr>
          <w:rFonts w:ascii="Tahoma" w:hAnsi="Tahoma" w:cs="Tahoma"/>
          <w:sz w:val="22"/>
          <w:szCs w:val="22"/>
        </w:rPr>
        <w:fldChar w:fldCharType="end"/>
      </w:r>
      <w:r w:rsidRPr="009401C2">
        <w:rPr>
          <w:rFonts w:ascii="Tahoma" w:hAnsi="Tahoma" w:cs="Tahoma"/>
          <w:sz w:val="22"/>
          <w:szCs w:val="22"/>
        </w:rPr>
        <w:t xml:space="preserve"> conformément à l’article 11 du décret n°2016-596 du 12/05/2016 modifié susvisé, </w:t>
      </w:r>
    </w:p>
    <w:p w14:paraId="6A2F4961" w14:textId="77777777" w:rsidR="00051942" w:rsidRPr="00A5053B" w:rsidRDefault="00051942" w:rsidP="00051942">
      <w:pPr>
        <w:pStyle w:val="Retraitcorpsdetexte"/>
        <w:ind w:left="0" w:firstLine="0"/>
        <w:rPr>
          <w:rFonts w:ascii="Tahoma" w:hAnsi="Tahoma" w:cs="Tahoma"/>
          <w:sz w:val="22"/>
          <w:szCs w:val="22"/>
        </w:rPr>
      </w:pPr>
      <w:bookmarkStart w:id="14" w:name="_Hlk124840085"/>
    </w:p>
    <w:p w14:paraId="331EEED2" w14:textId="77777777" w:rsidR="00051942" w:rsidRPr="00A5053B" w:rsidRDefault="00051942" w:rsidP="00051942">
      <w:pPr>
        <w:pStyle w:val="Titre1"/>
        <w:tabs>
          <w:tab w:val="left" w:pos="1560"/>
        </w:tabs>
        <w:rPr>
          <w:rFonts w:ascii="Tahoma" w:hAnsi="Tahoma" w:cs="Tahoma"/>
          <w:spacing w:val="40"/>
          <w:sz w:val="22"/>
          <w:szCs w:val="22"/>
        </w:rPr>
      </w:pPr>
      <w:bookmarkStart w:id="15" w:name="_Hlk126565266"/>
      <w:r w:rsidRPr="00A5053B">
        <w:rPr>
          <w:rFonts w:ascii="Tahoma" w:hAnsi="Tahoma" w:cs="Tahoma"/>
          <w:spacing w:val="40"/>
          <w:sz w:val="22"/>
          <w:szCs w:val="22"/>
        </w:rPr>
        <w:t>ARRETE</w:t>
      </w:r>
    </w:p>
    <w:bookmarkEnd w:id="15"/>
    <w:p w14:paraId="44BCCD4C" w14:textId="77777777" w:rsidR="00051942" w:rsidRPr="00A5053B" w:rsidRDefault="00051942" w:rsidP="00051942">
      <w:pPr>
        <w:rPr>
          <w:rFonts w:ascii="Tahoma" w:hAnsi="Tahoma" w:cs="Tahoma"/>
          <w:sz w:val="22"/>
          <w:szCs w:val="22"/>
        </w:rPr>
      </w:pPr>
    </w:p>
    <w:bookmarkEnd w:id="14"/>
    <w:p w14:paraId="629392BC" w14:textId="34D703E9" w:rsidR="00C11534" w:rsidRPr="00051942" w:rsidRDefault="00034FF6" w:rsidP="00C11534">
      <w:pPr>
        <w:tabs>
          <w:tab w:val="left" w:pos="284"/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051942">
        <w:rPr>
          <w:rFonts w:ascii="Tahoma" w:hAnsi="Tahoma" w:cs="Tahoma"/>
          <w:sz w:val="22"/>
          <w:szCs w:val="22"/>
        </w:rPr>
        <w:t xml:space="preserve"> </w:t>
      </w:r>
      <w:r w:rsidRPr="00051942">
        <w:rPr>
          <w:rFonts w:ascii="Tahoma" w:hAnsi="Tahoma" w:cs="Tahoma"/>
          <w:sz w:val="22"/>
          <w:szCs w:val="22"/>
        </w:rPr>
        <w:tab/>
        <w:t>:</w:t>
      </w:r>
      <w:r w:rsidRPr="00051942">
        <w:rPr>
          <w:rFonts w:ascii="Tahoma" w:hAnsi="Tahoma" w:cs="Tahoma"/>
          <w:sz w:val="22"/>
          <w:szCs w:val="22"/>
        </w:rPr>
        <w:tab/>
      </w:r>
      <w:bookmarkStart w:id="16" w:name="_Hlk124840113"/>
      <w:r w:rsidRPr="00051942">
        <w:rPr>
          <w:rFonts w:ascii="Tahoma" w:hAnsi="Tahoma" w:cs="Tahoma"/>
          <w:sz w:val="22"/>
          <w:szCs w:val="22"/>
        </w:rPr>
        <w:t xml:space="preserve">A compter du </w:t>
      </w:r>
      <w:r w:rsidR="006530EF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6530EF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6530EF" w:rsidRPr="007D72AD">
        <w:rPr>
          <w:rFonts w:ascii="Tahoma" w:hAnsi="Tahoma" w:cs="Tahoma"/>
          <w:sz w:val="22"/>
          <w:szCs w:val="22"/>
        </w:rPr>
      </w:r>
      <w:r w:rsidR="006530EF" w:rsidRPr="007D72AD">
        <w:rPr>
          <w:rFonts w:ascii="Tahoma" w:hAnsi="Tahoma" w:cs="Tahoma"/>
          <w:sz w:val="22"/>
          <w:szCs w:val="22"/>
        </w:rPr>
        <w:fldChar w:fldCharType="separate"/>
      </w:r>
      <w:r w:rsidR="006530EF" w:rsidRPr="007D72AD">
        <w:rPr>
          <w:rFonts w:ascii="Tahoma" w:hAnsi="Tahoma" w:cs="Tahoma"/>
          <w:noProof/>
          <w:sz w:val="22"/>
          <w:szCs w:val="22"/>
        </w:rPr>
        <w:t>jj/mm/aaaa</w:t>
      </w:r>
      <w:r w:rsidR="006530EF"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, </w:t>
      </w:r>
      <w:r w:rsidR="00051942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051942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051942" w:rsidRPr="00102A45">
        <w:rPr>
          <w:rFonts w:ascii="Tahoma" w:hAnsi="Tahoma" w:cs="Tahoma"/>
          <w:sz w:val="22"/>
          <w:szCs w:val="22"/>
        </w:rPr>
      </w:r>
      <w:r w:rsidR="00051942" w:rsidRPr="00102A45">
        <w:rPr>
          <w:rFonts w:ascii="Tahoma" w:hAnsi="Tahoma" w:cs="Tahoma"/>
          <w:sz w:val="22"/>
          <w:szCs w:val="22"/>
        </w:rPr>
        <w:fldChar w:fldCharType="separate"/>
      </w:r>
      <w:r w:rsidR="00051942" w:rsidRPr="00102A45">
        <w:rPr>
          <w:rFonts w:ascii="Tahoma" w:hAnsi="Tahoma" w:cs="Tahoma"/>
          <w:sz w:val="22"/>
          <w:szCs w:val="22"/>
        </w:rPr>
        <w:t>Civilité Prénom NOM</w:t>
      </w:r>
      <w:r w:rsidR="00051942" w:rsidRPr="00102A45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est nommé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e"/>
            </w:textInput>
          </w:ffData>
        </w:fldChar>
      </w:r>
      <w:bookmarkStart w:id="17" w:name="Texte7"/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e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bookmarkEnd w:id="17"/>
      <w:r w:rsidR="00AE212C" w:rsidRPr="00051942">
        <w:rPr>
          <w:rFonts w:ascii="Tahoma" w:hAnsi="Tahoma" w:cs="Tahoma"/>
          <w:sz w:val="22"/>
          <w:szCs w:val="22"/>
        </w:rPr>
        <w:t xml:space="preserve"> </w:t>
      </w:r>
      <w:r w:rsid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2"/>
            </w:textInput>
          </w:ffData>
        </w:fldChar>
      </w:r>
      <w:r w:rsidR="00051942">
        <w:rPr>
          <w:rFonts w:ascii="Tahoma" w:hAnsi="Tahoma" w:cs="Tahoma"/>
          <w:sz w:val="22"/>
          <w:szCs w:val="22"/>
        </w:rPr>
        <w:instrText xml:space="preserve"> FORMTEXT </w:instrText>
      </w:r>
      <w:r w:rsidR="00051942">
        <w:rPr>
          <w:rFonts w:ascii="Tahoma" w:hAnsi="Tahoma" w:cs="Tahoma"/>
          <w:sz w:val="22"/>
          <w:szCs w:val="22"/>
        </w:rPr>
      </w:r>
      <w:r w:rsidR="00051942">
        <w:rPr>
          <w:rFonts w:ascii="Tahoma" w:hAnsi="Tahoma" w:cs="Tahoma"/>
          <w:sz w:val="22"/>
          <w:szCs w:val="22"/>
        </w:rPr>
        <w:fldChar w:fldCharType="separate"/>
      </w:r>
      <w:r w:rsidR="00051942">
        <w:rPr>
          <w:rFonts w:ascii="Tahoma" w:hAnsi="Tahoma" w:cs="Tahoma"/>
          <w:noProof/>
          <w:sz w:val="22"/>
          <w:szCs w:val="22"/>
        </w:rPr>
        <w:t>GRADE EN C2</w:t>
      </w:r>
      <w:r w:rsidR="00051942">
        <w:rPr>
          <w:rFonts w:ascii="Tahoma" w:hAnsi="Tahoma" w:cs="Tahoma"/>
          <w:sz w:val="22"/>
          <w:szCs w:val="22"/>
        </w:rPr>
        <w:fldChar w:fldCharType="end"/>
      </w:r>
      <w:r w:rsidR="00051942">
        <w:rPr>
          <w:rFonts w:ascii="Tahoma" w:hAnsi="Tahoma" w:cs="Tahoma"/>
          <w:sz w:val="22"/>
          <w:szCs w:val="22"/>
        </w:rPr>
        <w:t xml:space="preserve"> </w:t>
      </w:r>
      <w:r w:rsidRPr="00051942">
        <w:rPr>
          <w:rFonts w:ascii="Tahoma" w:hAnsi="Tahoma" w:cs="Tahoma"/>
          <w:sz w:val="22"/>
          <w:szCs w:val="22"/>
        </w:rPr>
        <w:t xml:space="preserve">titulaire à temps 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non"/>
            </w:textInput>
          </w:ffData>
        </w:fldChar>
      </w:r>
      <w:bookmarkStart w:id="18" w:name="Texte25"/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non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bookmarkEnd w:id="18"/>
      <w:r w:rsidRPr="00051942">
        <w:rPr>
          <w:rFonts w:ascii="Tahoma" w:hAnsi="Tahoma" w:cs="Tahoma"/>
          <w:sz w:val="22"/>
          <w:szCs w:val="22"/>
        </w:rPr>
        <w:t xml:space="preserve"> complet (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9" w:name="Texte28"/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bookmarkEnd w:id="19"/>
      <w:r w:rsidRPr="00051942">
        <w:rPr>
          <w:rFonts w:ascii="Tahoma" w:hAnsi="Tahoma" w:cs="Tahoma"/>
          <w:sz w:val="22"/>
          <w:szCs w:val="22"/>
        </w:rPr>
        <w:t>h/35h), et classé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e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au 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proofErr w:type="spellStart"/>
      <w:r w:rsidRPr="00051942">
        <w:rPr>
          <w:rFonts w:ascii="Tahoma" w:hAnsi="Tahoma" w:cs="Tahoma"/>
          <w:sz w:val="22"/>
          <w:szCs w:val="22"/>
        </w:rPr>
        <w:t>ème</w:t>
      </w:r>
      <w:proofErr w:type="spellEnd"/>
      <w:r w:rsidRPr="00051942">
        <w:rPr>
          <w:rFonts w:ascii="Tahoma" w:hAnsi="Tahoma" w:cs="Tahoma"/>
          <w:sz w:val="22"/>
          <w:szCs w:val="22"/>
        </w:rPr>
        <w:t xml:space="preserve"> échelon de son grade (échelle</w:t>
      </w:r>
      <w:r w:rsidR="00ED1DE5" w:rsidRPr="00051942">
        <w:rPr>
          <w:rFonts w:ascii="Tahoma" w:hAnsi="Tahoma" w:cs="Tahoma"/>
          <w:sz w:val="22"/>
          <w:szCs w:val="22"/>
        </w:rPr>
        <w:t xml:space="preserve"> C2</w:t>
      </w:r>
      <w:r w:rsidRPr="00051942">
        <w:rPr>
          <w:rFonts w:ascii="Tahoma" w:hAnsi="Tahoma" w:cs="Tahoma"/>
          <w:sz w:val="22"/>
          <w:szCs w:val="22"/>
        </w:rPr>
        <w:t xml:space="preserve">), indice brut 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, indice majoré 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</w:t>
      </w:r>
      <w:bookmarkStart w:id="20" w:name="Texte83"/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83"/>
            <w:enabled/>
            <w:calcOnExit w:val="0"/>
            <w:textInput>
              <w:default w:val="+(NBI)"/>
            </w:textInput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+(NBI)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bookmarkEnd w:id="20"/>
      <w:r w:rsidRPr="00051942">
        <w:rPr>
          <w:rFonts w:ascii="Tahoma" w:hAnsi="Tahoma" w:cs="Tahoma"/>
          <w:sz w:val="22"/>
          <w:szCs w:val="22"/>
        </w:rPr>
        <w:t xml:space="preserve">, avec un reliquat d'ancienneté de </w:t>
      </w:r>
      <w:r w:rsidR="00A50313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A50313" w:rsidRPr="00051942">
        <w:rPr>
          <w:rFonts w:ascii="Tahoma" w:hAnsi="Tahoma" w:cs="Tahoma"/>
          <w:sz w:val="22"/>
          <w:szCs w:val="22"/>
        </w:rPr>
      </w:r>
      <w:r w:rsidR="00A50313"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Pr="00051942">
        <w:rPr>
          <w:rFonts w:ascii="Tahoma" w:hAnsi="Tahoma" w:cs="Tahoma"/>
          <w:noProof/>
          <w:sz w:val="22"/>
          <w:szCs w:val="22"/>
        </w:rPr>
        <w:t> </w:t>
      </w:r>
      <w:r w:rsidR="00A50313" w:rsidRP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>.</w:t>
      </w:r>
      <w:bookmarkEnd w:id="16"/>
      <w:r w:rsidR="00C11534" w:rsidRPr="00051942">
        <w:rPr>
          <w:rFonts w:ascii="Tahoma" w:hAnsi="Tahoma" w:cs="Tahoma"/>
          <w:sz w:val="22"/>
          <w:szCs w:val="22"/>
        </w:rPr>
        <w:t xml:space="preserve"> </w:t>
      </w:r>
    </w:p>
    <w:p w14:paraId="5271275D" w14:textId="25F52E99" w:rsidR="00034FF6" w:rsidRPr="00051942" w:rsidRDefault="00034FF6" w:rsidP="00034FF6">
      <w:pPr>
        <w:tabs>
          <w:tab w:val="left" w:pos="284"/>
          <w:tab w:val="left" w:pos="1701"/>
        </w:tabs>
        <w:ind w:left="2268" w:hanging="2268"/>
        <w:rPr>
          <w:rFonts w:ascii="Tahoma" w:hAnsi="Tahoma" w:cs="Tahoma"/>
          <w:sz w:val="22"/>
          <w:szCs w:val="22"/>
        </w:rPr>
      </w:pPr>
    </w:p>
    <w:p w14:paraId="59FFF84B" w14:textId="1E993601" w:rsidR="00034FF6" w:rsidRPr="00051942" w:rsidRDefault="00034FF6" w:rsidP="00034FF6">
      <w:pPr>
        <w:tabs>
          <w:tab w:val="left" w:pos="1701"/>
          <w:tab w:val="left" w:pos="2268"/>
        </w:tabs>
        <w:ind w:left="2268" w:hanging="2268"/>
        <w:rPr>
          <w:rFonts w:ascii="Tahoma" w:hAnsi="Tahoma" w:cs="Tahoma"/>
          <w:sz w:val="22"/>
          <w:szCs w:val="22"/>
        </w:rPr>
      </w:pPr>
      <w:bookmarkStart w:id="21" w:name="_Hlk124840131"/>
      <w:r w:rsidRPr="00051942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051942">
        <w:rPr>
          <w:rFonts w:ascii="Tahoma" w:hAnsi="Tahoma" w:cs="Tahoma"/>
          <w:sz w:val="22"/>
          <w:szCs w:val="22"/>
        </w:rPr>
        <w:t xml:space="preserve"> </w:t>
      </w:r>
      <w:r w:rsidRPr="00051942">
        <w:rPr>
          <w:rFonts w:ascii="Tahoma" w:hAnsi="Tahoma" w:cs="Tahoma"/>
          <w:sz w:val="22"/>
          <w:szCs w:val="22"/>
        </w:rPr>
        <w:tab/>
        <w:t>:</w:t>
      </w:r>
      <w:r w:rsidRPr="00051942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4BE54976" w14:textId="77777777" w:rsidR="00034FF6" w:rsidRPr="00051942" w:rsidRDefault="00034FF6" w:rsidP="00034FF6">
      <w:pPr>
        <w:spacing w:before="120"/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L’agent comptable de la collectivité,</w:t>
      </w:r>
    </w:p>
    <w:p w14:paraId="36400324" w14:textId="77777777" w:rsidR="00034FF6" w:rsidRPr="00051942" w:rsidRDefault="00034FF6" w:rsidP="00034FF6">
      <w:pPr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Monsieur le Président du Centre de Gestion,</w:t>
      </w:r>
    </w:p>
    <w:p w14:paraId="50C55CA9" w14:textId="15A7FA0F" w:rsidR="00034FF6" w:rsidRPr="00051942" w:rsidRDefault="00034FF6" w:rsidP="00034FF6">
      <w:pPr>
        <w:ind w:left="2268"/>
        <w:rPr>
          <w:rFonts w:ascii="Tahoma" w:hAnsi="Tahoma" w:cs="Tahoma"/>
          <w:sz w:val="22"/>
          <w:szCs w:val="22"/>
        </w:rPr>
      </w:pPr>
      <w:bookmarkStart w:id="22" w:name="_Hlk126565292"/>
      <w:r w:rsidRPr="00051942">
        <w:rPr>
          <w:rFonts w:ascii="Tahoma" w:hAnsi="Tahoma" w:cs="Tahoma"/>
          <w:sz w:val="22"/>
          <w:szCs w:val="22"/>
        </w:rPr>
        <w:t>- L’</w:t>
      </w:r>
      <w:r w:rsidR="00051942">
        <w:rPr>
          <w:rFonts w:ascii="Tahoma" w:hAnsi="Tahoma" w:cs="Tahoma"/>
          <w:sz w:val="22"/>
          <w:szCs w:val="22"/>
        </w:rPr>
        <w:t>Agent</w:t>
      </w:r>
      <w:r w:rsidRPr="00051942">
        <w:rPr>
          <w:rFonts w:ascii="Tahoma" w:hAnsi="Tahoma" w:cs="Tahoma"/>
          <w:sz w:val="22"/>
          <w:szCs w:val="22"/>
        </w:rPr>
        <w:t>.</w:t>
      </w:r>
    </w:p>
    <w:p w14:paraId="3E809E67" w14:textId="77777777" w:rsidR="00034FF6" w:rsidRDefault="00034FF6" w:rsidP="00034FF6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p w14:paraId="4FC82A66" w14:textId="77777777" w:rsidR="00051942" w:rsidRPr="00CC5E0C" w:rsidRDefault="00051942" w:rsidP="00051942">
      <w:pPr>
        <w:spacing w:after="120"/>
        <w:rPr>
          <w:rFonts w:ascii="Tahoma" w:hAnsi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CC5E0C">
        <w:rPr>
          <w:rFonts w:ascii="Tahoma" w:hAnsi="Tahoma"/>
          <w:sz w:val="22"/>
          <w:szCs w:val="22"/>
        </w:rPr>
        <w:t>:</w:t>
      </w:r>
    </w:p>
    <w:p w14:paraId="4D0F75D4" w14:textId="77777777" w:rsidR="00051942" w:rsidRPr="00CC5E0C" w:rsidRDefault="00051942" w:rsidP="00051942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certifie sous sa responsabilité le caractère exécutoire de cet acte,</w:t>
      </w:r>
    </w:p>
    <w:p w14:paraId="652819A2" w14:textId="77777777" w:rsidR="00051942" w:rsidRPr="00CC5E0C" w:rsidRDefault="00051942" w:rsidP="00051942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E6C50F7" w14:textId="77777777" w:rsidR="00051942" w:rsidRPr="00CC5E0C" w:rsidRDefault="00051942" w:rsidP="00051942">
      <w:pPr>
        <w:pStyle w:val="Retraitcorpsdetexte3"/>
        <w:rPr>
          <w:sz w:val="22"/>
          <w:szCs w:val="22"/>
        </w:rPr>
      </w:pPr>
    </w:p>
    <w:p w14:paraId="2C6AE9E6" w14:textId="77777777" w:rsidR="00051942" w:rsidRPr="00CC5E0C" w:rsidRDefault="00051942" w:rsidP="00051942">
      <w:pPr>
        <w:pStyle w:val="En-tte"/>
        <w:tabs>
          <w:tab w:val="clear" w:pos="4536"/>
          <w:tab w:val="clear" w:pos="9072"/>
        </w:tabs>
        <w:rPr>
          <w:rFonts w:ascii="Tahoma" w:hAnsi="Tahoma"/>
          <w:sz w:val="22"/>
          <w:szCs w:val="22"/>
        </w:rPr>
      </w:pPr>
    </w:p>
    <w:p w14:paraId="1C9BF20D" w14:textId="77777777" w:rsidR="00051942" w:rsidRPr="00CC5E0C" w:rsidRDefault="00051942" w:rsidP="00051942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Notifié le : .............................</w:t>
      </w:r>
      <w:r w:rsidRPr="00CC5E0C">
        <w:rPr>
          <w:rFonts w:ascii="Tahoma" w:hAnsi="Tahoma"/>
          <w:sz w:val="22"/>
          <w:szCs w:val="22"/>
        </w:rPr>
        <w:tab/>
        <w:t xml:space="preserve">Fait à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23" w:name="Texte12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lieu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23"/>
      <w:r w:rsidRPr="00CC5E0C">
        <w:rPr>
          <w:rFonts w:ascii="Tahoma" w:hAnsi="Tahoma"/>
          <w:sz w:val="22"/>
          <w:szCs w:val="22"/>
        </w:rPr>
        <w:t>, le ....................</w:t>
      </w:r>
    </w:p>
    <w:p w14:paraId="25A199DE" w14:textId="77777777" w:rsidR="00051942" w:rsidRDefault="00051942" w:rsidP="00051942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L’agent,</w:t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</w:p>
    <w:p w14:paraId="43989584" w14:textId="77777777" w:rsidR="00051942" w:rsidRDefault="00051942" w:rsidP="00051942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4FACC7D0" w14:textId="77777777" w:rsidR="00051942" w:rsidRDefault="00051942" w:rsidP="00051942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327A4EC1" w14:textId="77777777" w:rsidR="00051942" w:rsidRPr="00CC5E0C" w:rsidRDefault="00051942" w:rsidP="00051942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</w:p>
    <w:p w14:paraId="192C13F0" w14:textId="77777777" w:rsidR="00051942" w:rsidRDefault="00051942" w:rsidP="00051942">
      <w:pPr>
        <w:tabs>
          <w:tab w:val="left" w:pos="5103"/>
        </w:tabs>
        <w:spacing w:before="120"/>
        <w:rPr>
          <w:rFonts w:ascii="Tahoma" w:hAnsi="Tahoma"/>
        </w:rPr>
      </w:pP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            </w:instrText>
      </w:r>
      <w:r>
        <w:rPr>
          <w:rFonts w:ascii="Tahoma" w:hAnsi="Tahoma"/>
        </w:rPr>
        <w:fldChar w:fldCharType="end"/>
      </w:r>
    </w:p>
    <w:p w14:paraId="4B059F26" w14:textId="77777777" w:rsidR="00051942" w:rsidRPr="00A5053B" w:rsidRDefault="00051942" w:rsidP="00051942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bookmarkEnd w:id="21"/>
    <w:bookmarkEnd w:id="22"/>
    <w:p w14:paraId="16B6E3C7" w14:textId="77777777" w:rsidR="000D256A" w:rsidRDefault="000D256A" w:rsidP="00051942">
      <w:pPr>
        <w:spacing w:after="120"/>
      </w:pPr>
    </w:p>
    <w:sectPr w:rsidR="000D256A" w:rsidSect="00067AE4">
      <w:pgSz w:w="11906" w:h="16838"/>
      <w:pgMar w:top="568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6"/>
    <w:rsid w:val="00024190"/>
    <w:rsid w:val="00034FF6"/>
    <w:rsid w:val="00036344"/>
    <w:rsid w:val="00051942"/>
    <w:rsid w:val="00067AE4"/>
    <w:rsid w:val="000A4177"/>
    <w:rsid w:val="000B4EBE"/>
    <w:rsid w:val="000C2BC1"/>
    <w:rsid w:val="000D256A"/>
    <w:rsid w:val="000D3783"/>
    <w:rsid w:val="000E5542"/>
    <w:rsid w:val="000F1BC4"/>
    <w:rsid w:val="000F25A6"/>
    <w:rsid w:val="0013690D"/>
    <w:rsid w:val="00143F87"/>
    <w:rsid w:val="001839B8"/>
    <w:rsid w:val="001961B9"/>
    <w:rsid w:val="001A5E2C"/>
    <w:rsid w:val="002038E2"/>
    <w:rsid w:val="00207BF6"/>
    <w:rsid w:val="0021640D"/>
    <w:rsid w:val="002637F2"/>
    <w:rsid w:val="002859C4"/>
    <w:rsid w:val="0029287D"/>
    <w:rsid w:val="002A5B34"/>
    <w:rsid w:val="002F0893"/>
    <w:rsid w:val="00333E01"/>
    <w:rsid w:val="003439ED"/>
    <w:rsid w:val="00391401"/>
    <w:rsid w:val="003D485E"/>
    <w:rsid w:val="003E7F7D"/>
    <w:rsid w:val="003F11EE"/>
    <w:rsid w:val="003F32D5"/>
    <w:rsid w:val="0044097F"/>
    <w:rsid w:val="00445695"/>
    <w:rsid w:val="00451A04"/>
    <w:rsid w:val="00460AD5"/>
    <w:rsid w:val="00463A12"/>
    <w:rsid w:val="004768B4"/>
    <w:rsid w:val="004B5E07"/>
    <w:rsid w:val="004E2572"/>
    <w:rsid w:val="00503123"/>
    <w:rsid w:val="00544D59"/>
    <w:rsid w:val="005478E1"/>
    <w:rsid w:val="00584A7A"/>
    <w:rsid w:val="005914CC"/>
    <w:rsid w:val="00591790"/>
    <w:rsid w:val="005A27D7"/>
    <w:rsid w:val="005D3EDA"/>
    <w:rsid w:val="005E3CEA"/>
    <w:rsid w:val="00614866"/>
    <w:rsid w:val="0061582F"/>
    <w:rsid w:val="0064221C"/>
    <w:rsid w:val="00650D8E"/>
    <w:rsid w:val="006530EF"/>
    <w:rsid w:val="00655F3F"/>
    <w:rsid w:val="00666506"/>
    <w:rsid w:val="006902A3"/>
    <w:rsid w:val="006C4B17"/>
    <w:rsid w:val="006C5D60"/>
    <w:rsid w:val="006D44B7"/>
    <w:rsid w:val="006F1C5A"/>
    <w:rsid w:val="00704CB3"/>
    <w:rsid w:val="00730070"/>
    <w:rsid w:val="007473E4"/>
    <w:rsid w:val="00752166"/>
    <w:rsid w:val="007535A2"/>
    <w:rsid w:val="00755306"/>
    <w:rsid w:val="0076227F"/>
    <w:rsid w:val="0079099E"/>
    <w:rsid w:val="007C694F"/>
    <w:rsid w:val="007E245D"/>
    <w:rsid w:val="008260A3"/>
    <w:rsid w:val="008316E8"/>
    <w:rsid w:val="00834300"/>
    <w:rsid w:val="00841531"/>
    <w:rsid w:val="00860ED5"/>
    <w:rsid w:val="008746B2"/>
    <w:rsid w:val="008A6242"/>
    <w:rsid w:val="009066CF"/>
    <w:rsid w:val="009401C2"/>
    <w:rsid w:val="009507BD"/>
    <w:rsid w:val="0095781C"/>
    <w:rsid w:val="009711BD"/>
    <w:rsid w:val="009825AC"/>
    <w:rsid w:val="009B21F1"/>
    <w:rsid w:val="009D65BB"/>
    <w:rsid w:val="009D76B9"/>
    <w:rsid w:val="009E6D67"/>
    <w:rsid w:val="00A051AC"/>
    <w:rsid w:val="00A05312"/>
    <w:rsid w:val="00A223A9"/>
    <w:rsid w:val="00A50313"/>
    <w:rsid w:val="00A543AB"/>
    <w:rsid w:val="00A612FC"/>
    <w:rsid w:val="00A7120E"/>
    <w:rsid w:val="00A72800"/>
    <w:rsid w:val="00AB5AF5"/>
    <w:rsid w:val="00AD76E5"/>
    <w:rsid w:val="00AE1F61"/>
    <w:rsid w:val="00AE212C"/>
    <w:rsid w:val="00AE7B16"/>
    <w:rsid w:val="00AF31AA"/>
    <w:rsid w:val="00B147AE"/>
    <w:rsid w:val="00B151D6"/>
    <w:rsid w:val="00B21B91"/>
    <w:rsid w:val="00B22C33"/>
    <w:rsid w:val="00B407BE"/>
    <w:rsid w:val="00B51555"/>
    <w:rsid w:val="00B543F1"/>
    <w:rsid w:val="00B629C7"/>
    <w:rsid w:val="00B902B0"/>
    <w:rsid w:val="00B9725D"/>
    <w:rsid w:val="00BC4BD8"/>
    <w:rsid w:val="00BD0A48"/>
    <w:rsid w:val="00BD103B"/>
    <w:rsid w:val="00BD1803"/>
    <w:rsid w:val="00BE6243"/>
    <w:rsid w:val="00BF69B2"/>
    <w:rsid w:val="00BF72E3"/>
    <w:rsid w:val="00C11534"/>
    <w:rsid w:val="00C37C10"/>
    <w:rsid w:val="00C6131E"/>
    <w:rsid w:val="00C91571"/>
    <w:rsid w:val="00CC3EF8"/>
    <w:rsid w:val="00D60AF7"/>
    <w:rsid w:val="00D85008"/>
    <w:rsid w:val="00DF0CD1"/>
    <w:rsid w:val="00E564D6"/>
    <w:rsid w:val="00E76DC1"/>
    <w:rsid w:val="00E97AA5"/>
    <w:rsid w:val="00EB21A0"/>
    <w:rsid w:val="00EB5DFF"/>
    <w:rsid w:val="00ED1DE5"/>
    <w:rsid w:val="00EE2D74"/>
    <w:rsid w:val="00F0100B"/>
    <w:rsid w:val="00F07A25"/>
    <w:rsid w:val="00F07B0E"/>
    <w:rsid w:val="00F1457E"/>
    <w:rsid w:val="00FB290B"/>
    <w:rsid w:val="00FC0501"/>
    <w:rsid w:val="00FC3C54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D7EB"/>
  <w15:docId w15:val="{98E9B84A-3F4E-4075-8FF7-74FE3F4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F6"/>
    <w:pPr>
      <w:spacing w:after="0" w:line="240" w:lineRule="auto"/>
      <w:jc w:val="left"/>
    </w:pPr>
    <w:rPr>
      <w:rFonts w:ascii="Swiss" w:eastAsia="Times New Roman" w:hAnsi="Swis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4FF6"/>
    <w:pPr>
      <w:keepNext/>
      <w:tabs>
        <w:tab w:val="left" w:pos="340"/>
        <w:tab w:val="left" w:pos="5954"/>
      </w:tabs>
      <w:jc w:val="center"/>
      <w:outlineLvl w:val="0"/>
    </w:pPr>
    <w:rPr>
      <w:rFonts w:ascii="Albertus Medium" w:hAnsi="Albertus Medium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4FF6"/>
    <w:rPr>
      <w:rFonts w:ascii="Albertus Medium" w:eastAsia="Times New Roman" w:hAnsi="Albertus Medium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034F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4FF6"/>
    <w:rPr>
      <w:rFonts w:ascii="Swiss" w:eastAsia="Times New Roman" w:hAnsi="Swis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034FF6"/>
    <w:pPr>
      <w:ind w:left="142" w:hanging="142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rsid w:val="00034FF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34F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FF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ajuscule">
    <w:name w:val="majuscule"/>
    <w:basedOn w:val="Policepardfaut"/>
    <w:uiPriority w:val="1"/>
    <w:qFormat/>
    <w:rsid w:val="00034FF6"/>
    <w:rPr>
      <w:rFonts w:ascii="Tahoma" w:hAnsi="Tahoma"/>
      <w:b/>
      <w:sz w:val="20"/>
    </w:rPr>
  </w:style>
  <w:style w:type="character" w:styleId="Lienhypertexte">
    <w:name w:val="Hyperlink"/>
    <w:uiPriority w:val="99"/>
    <w:unhideWhenUsed/>
    <w:rsid w:val="00051942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519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51942"/>
    <w:rPr>
      <w:rFonts w:ascii="Swiss" w:eastAsia="Times New Roman" w:hAnsi="Swiss" w:cs="Times New Roman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2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M:\Carri&#232;res%20et%20Instances%20paritaires\Marl&#232;ne\MODELES%20AR%20WORD\Liste%20de%20d&#233;crets%20de%20quelques%20statuts%20particuliers%20dans%20la%20fonction%20publique%20territorial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GRH_Marlen</dc:creator>
  <cp:lastModifiedBy>Marlène GIROD</cp:lastModifiedBy>
  <cp:revision>8</cp:revision>
  <dcterms:created xsi:type="dcterms:W3CDTF">2023-01-16T15:31:00Z</dcterms:created>
  <dcterms:modified xsi:type="dcterms:W3CDTF">2023-03-14T13:03:00Z</dcterms:modified>
</cp:coreProperties>
</file>