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04D8" w14:textId="3E0976AF" w:rsidR="00EB77EF" w:rsidRPr="002A1312" w:rsidRDefault="002A1312" w:rsidP="00EB77EF">
      <w:pPr>
        <w:jc w:val="center"/>
        <w:rPr>
          <w:rFonts w:ascii="Tahoma" w:hAnsi="Tahoma" w:cs="Tahoma"/>
          <w:b/>
          <w:sz w:val="22"/>
          <w:szCs w:val="22"/>
        </w:rPr>
      </w:pPr>
      <w:r w:rsidRPr="002A1312">
        <w:rPr>
          <w:rFonts w:ascii="Tahoma" w:hAnsi="Tahoma" w:cs="Tahoma"/>
          <w:b/>
          <w:sz w:val="22"/>
        </w:rPr>
        <w:t>DÉLIBERATION</w:t>
      </w:r>
      <w:r w:rsidRPr="002A1312">
        <w:rPr>
          <w:rFonts w:ascii="Tahoma" w:hAnsi="Tahoma" w:cs="Tahoma"/>
          <w:b/>
          <w:sz w:val="22"/>
          <w:szCs w:val="22"/>
        </w:rPr>
        <w:t xml:space="preserve"> </w:t>
      </w:r>
      <w:r w:rsidR="0066174F" w:rsidRPr="002A1312">
        <w:rPr>
          <w:rFonts w:ascii="Tahoma" w:hAnsi="Tahoma" w:cs="Tahoma"/>
          <w:b/>
          <w:sz w:val="22"/>
          <w:szCs w:val="22"/>
        </w:rPr>
        <w:t xml:space="preserve">INSTAURANT LA PRIME </w:t>
      </w:r>
      <w:bookmarkStart w:id="0" w:name="_Hlk149820604"/>
      <w:r w:rsidR="0066174F" w:rsidRPr="002A1312">
        <w:rPr>
          <w:rFonts w:ascii="Tahoma" w:hAnsi="Tahoma" w:cs="Tahoma"/>
          <w:b/>
          <w:sz w:val="22"/>
          <w:szCs w:val="22"/>
        </w:rPr>
        <w:t>DE POUVOIR D’ACHAT EXCEPTIONNELLE</w:t>
      </w:r>
      <w:bookmarkEnd w:id="0"/>
    </w:p>
    <w:p w14:paraId="7B71A6E9" w14:textId="77777777" w:rsidR="00EB77EF" w:rsidRPr="002A1312" w:rsidRDefault="00EB77EF" w:rsidP="00EB77EF">
      <w:pPr>
        <w:jc w:val="center"/>
        <w:rPr>
          <w:rFonts w:ascii="Tahoma" w:hAnsi="Tahoma" w:cs="Tahoma"/>
          <w:b/>
          <w:sz w:val="22"/>
          <w:szCs w:val="22"/>
        </w:rPr>
      </w:pPr>
    </w:p>
    <w:p w14:paraId="181C5EDB" w14:textId="77777777" w:rsidR="002A1312" w:rsidRDefault="002A1312" w:rsidP="002A1312">
      <w:pPr>
        <w:pStyle w:val="Textebrut"/>
        <w:jc w:val="both"/>
        <w:rPr>
          <w:rFonts w:ascii="Tahoma" w:hAnsi="Tahoma"/>
          <w:color w:val="000000"/>
          <w:sz w:val="22"/>
        </w:rPr>
      </w:pPr>
      <w:bookmarkStart w:id="1" w:name="_Hlk64963527"/>
      <w:r>
        <w:rPr>
          <w:rFonts w:ascii="Tahoma" w:hAnsi="Tahoma"/>
          <w:color w:val="000000"/>
          <w:sz w:val="22"/>
        </w:rPr>
        <w:t xml:space="preserve">Le </w:t>
      </w:r>
      <w:bookmarkStart w:id="2" w:name="Texte1"/>
      <w:r>
        <w:rPr>
          <w:rFonts w:ascii="Tahoma" w:hAnsi="Tahoma"/>
          <w:color w:val="000000"/>
          <w:sz w:val="22"/>
        </w:rPr>
        <w:fldChar w:fldCharType="begin">
          <w:ffData>
            <w:name w:val="Texte1"/>
            <w:enabled/>
            <w:calcOnExit w:val="0"/>
            <w:textInput>
              <w:default w:val="(date)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(date)</w:t>
      </w:r>
      <w:r>
        <w:rPr>
          <w:rFonts w:ascii="Tahoma" w:hAnsi="Tahoma"/>
          <w:color w:val="000000"/>
          <w:sz w:val="22"/>
        </w:rPr>
        <w:fldChar w:fldCharType="end"/>
      </w:r>
      <w:bookmarkEnd w:id="2"/>
      <w:r>
        <w:rPr>
          <w:rFonts w:ascii="Tahoma" w:hAnsi="Tahoma"/>
          <w:color w:val="000000"/>
          <w:sz w:val="22"/>
        </w:rPr>
        <w:t xml:space="preserve">, à </w:t>
      </w:r>
      <w:bookmarkStart w:id="3" w:name="Texte2"/>
      <w:r>
        <w:rPr>
          <w:rFonts w:ascii="Tahoma" w:hAnsi="Tahoma"/>
          <w:color w:val="000000"/>
          <w:sz w:val="22"/>
        </w:rPr>
        <w:fldChar w:fldCharType="begin">
          <w:ffData>
            <w:name w:val="Texte2"/>
            <w:enabled/>
            <w:calcOnExit w:val="0"/>
            <w:textInput>
              <w:default w:val="(heure)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(heure)</w:t>
      </w:r>
      <w:r>
        <w:rPr>
          <w:rFonts w:ascii="Tahoma" w:hAnsi="Tahoma"/>
          <w:color w:val="000000"/>
          <w:sz w:val="22"/>
        </w:rPr>
        <w:fldChar w:fldCharType="end"/>
      </w:r>
      <w:bookmarkEnd w:id="3"/>
      <w:r>
        <w:rPr>
          <w:rFonts w:ascii="Tahoma" w:hAnsi="Tahoma"/>
          <w:color w:val="000000"/>
          <w:sz w:val="22"/>
        </w:rPr>
        <w:t xml:space="preserve"> en </w:t>
      </w:r>
      <w:bookmarkStart w:id="4" w:name="Texte3"/>
      <w:r>
        <w:rPr>
          <w:rFonts w:ascii="Tahoma" w:hAnsi="Tahoma"/>
          <w:color w:val="000000"/>
          <w:sz w:val="22"/>
        </w:rPr>
        <w:fldChar w:fldCharType="begin">
          <w:ffData>
            <w:name w:val="Texte3"/>
            <w:enabled/>
            <w:calcOnExit w:val="0"/>
            <w:textInput>
              <w:default w:val="(lieu)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(lieu)</w:t>
      </w:r>
      <w:r>
        <w:rPr>
          <w:rFonts w:ascii="Tahoma" w:hAnsi="Tahoma"/>
          <w:color w:val="000000"/>
          <w:sz w:val="22"/>
        </w:rPr>
        <w:fldChar w:fldCharType="end"/>
      </w:r>
      <w:bookmarkEnd w:id="4"/>
      <w:r>
        <w:rPr>
          <w:rFonts w:ascii="Tahoma" w:hAnsi="Tahoma"/>
          <w:color w:val="000000"/>
          <w:sz w:val="22"/>
        </w:rPr>
        <w:t xml:space="preserve">, se sont réunis les membres du Conseil </w:t>
      </w:r>
      <w:bookmarkStart w:id="5" w:name="Texte4"/>
      <w:r>
        <w:rPr>
          <w:rFonts w:ascii="Tahoma" w:hAnsi="Tahoma"/>
          <w:color w:val="000000"/>
          <w:sz w:val="22"/>
        </w:rPr>
        <w:fldChar w:fldCharType="begin">
          <w:ffData>
            <w:name w:val="Texte4"/>
            <w:enabled/>
            <w:calcOnExit w:val="0"/>
            <w:textInput>
              <w:default w:val="municipal / communautaire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municipal / communautaire</w:t>
      </w:r>
      <w:r>
        <w:rPr>
          <w:rFonts w:ascii="Tahoma" w:hAnsi="Tahoma"/>
          <w:color w:val="000000"/>
          <w:sz w:val="22"/>
        </w:rPr>
        <w:fldChar w:fldCharType="end"/>
      </w:r>
      <w:bookmarkEnd w:id="5"/>
      <w:r>
        <w:rPr>
          <w:rFonts w:ascii="Tahoma" w:hAnsi="Tahoma"/>
          <w:color w:val="000000"/>
          <w:sz w:val="22"/>
        </w:rPr>
        <w:t xml:space="preserve">, sous la présidence de </w:t>
      </w:r>
      <w:bookmarkStart w:id="6" w:name="Texte5"/>
      <w:r>
        <w:rPr>
          <w:rFonts w:ascii="Tahoma" w:hAnsi="Tahoma"/>
          <w:color w:val="000000"/>
          <w:sz w:val="22"/>
        </w:rPr>
        <w:fldChar w:fldCharType="begin">
          <w:ffData>
            <w:name w:val="Texte5"/>
            <w:enabled/>
            <w:calcOnExit w:val="0"/>
            <w:textInput>
              <w:default w:val="………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………</w:t>
      </w:r>
      <w:r>
        <w:rPr>
          <w:rFonts w:ascii="Tahoma" w:hAnsi="Tahoma"/>
          <w:color w:val="000000"/>
          <w:sz w:val="22"/>
        </w:rPr>
        <w:fldChar w:fldCharType="end"/>
      </w:r>
      <w:bookmarkEnd w:id="6"/>
      <w:r>
        <w:rPr>
          <w:rFonts w:ascii="Tahoma" w:hAnsi="Tahoma"/>
          <w:color w:val="000000"/>
          <w:sz w:val="22"/>
        </w:rPr>
        <w:t>,</w:t>
      </w:r>
    </w:p>
    <w:p w14:paraId="136FA57E" w14:textId="77777777" w:rsidR="002A1312" w:rsidRDefault="002A1312" w:rsidP="002A1312">
      <w:pPr>
        <w:pStyle w:val="Textebrut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É</w:t>
      </w:r>
      <w:r>
        <w:rPr>
          <w:rFonts w:ascii="Tahoma" w:hAnsi="Tahoma"/>
          <w:color w:val="000000"/>
          <w:sz w:val="22"/>
        </w:rPr>
        <w:t xml:space="preserve">taient présents : </w:t>
      </w:r>
      <w:r>
        <w:rPr>
          <w:rFonts w:ascii="Tahoma" w:hAnsi="Tahoma"/>
          <w:color w:val="000000"/>
          <w:sz w:val="22"/>
        </w:rPr>
        <w:fldChar w:fldCharType="begin">
          <w:ffData>
            <w:name w:val="Texte5"/>
            <w:enabled/>
            <w:calcOnExit w:val="0"/>
            <w:textInput>
              <w:default w:val="………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………</w:t>
      </w:r>
      <w:r>
        <w:rPr>
          <w:rFonts w:ascii="Tahoma" w:hAnsi="Tahoma"/>
          <w:color w:val="000000"/>
          <w:sz w:val="22"/>
        </w:rPr>
        <w:fldChar w:fldCharType="end"/>
      </w:r>
    </w:p>
    <w:p w14:paraId="3D2C9383" w14:textId="77777777" w:rsidR="002A1312" w:rsidRDefault="002A1312" w:rsidP="002A1312">
      <w:pPr>
        <w:pStyle w:val="Textebrut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É</w:t>
      </w:r>
      <w:r>
        <w:rPr>
          <w:rFonts w:ascii="Tahoma" w:hAnsi="Tahoma"/>
          <w:color w:val="000000"/>
          <w:sz w:val="22"/>
        </w:rPr>
        <w:t>tai(</w:t>
      </w:r>
      <w:proofErr w:type="spellStart"/>
      <w:r>
        <w:rPr>
          <w:rFonts w:ascii="Tahoma" w:hAnsi="Tahoma"/>
          <w:color w:val="000000"/>
          <w:sz w:val="22"/>
        </w:rPr>
        <w:t>ent</w:t>
      </w:r>
      <w:proofErr w:type="spellEnd"/>
      <w:r>
        <w:rPr>
          <w:rFonts w:ascii="Tahoma" w:hAnsi="Tahoma"/>
          <w:color w:val="000000"/>
          <w:sz w:val="22"/>
        </w:rPr>
        <w:t xml:space="preserve">) absent(s) / excusé(s) : </w:t>
      </w:r>
      <w:r>
        <w:rPr>
          <w:rFonts w:ascii="Tahoma" w:hAnsi="Tahoma"/>
          <w:color w:val="000000"/>
          <w:sz w:val="22"/>
        </w:rPr>
        <w:fldChar w:fldCharType="begin">
          <w:ffData>
            <w:name w:val="Texte5"/>
            <w:enabled/>
            <w:calcOnExit w:val="0"/>
            <w:textInput>
              <w:default w:val="………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………</w:t>
      </w:r>
      <w:r>
        <w:rPr>
          <w:rFonts w:ascii="Tahoma" w:hAnsi="Tahoma"/>
          <w:color w:val="000000"/>
          <w:sz w:val="22"/>
        </w:rPr>
        <w:fldChar w:fldCharType="end"/>
      </w:r>
    </w:p>
    <w:p w14:paraId="7223E007" w14:textId="77777777" w:rsidR="002A1312" w:rsidRDefault="002A1312" w:rsidP="002A1312">
      <w:pPr>
        <w:pStyle w:val="Textebrut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Le secrétariat a été assuré par : </w:t>
      </w:r>
      <w:r>
        <w:rPr>
          <w:rFonts w:ascii="Tahoma" w:hAnsi="Tahoma"/>
          <w:color w:val="000000"/>
          <w:sz w:val="22"/>
        </w:rPr>
        <w:fldChar w:fldCharType="begin">
          <w:ffData>
            <w:name w:val="Texte5"/>
            <w:enabled/>
            <w:calcOnExit w:val="0"/>
            <w:textInput>
              <w:default w:val="………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………</w:t>
      </w:r>
      <w:r>
        <w:rPr>
          <w:rFonts w:ascii="Tahoma" w:hAnsi="Tahoma"/>
          <w:color w:val="000000"/>
          <w:sz w:val="22"/>
        </w:rPr>
        <w:fldChar w:fldCharType="end"/>
      </w:r>
    </w:p>
    <w:p w14:paraId="6C76355C" w14:textId="450CD38B" w:rsidR="00EB77EF" w:rsidRPr="002A1312" w:rsidRDefault="00EB77EF" w:rsidP="00EB77EF">
      <w:pPr>
        <w:pStyle w:val="Ontvotladelib"/>
        <w:spacing w:after="0"/>
        <w:rPr>
          <w:rFonts w:ascii="Tahoma" w:hAnsi="Tahoma" w:cs="Tahoma"/>
          <w:sz w:val="22"/>
          <w:szCs w:val="22"/>
        </w:rPr>
      </w:pPr>
    </w:p>
    <w:bookmarkEnd w:id="1"/>
    <w:p w14:paraId="0DE9F8A5" w14:textId="77777777" w:rsidR="00EB77EF" w:rsidRPr="002A1312" w:rsidRDefault="00EB77EF" w:rsidP="00EB77EF">
      <w:pPr>
        <w:pStyle w:val="Ontvotladelib"/>
        <w:spacing w:after="0"/>
        <w:rPr>
          <w:rFonts w:ascii="Tahoma" w:hAnsi="Tahoma" w:cs="Tahoma"/>
          <w:sz w:val="22"/>
          <w:szCs w:val="22"/>
        </w:rPr>
      </w:pPr>
    </w:p>
    <w:p w14:paraId="76AA4D48" w14:textId="600E9B2C" w:rsidR="00EB77EF" w:rsidRPr="002A1312" w:rsidRDefault="00EB77EF" w:rsidP="002A1312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bookmarkStart w:id="7" w:name="_Hlk149820638"/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Vu le </w:t>
      </w:r>
      <w:r w:rsidR="004E68E6" w:rsidRPr="002A1312">
        <w:rPr>
          <w:rFonts w:ascii="Tahoma" w:hAnsi="Tahoma" w:cs="Tahoma"/>
          <w:bCs/>
          <w:color w:val="000000"/>
          <w:sz w:val="22"/>
          <w:szCs w:val="22"/>
        </w:rPr>
        <w:t>c</w:t>
      </w:r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ode </w:t>
      </w:r>
      <w:r w:rsidR="004E68E6" w:rsidRPr="002A1312">
        <w:rPr>
          <w:rFonts w:ascii="Tahoma" w:hAnsi="Tahoma" w:cs="Tahoma"/>
          <w:bCs/>
          <w:color w:val="000000"/>
          <w:sz w:val="22"/>
          <w:szCs w:val="22"/>
        </w:rPr>
        <w:t>g</w:t>
      </w:r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énéral des </w:t>
      </w:r>
      <w:r w:rsidR="004E68E6" w:rsidRPr="002A1312">
        <w:rPr>
          <w:rFonts w:ascii="Tahoma" w:hAnsi="Tahoma" w:cs="Tahoma"/>
          <w:bCs/>
          <w:color w:val="000000"/>
          <w:sz w:val="22"/>
          <w:szCs w:val="22"/>
        </w:rPr>
        <w:t>c</w:t>
      </w:r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ollectivités </w:t>
      </w:r>
      <w:r w:rsidR="004E68E6" w:rsidRPr="002A1312">
        <w:rPr>
          <w:rFonts w:ascii="Tahoma" w:hAnsi="Tahoma" w:cs="Tahoma"/>
          <w:bCs/>
          <w:color w:val="000000"/>
          <w:sz w:val="22"/>
          <w:szCs w:val="22"/>
        </w:rPr>
        <w:t>t</w:t>
      </w:r>
      <w:r w:rsidRPr="002A1312">
        <w:rPr>
          <w:rFonts w:ascii="Tahoma" w:hAnsi="Tahoma" w:cs="Tahoma"/>
          <w:bCs/>
          <w:color w:val="000000"/>
          <w:sz w:val="22"/>
          <w:szCs w:val="22"/>
        </w:rPr>
        <w:t>erritoriales,</w:t>
      </w:r>
    </w:p>
    <w:p w14:paraId="5153944F" w14:textId="61C093B7" w:rsidR="00EB77EF" w:rsidRPr="002A1312" w:rsidRDefault="00EB77EF" w:rsidP="002A1312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Vu </w:t>
      </w:r>
      <w:r w:rsidR="004E68E6" w:rsidRPr="002A1312">
        <w:rPr>
          <w:rFonts w:ascii="Tahoma" w:hAnsi="Tahoma" w:cs="Tahoma"/>
          <w:bCs/>
          <w:color w:val="000000"/>
          <w:sz w:val="22"/>
          <w:szCs w:val="22"/>
        </w:rPr>
        <w:t>le code général de la fonction publique,</w:t>
      </w:r>
    </w:p>
    <w:p w14:paraId="61BC1793" w14:textId="33EFBDA8" w:rsidR="004E68E6" w:rsidRPr="002A1312" w:rsidRDefault="00EB77EF" w:rsidP="002A1312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Vu le </w:t>
      </w:r>
      <w:r w:rsidR="004E68E6" w:rsidRPr="002A1312">
        <w:rPr>
          <w:rFonts w:ascii="Tahoma" w:hAnsi="Tahoma" w:cs="Tahoma"/>
          <w:bCs/>
          <w:color w:val="000000"/>
          <w:sz w:val="22"/>
          <w:szCs w:val="22"/>
        </w:rPr>
        <w:t>décret n° 2023-1006 du 31 octobre 2023 portant création d'une prime de pouvoir d'achat exceptionnelle pour certains agents publics de la fonction publique territoriale,</w:t>
      </w:r>
      <w:bookmarkEnd w:id="7"/>
    </w:p>
    <w:p w14:paraId="42B8CDBB" w14:textId="3171A051" w:rsidR="00EB77EF" w:rsidRPr="002A1312" w:rsidRDefault="00EB77EF" w:rsidP="002A1312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Vu l’avis du </w:t>
      </w:r>
      <w:r w:rsidR="0022340D" w:rsidRPr="002A1312">
        <w:rPr>
          <w:rFonts w:ascii="Tahoma" w:hAnsi="Tahoma" w:cs="Tahoma"/>
          <w:bCs/>
          <w:color w:val="000000"/>
          <w:sz w:val="22"/>
          <w:szCs w:val="22"/>
        </w:rPr>
        <w:t xml:space="preserve">comité </w:t>
      </w:r>
      <w:bookmarkStart w:id="8" w:name="_Hlk149899222"/>
      <w:r w:rsidR="0022340D" w:rsidRPr="002A1312">
        <w:rPr>
          <w:rFonts w:ascii="Tahoma" w:hAnsi="Tahoma" w:cs="Tahoma"/>
          <w:bCs/>
          <w:color w:val="000000"/>
          <w:sz w:val="22"/>
          <w:szCs w:val="22"/>
        </w:rPr>
        <w:t>social territorial</w:t>
      </w:r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bookmarkEnd w:id="8"/>
      <w:r w:rsidRPr="002A1312">
        <w:rPr>
          <w:rFonts w:ascii="Tahoma" w:hAnsi="Tahoma" w:cs="Tahoma"/>
          <w:bCs/>
          <w:color w:val="000000"/>
          <w:sz w:val="22"/>
          <w:szCs w:val="22"/>
        </w:rPr>
        <w:t xml:space="preserve">en date du </w:t>
      </w:r>
      <w:r w:rsidR="002A1312" w:rsidRPr="006B0DD2">
        <w:rPr>
          <w:rFonts w:ascii="Tahoma" w:hAnsi="Tahoma"/>
          <w:sz w:val="22"/>
        </w:rPr>
        <w:fldChar w:fldCharType="begin">
          <w:ffData>
            <w:name w:val="Texte15"/>
            <w:enabled/>
            <w:calcOnExit w:val="0"/>
            <w:textInput>
              <w:default w:val="…………"/>
            </w:textInput>
          </w:ffData>
        </w:fldChar>
      </w:r>
      <w:r w:rsidR="002A1312" w:rsidRPr="006B0DD2">
        <w:rPr>
          <w:rFonts w:ascii="Tahoma" w:hAnsi="Tahoma"/>
          <w:sz w:val="22"/>
        </w:rPr>
        <w:instrText xml:space="preserve"> FORMTEXT </w:instrText>
      </w:r>
      <w:r w:rsidR="002A1312" w:rsidRPr="006B0DD2">
        <w:rPr>
          <w:rFonts w:ascii="Tahoma" w:hAnsi="Tahoma"/>
          <w:sz w:val="22"/>
        </w:rPr>
      </w:r>
      <w:r w:rsidR="002A1312" w:rsidRPr="006B0DD2">
        <w:rPr>
          <w:rFonts w:ascii="Tahoma" w:hAnsi="Tahoma"/>
          <w:sz w:val="22"/>
        </w:rPr>
        <w:fldChar w:fldCharType="separate"/>
      </w:r>
      <w:r w:rsidR="002A1312" w:rsidRPr="006B0DD2">
        <w:rPr>
          <w:rFonts w:ascii="Tahoma" w:hAnsi="Tahoma"/>
          <w:noProof/>
          <w:sz w:val="22"/>
        </w:rPr>
        <w:t>…………</w:t>
      </w:r>
      <w:r w:rsidR="002A1312" w:rsidRPr="006B0DD2">
        <w:rPr>
          <w:rFonts w:ascii="Tahoma" w:hAnsi="Tahoma"/>
          <w:sz w:val="22"/>
        </w:rPr>
        <w:fldChar w:fldCharType="end"/>
      </w:r>
      <w:r w:rsidRPr="002A1312">
        <w:rPr>
          <w:rFonts w:ascii="Tahoma" w:hAnsi="Tahoma" w:cs="Tahoma"/>
          <w:bCs/>
          <w:color w:val="000000"/>
          <w:sz w:val="22"/>
          <w:szCs w:val="22"/>
        </w:rPr>
        <w:t>,</w:t>
      </w:r>
    </w:p>
    <w:p w14:paraId="4CF1B3BC" w14:textId="7B9BB5D5" w:rsidR="00EB77EF" w:rsidRPr="002A1312" w:rsidRDefault="00EB77EF" w:rsidP="002A1312">
      <w:pPr>
        <w:jc w:val="both"/>
        <w:rPr>
          <w:rFonts w:ascii="Tahoma" w:hAnsi="Tahoma" w:cs="Tahoma"/>
          <w:bCs/>
          <w:sz w:val="22"/>
          <w:szCs w:val="22"/>
        </w:rPr>
      </w:pPr>
    </w:p>
    <w:p w14:paraId="30764546" w14:textId="633C01D2" w:rsidR="00A5049E" w:rsidRPr="002A1312" w:rsidRDefault="002A1312" w:rsidP="002A1312">
      <w:pPr>
        <w:jc w:val="both"/>
        <w:rPr>
          <w:rFonts w:ascii="Tahoma" w:hAnsi="Tahoma" w:cs="Tahoma"/>
          <w:bCs/>
          <w:sz w:val="22"/>
          <w:szCs w:val="22"/>
        </w:rPr>
      </w:pPr>
      <w:r w:rsidRPr="00226A47">
        <w:rPr>
          <w:rFonts w:ascii="Tahoma" w:hAnsi="Tahoma" w:cs="Tahoma"/>
          <w:sz w:val="22"/>
          <w:szCs w:val="22"/>
        </w:rPr>
        <w:t xml:space="preserve">Le </w:t>
      </w: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textInput>
              <w:default w:val="Maire / Président"/>
            </w:textInput>
          </w:ffData>
        </w:fldChar>
      </w:r>
      <w:r>
        <w:rPr>
          <w:rFonts w:ascii="Tahoma" w:hAnsi="Tahoma"/>
          <w:sz w:val="22"/>
        </w:rPr>
        <w:instrText xml:space="preserve"> FORMTEXT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Maire / Président</w:t>
      </w:r>
      <w:r>
        <w:rPr>
          <w:rFonts w:ascii="Tahoma" w:hAnsi="Tahoma"/>
          <w:sz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4E68E6" w:rsidRPr="002A1312">
        <w:rPr>
          <w:rFonts w:ascii="Tahoma" w:hAnsi="Tahoma" w:cs="Tahoma"/>
          <w:bCs/>
          <w:sz w:val="22"/>
          <w:szCs w:val="22"/>
        </w:rPr>
        <w:t>expose que les organes délibérants des collectivités territoriales et de leurs établissements publics peuvent instituer une prime de pouvoir d'achat exceptionnelle forfaitaire.</w:t>
      </w:r>
    </w:p>
    <w:p w14:paraId="49557E1C" w14:textId="609ADF52" w:rsidR="004E68E6" w:rsidRPr="002A1312" w:rsidRDefault="004E68E6" w:rsidP="002A1312">
      <w:pPr>
        <w:jc w:val="both"/>
        <w:rPr>
          <w:rFonts w:ascii="Tahoma" w:hAnsi="Tahoma" w:cs="Tahoma"/>
          <w:bCs/>
          <w:sz w:val="22"/>
          <w:szCs w:val="22"/>
        </w:rPr>
      </w:pPr>
      <w:r w:rsidRPr="002A1312">
        <w:rPr>
          <w:rFonts w:ascii="Tahoma" w:hAnsi="Tahoma" w:cs="Tahoma"/>
          <w:bCs/>
          <w:sz w:val="22"/>
          <w:szCs w:val="22"/>
        </w:rPr>
        <w:t xml:space="preserve"> </w:t>
      </w:r>
    </w:p>
    <w:p w14:paraId="7D224D62" w14:textId="1D1A20B8" w:rsidR="000E308D" w:rsidRPr="002A1312" w:rsidRDefault="000E308D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>Pour être éligibles à la prime, les agents doivent :</w:t>
      </w:r>
    </w:p>
    <w:p w14:paraId="6D4FBCD2" w14:textId="27F8540E" w:rsidR="000E308D" w:rsidRPr="002A1312" w:rsidRDefault="000E308D" w:rsidP="00DF3E72">
      <w:pPr>
        <w:pStyle w:val="Paragraphedeliste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2A1312">
        <w:rPr>
          <w:rFonts w:ascii="Tahoma" w:hAnsi="Tahoma" w:cs="Tahoma"/>
          <w:sz w:val="22"/>
          <w:szCs w:val="22"/>
        </w:rPr>
        <w:t>avoir</w:t>
      </w:r>
      <w:proofErr w:type="gramEnd"/>
      <w:r w:rsidRPr="002A1312">
        <w:rPr>
          <w:rFonts w:ascii="Tahoma" w:hAnsi="Tahoma" w:cs="Tahoma"/>
          <w:sz w:val="22"/>
          <w:szCs w:val="22"/>
        </w:rPr>
        <w:t xml:space="preserve"> été nommés ou recrutés par un employeur public à une date d'effet antérieure </w:t>
      </w:r>
      <w:r w:rsidR="002A1312">
        <w:rPr>
          <w:rFonts w:ascii="Tahoma" w:hAnsi="Tahoma" w:cs="Tahoma"/>
          <w:sz w:val="22"/>
          <w:szCs w:val="22"/>
        </w:rPr>
        <w:br/>
      </w:r>
      <w:r w:rsidRPr="002A1312">
        <w:rPr>
          <w:rFonts w:ascii="Tahoma" w:hAnsi="Tahoma" w:cs="Tahoma"/>
          <w:sz w:val="22"/>
          <w:szCs w:val="22"/>
        </w:rPr>
        <w:t>au 1</w:t>
      </w:r>
      <w:r w:rsidRPr="002A1312">
        <w:rPr>
          <w:rFonts w:ascii="Tahoma" w:hAnsi="Tahoma" w:cs="Tahoma"/>
          <w:sz w:val="22"/>
          <w:szCs w:val="22"/>
          <w:vertAlign w:val="superscript"/>
        </w:rPr>
        <w:t>er</w:t>
      </w:r>
      <w:r w:rsidR="002A1312">
        <w:rPr>
          <w:rFonts w:ascii="Tahoma" w:hAnsi="Tahoma" w:cs="Tahoma"/>
          <w:sz w:val="22"/>
          <w:szCs w:val="22"/>
        </w:rPr>
        <w:t xml:space="preserve"> </w:t>
      </w:r>
      <w:r w:rsidRPr="002A1312">
        <w:rPr>
          <w:rFonts w:ascii="Tahoma" w:hAnsi="Tahoma" w:cs="Tahoma"/>
          <w:sz w:val="22"/>
          <w:szCs w:val="22"/>
        </w:rPr>
        <w:t>janvier 2023 ;</w:t>
      </w:r>
    </w:p>
    <w:p w14:paraId="29AE693F" w14:textId="77777777" w:rsidR="003049A4" w:rsidRDefault="000E308D" w:rsidP="003049A4">
      <w:pPr>
        <w:pStyle w:val="Paragraphedeliste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2A1312">
        <w:rPr>
          <w:rFonts w:ascii="Tahoma" w:hAnsi="Tahoma" w:cs="Tahoma"/>
          <w:sz w:val="22"/>
          <w:szCs w:val="22"/>
        </w:rPr>
        <w:t>être</w:t>
      </w:r>
      <w:proofErr w:type="gramEnd"/>
      <w:r w:rsidRPr="002A1312">
        <w:rPr>
          <w:rFonts w:ascii="Tahoma" w:hAnsi="Tahoma" w:cs="Tahoma"/>
          <w:sz w:val="22"/>
          <w:szCs w:val="22"/>
        </w:rPr>
        <w:t xml:space="preserve"> employés et rémunérés par un employeur public au 30 juin 2023 ;</w:t>
      </w:r>
    </w:p>
    <w:p w14:paraId="67F41ED7" w14:textId="49D5C9E0" w:rsidR="000E308D" w:rsidRPr="003049A4" w:rsidRDefault="000E308D" w:rsidP="003049A4">
      <w:pPr>
        <w:pStyle w:val="Paragraphedeliste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049A4">
        <w:rPr>
          <w:rFonts w:ascii="Tahoma" w:hAnsi="Tahoma" w:cs="Tahoma"/>
          <w:sz w:val="22"/>
          <w:szCs w:val="22"/>
        </w:rPr>
        <w:t>avoir perçu une rémunération brute ne dépassant pas 39.000 euros sur la période du 1</w:t>
      </w:r>
      <w:r w:rsidRPr="003049A4">
        <w:rPr>
          <w:rFonts w:ascii="Tahoma" w:hAnsi="Tahoma" w:cs="Tahoma"/>
          <w:sz w:val="22"/>
          <w:szCs w:val="22"/>
          <w:vertAlign w:val="superscript"/>
        </w:rPr>
        <w:t>er</w:t>
      </w:r>
      <w:r w:rsidR="002A1312" w:rsidRPr="003049A4">
        <w:rPr>
          <w:rFonts w:ascii="Tahoma" w:hAnsi="Tahoma" w:cs="Tahoma"/>
          <w:sz w:val="22"/>
          <w:szCs w:val="22"/>
        </w:rPr>
        <w:t xml:space="preserve"> </w:t>
      </w:r>
      <w:r w:rsidRPr="003049A4">
        <w:rPr>
          <w:rFonts w:ascii="Tahoma" w:hAnsi="Tahoma" w:cs="Tahoma"/>
          <w:sz w:val="22"/>
          <w:szCs w:val="22"/>
        </w:rPr>
        <w:t>juillet 2022 au 30 juin 202, sachant que la garantie individuelle de pouvoir d'achat (</w:t>
      </w:r>
      <w:r w:rsidR="002A1312" w:rsidRPr="003049A4">
        <w:rPr>
          <w:rFonts w:ascii="Tahoma" w:hAnsi="Tahoma" w:cs="Tahoma"/>
          <w:sz w:val="22"/>
          <w:szCs w:val="22"/>
        </w:rPr>
        <w:t>GIPA</w:t>
      </w:r>
      <w:r w:rsidRPr="003049A4">
        <w:rPr>
          <w:rFonts w:ascii="Tahoma" w:hAnsi="Tahoma" w:cs="Tahoma"/>
          <w:sz w:val="22"/>
          <w:szCs w:val="22"/>
        </w:rPr>
        <w:t>)</w:t>
      </w:r>
      <w:r w:rsidR="001A18D8" w:rsidRPr="003049A4">
        <w:rPr>
          <w:rFonts w:ascii="Tahoma" w:hAnsi="Tahoma" w:cs="Tahoma"/>
          <w:sz w:val="22"/>
          <w:szCs w:val="22"/>
        </w:rPr>
        <w:t>, les indemnités horaires pour travaux supplémentaires (IHTS),</w:t>
      </w:r>
      <w:r w:rsidR="001A18D8" w:rsidRPr="003049A4">
        <w:rPr>
          <w:rFonts w:ascii="Tahoma" w:hAnsi="Tahoma" w:cs="Tahoma"/>
          <w:color w:val="000000" w:themeColor="text1"/>
          <w:sz w:val="22"/>
          <w:szCs w:val="22"/>
        </w:rPr>
        <w:t xml:space="preserve"> les heures complémentaires, </w:t>
      </w:r>
      <w:r w:rsidR="001A18D8" w:rsidRPr="003049A4">
        <w:rPr>
          <w:rFonts w:ascii="Tahoma" w:hAnsi="Tahoma" w:cs="Tahoma"/>
          <w:color w:val="000000" w:themeColor="text1"/>
          <w:sz w:val="22"/>
          <w:szCs w:val="22"/>
        </w:rPr>
        <w:t>les indemnités d'intervention effectuées à l'occasion des astreintes et l’indemnité forfaitaire complémentaire versée au titre des heures supplémentaires effectuées dans le cadre d'opérations électorales</w:t>
      </w:r>
      <w:r w:rsidR="001A18D8" w:rsidRPr="003049A4">
        <w:rPr>
          <w:rFonts w:ascii="Tahoma" w:hAnsi="Tahoma" w:cs="Tahoma"/>
          <w:color w:val="000000" w:themeColor="text1"/>
          <w:sz w:val="22"/>
          <w:szCs w:val="22"/>
        </w:rPr>
        <w:t>,</w:t>
      </w:r>
      <w:r w:rsidR="001A18D8" w:rsidRPr="003049A4">
        <w:rPr>
          <w:rFonts w:ascii="Tahoma" w:hAnsi="Tahoma" w:cs="Tahoma"/>
          <w:sz w:val="22"/>
          <w:szCs w:val="22"/>
        </w:rPr>
        <w:t xml:space="preserve"> </w:t>
      </w:r>
      <w:r w:rsidRPr="003049A4">
        <w:rPr>
          <w:rFonts w:ascii="Tahoma" w:hAnsi="Tahoma" w:cs="Tahoma"/>
          <w:sz w:val="22"/>
          <w:szCs w:val="22"/>
        </w:rPr>
        <w:t>ne sont pas à prendre en compte</w:t>
      </w:r>
      <w:r w:rsidR="001A18D8" w:rsidRPr="003049A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A18D8" w:rsidRPr="003049A4">
        <w:rPr>
          <w:rFonts w:ascii="Tahoma" w:hAnsi="Tahoma" w:cs="Tahoma"/>
          <w:color w:val="000000" w:themeColor="text1"/>
          <w:sz w:val="22"/>
          <w:szCs w:val="22"/>
        </w:rPr>
        <w:t>dans la limite annuelle de 7500 €</w:t>
      </w:r>
      <w:r w:rsidRPr="003049A4">
        <w:rPr>
          <w:rFonts w:ascii="Tahoma" w:hAnsi="Tahoma" w:cs="Tahoma"/>
          <w:sz w:val="22"/>
          <w:szCs w:val="22"/>
        </w:rPr>
        <w:t xml:space="preserve">. </w:t>
      </w:r>
    </w:p>
    <w:p w14:paraId="42BBEB91" w14:textId="77777777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02EDED6" w14:textId="7DF27652" w:rsidR="000E308D" w:rsidRPr="002A1312" w:rsidRDefault="000E308D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>La prime prévue est versée par :</w:t>
      </w:r>
    </w:p>
    <w:p w14:paraId="31279CBF" w14:textId="40168BD9" w:rsidR="000E308D" w:rsidRPr="002A1312" w:rsidRDefault="000E308D" w:rsidP="002A131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>l’employeur public qui emploie et rémunère l'agent au 30 juin 2023 ;</w:t>
      </w:r>
    </w:p>
    <w:p w14:paraId="7A1DE9D7" w14:textId="45AE1B0F" w:rsidR="000E308D" w:rsidRPr="002A1312" w:rsidRDefault="000E308D" w:rsidP="002A131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>chaque employeur public, lorsque plusieurs employeurs publics emploient et rémunèrent l'agent au 30 juin 2023.</w:t>
      </w:r>
    </w:p>
    <w:p w14:paraId="0DECB510" w14:textId="77777777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88B9D24" w14:textId="2118F8F8" w:rsidR="00A5049E" w:rsidRPr="002A1312" w:rsidRDefault="000E308D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2A1312">
        <w:rPr>
          <w:rFonts w:ascii="Tahoma" w:hAnsi="Tahoma" w:cs="Tahoma"/>
          <w:sz w:val="22"/>
          <w:szCs w:val="22"/>
        </w:rPr>
        <w:t xml:space="preserve">L'organe délibérant de la collectivité détermine le montant de la prime, sans toutefois pouvoir dépasser des plafonds, fixés en fonction d'un barème identique à celui qui s'applique à l'État et aux employeurs hospitaliers. </w:t>
      </w:r>
      <w:r w:rsidR="002A1312">
        <w:rPr>
          <w:rFonts w:ascii="Tahoma" w:hAnsi="Tahoma" w:cs="Tahoma"/>
          <w:sz w:val="22"/>
          <w:szCs w:val="22"/>
        </w:rPr>
        <w:br/>
      </w:r>
      <w:r w:rsidRPr="002A1312">
        <w:rPr>
          <w:rFonts w:ascii="Tahoma" w:hAnsi="Tahoma" w:cs="Tahoma"/>
          <w:sz w:val="22"/>
          <w:szCs w:val="22"/>
        </w:rPr>
        <w:t>Les montants pouvant être alloués varient ainsi de 800 euros et 300 euros</w:t>
      </w:r>
      <w:r w:rsidR="002A1312">
        <w:rPr>
          <w:rFonts w:ascii="Tahoma" w:hAnsi="Tahoma" w:cs="Tahoma"/>
          <w:sz w:val="22"/>
          <w:szCs w:val="22"/>
        </w:rPr>
        <w:t xml:space="preserve"> sachant que son </w:t>
      </w:r>
      <w:r w:rsidR="00A5049E" w:rsidRPr="002A1312">
        <w:rPr>
          <w:rFonts w:ascii="Tahoma" w:hAnsi="Tahoma" w:cs="Tahoma"/>
          <w:sz w:val="22"/>
          <w:szCs w:val="22"/>
        </w:rPr>
        <w:t xml:space="preserve">montant est réduit à proportion de la quotité de travail et de la durée d'emploi sur la période </w:t>
      </w:r>
      <w:r w:rsidR="00A5049E"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du 1</w:t>
      </w:r>
      <w:r w:rsidR="00A5049E" w:rsidRPr="002A1312">
        <w:rPr>
          <w:rFonts w:ascii="Tahoma" w:hAnsi="Tahoma" w:cs="Tahoma"/>
          <w:color w:val="000000"/>
          <w:sz w:val="21"/>
          <w:szCs w:val="21"/>
          <w:shd w:val="clear" w:color="auto" w:fill="FFFFFF"/>
          <w:vertAlign w:val="superscript"/>
        </w:rPr>
        <w:t>er</w:t>
      </w:r>
      <w:r w:rsid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A5049E"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juillet 2022 au 30 juin 2023.</w:t>
      </w:r>
    </w:p>
    <w:p w14:paraId="26D4F99C" w14:textId="77777777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CB6F42D" w14:textId="60E4C4ED" w:rsidR="000E308D" w:rsidRPr="002A1312" w:rsidRDefault="000E308D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>Cette prime est cumulable avec toutes primes et indemnités perçues par l’agent.</w:t>
      </w:r>
    </w:p>
    <w:p w14:paraId="535D3B07" w14:textId="3AAE4E57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738F816" w14:textId="5A94E79C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 xml:space="preserve">Lorsque l'agent n'a pas été employé et rémunéré pendant la totalité de la période 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du 1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  <w:vertAlign w:val="superscript"/>
        </w:rPr>
        <w:t>er</w:t>
      </w:r>
      <w:r w:rsid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juillet 2022 au 30 juin 2023</w:t>
      </w:r>
      <w:r w:rsidRPr="002A1312">
        <w:rPr>
          <w:rFonts w:ascii="Tahoma" w:hAnsi="Tahoma" w:cs="Tahoma"/>
          <w:sz w:val="22"/>
          <w:szCs w:val="22"/>
        </w:rPr>
        <w:t>, le montant de la rémunération brute est divisé par le nombre de mois rémunérés sur cette même période puis multiplié par douze pour déterminer la rémunération brute.</w:t>
      </w:r>
    </w:p>
    <w:p w14:paraId="6F922C25" w14:textId="4067EC98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 xml:space="preserve">Lorsque plusieurs employeurs publics ont successivement employé et rémunéré l'agent au cours de la période 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du 1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  <w:vertAlign w:val="superscript"/>
        </w:rPr>
        <w:t>er</w:t>
      </w:r>
      <w:r w:rsid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juillet 2022 au 30 juin 2023</w:t>
      </w:r>
      <w:r w:rsidRPr="002A1312">
        <w:rPr>
          <w:rFonts w:ascii="Tahoma" w:hAnsi="Tahoma" w:cs="Tahoma"/>
          <w:sz w:val="22"/>
          <w:szCs w:val="22"/>
        </w:rPr>
        <w:t>, la rémunération prise en compte est celle versée par la collectivité, l'établissement qui emploie et rémunère l'agent au 30 juin 2023, corrigée pour correspondre à une année pleine.</w:t>
      </w:r>
    </w:p>
    <w:p w14:paraId="4C002E6E" w14:textId="357C5289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>Lorsque plusieurs employeurs publics emploient et rémunèrent simultanément l'agent au 30 juin 2023, la rémunération prise en compte est celle versée par chaque collectivité, établissement, corrigée pour correspondre à une année pleine.</w:t>
      </w:r>
    </w:p>
    <w:p w14:paraId="72550AFD" w14:textId="77777777" w:rsidR="00A5049E" w:rsidRPr="002A1312" w:rsidRDefault="00A5049E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ED46E94" w14:textId="1F77C59E" w:rsidR="004E68E6" w:rsidRPr="002A1312" w:rsidRDefault="000E308D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sz w:val="22"/>
          <w:szCs w:val="22"/>
        </w:rPr>
        <w:t>La prime peut être versée en une ou plusieurs fractions avant le 30 juin 2024.</w:t>
      </w:r>
    </w:p>
    <w:p w14:paraId="12CA6A22" w14:textId="77777777" w:rsidR="004E68E6" w:rsidRPr="002A1312" w:rsidRDefault="004E68E6" w:rsidP="002A131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491AFCA" w14:textId="77777777" w:rsidR="002A1312" w:rsidRPr="00A127AA" w:rsidRDefault="002A1312" w:rsidP="002A1312">
      <w:pPr>
        <w:jc w:val="both"/>
        <w:rPr>
          <w:rFonts w:ascii="Tahoma" w:hAnsi="Tahoma" w:cs="Tahoma"/>
          <w:sz w:val="22"/>
          <w:szCs w:val="22"/>
        </w:rPr>
      </w:pPr>
      <w:r w:rsidRPr="00A127AA">
        <w:rPr>
          <w:rFonts w:ascii="Tahoma" w:hAnsi="Tahoma" w:cs="Tahoma"/>
          <w:sz w:val="22"/>
          <w:szCs w:val="22"/>
        </w:rPr>
        <w:t>Après en avoir délibéré,</w:t>
      </w:r>
    </w:p>
    <w:p w14:paraId="5411BB36" w14:textId="77777777" w:rsidR="002A1312" w:rsidRPr="00A127AA" w:rsidRDefault="002A1312" w:rsidP="002A1312">
      <w:pPr>
        <w:jc w:val="both"/>
        <w:rPr>
          <w:rFonts w:ascii="Tahoma" w:hAnsi="Tahoma" w:cs="Tahoma"/>
          <w:sz w:val="22"/>
          <w:szCs w:val="22"/>
        </w:rPr>
      </w:pPr>
      <w:r w:rsidRPr="00A127AA">
        <w:rPr>
          <w:rFonts w:ascii="Tahoma" w:hAnsi="Tahoma" w:cs="Tahoma"/>
          <w:sz w:val="22"/>
          <w:szCs w:val="22"/>
        </w:rPr>
        <w:lastRenderedPageBreak/>
        <w:t xml:space="preserve">Le </w:t>
      </w:r>
      <w:r>
        <w:rPr>
          <w:rFonts w:ascii="Tahoma" w:hAnsi="Tahoma"/>
          <w:color w:val="000000"/>
          <w:sz w:val="22"/>
        </w:rPr>
        <w:t xml:space="preserve">Conseil </w:t>
      </w:r>
      <w:r>
        <w:rPr>
          <w:rFonts w:ascii="Tahoma" w:hAnsi="Tahoma"/>
          <w:color w:val="000000"/>
          <w:sz w:val="22"/>
        </w:rPr>
        <w:fldChar w:fldCharType="begin">
          <w:ffData>
            <w:name w:val="Texte4"/>
            <w:enabled/>
            <w:calcOnExit w:val="0"/>
            <w:textInput>
              <w:default w:val="municipal / communautaire"/>
            </w:textInput>
          </w:ffData>
        </w:fldChar>
      </w:r>
      <w:r>
        <w:rPr>
          <w:rFonts w:ascii="Tahoma" w:hAnsi="Tahoma"/>
          <w:color w:val="000000"/>
          <w:sz w:val="22"/>
        </w:rPr>
        <w:instrText xml:space="preserve"> FORMTEXT </w:instrText>
      </w:r>
      <w:r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>
        <w:rPr>
          <w:rFonts w:ascii="Tahoma" w:hAnsi="Tahoma"/>
          <w:noProof/>
          <w:color w:val="000000"/>
          <w:sz w:val="22"/>
        </w:rPr>
        <w:t>municipal / communautaire</w:t>
      </w:r>
      <w:r>
        <w:rPr>
          <w:rFonts w:ascii="Tahoma" w:hAnsi="Tahoma"/>
          <w:color w:val="000000"/>
          <w:sz w:val="22"/>
        </w:rPr>
        <w:fldChar w:fldCharType="end"/>
      </w:r>
      <w:r>
        <w:rPr>
          <w:rFonts w:ascii="Tahoma" w:hAnsi="Tahoma" w:cs="Tahoma"/>
          <w:sz w:val="22"/>
          <w:szCs w:val="22"/>
        </w:rPr>
        <w:t>,</w:t>
      </w:r>
      <w:r w:rsidRPr="00A127AA">
        <w:rPr>
          <w:rFonts w:ascii="Tahoma" w:hAnsi="Tahoma" w:cs="Tahoma"/>
          <w:sz w:val="22"/>
          <w:szCs w:val="22"/>
        </w:rPr>
        <w:t xml:space="preserve"> à … voix pour, … voix contre, et … abstention(s),</w:t>
      </w:r>
    </w:p>
    <w:p w14:paraId="76E1B87F" w14:textId="77777777" w:rsidR="00EB77EF" w:rsidRPr="002A1312" w:rsidRDefault="00EB77EF" w:rsidP="00EB77EF">
      <w:pPr>
        <w:pStyle w:val="LeMairerappellepropose"/>
        <w:spacing w:before="0" w:after="0"/>
        <w:rPr>
          <w:rFonts w:ascii="Tahoma" w:hAnsi="Tahoma" w:cs="Tahoma"/>
          <w:sz w:val="22"/>
          <w:szCs w:val="22"/>
        </w:rPr>
      </w:pPr>
    </w:p>
    <w:p w14:paraId="4C6FE176" w14:textId="77777777" w:rsidR="00EB77EF" w:rsidRDefault="00EB77EF" w:rsidP="00EB77EF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2A1312">
        <w:rPr>
          <w:rFonts w:ascii="Tahoma" w:hAnsi="Tahoma" w:cs="Tahoma"/>
          <w:b/>
          <w:bCs/>
          <w:sz w:val="22"/>
          <w:szCs w:val="22"/>
        </w:rPr>
        <w:t xml:space="preserve">DECIDE </w:t>
      </w:r>
      <w:r w:rsidRPr="002A1312">
        <w:rPr>
          <w:rFonts w:ascii="Tahoma" w:hAnsi="Tahoma" w:cs="Tahoma"/>
          <w:sz w:val="22"/>
          <w:szCs w:val="22"/>
        </w:rPr>
        <w:t xml:space="preserve">: </w:t>
      </w:r>
    </w:p>
    <w:p w14:paraId="6EC19AFE" w14:textId="77777777" w:rsidR="00A63890" w:rsidRDefault="00A63890" w:rsidP="00EB77EF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p w14:paraId="7AD36433" w14:textId="77777777" w:rsidR="00A63890" w:rsidRPr="00226A47" w:rsidRDefault="00A63890" w:rsidP="00A63890">
      <w:pPr>
        <w:pStyle w:val="Textebrut"/>
        <w:spacing w:after="120"/>
        <w:jc w:val="both"/>
        <w:rPr>
          <w:rFonts w:ascii="Tahoma" w:hAnsi="Tahoma"/>
          <w:b/>
          <w:color w:val="000000"/>
          <w:sz w:val="22"/>
        </w:rPr>
      </w:pPr>
      <w:r w:rsidRPr="00226A47">
        <w:rPr>
          <w:rFonts w:ascii="Tahoma" w:hAnsi="Tahoma"/>
          <w:b/>
          <w:color w:val="000000"/>
          <w:sz w:val="22"/>
        </w:rPr>
        <w:t>Article 1</w:t>
      </w:r>
      <w:r w:rsidRPr="00226A47">
        <w:rPr>
          <w:rFonts w:ascii="Tahoma" w:hAnsi="Tahoma"/>
          <w:b/>
          <w:color w:val="000000"/>
          <w:sz w:val="22"/>
          <w:vertAlign w:val="superscript"/>
        </w:rPr>
        <w:t>er</w:t>
      </w:r>
    </w:p>
    <w:p w14:paraId="43CD0F24" w14:textId="77777777" w:rsidR="00EB77EF" w:rsidRPr="002A1312" w:rsidRDefault="00EB77EF" w:rsidP="00EB77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E852D93" w14:textId="10CFA3FA" w:rsidR="00EB77EF" w:rsidRPr="002A1312" w:rsidRDefault="00A63890" w:rsidP="00EB77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t>D</w:t>
      </w:r>
      <w:r w:rsidRPr="00F82BDC">
        <w:rPr>
          <w:rFonts w:ascii="Tahoma" w:hAnsi="Tahoma"/>
          <w:color w:val="000000"/>
          <w:sz w:val="22"/>
        </w:rPr>
        <w:t xml:space="preserve">’instaurer </w:t>
      </w:r>
      <w:r>
        <w:rPr>
          <w:rFonts w:ascii="Tahoma" w:hAnsi="Tahoma"/>
          <w:color w:val="000000"/>
          <w:sz w:val="22"/>
        </w:rPr>
        <w:t>l</w:t>
      </w:r>
      <w:r w:rsidR="0066174F" w:rsidRPr="002A1312">
        <w:rPr>
          <w:rFonts w:ascii="Tahoma" w:hAnsi="Tahoma" w:cs="Tahoma"/>
          <w:sz w:val="22"/>
          <w:szCs w:val="22"/>
        </w:rPr>
        <w:t>a prime de pouvoir d’achat exceptionnelle selon le barème suivant </w:t>
      </w:r>
      <w:r w:rsidRPr="00A63890">
        <w:rPr>
          <w:rFonts w:ascii="Tahoma" w:hAnsi="Tahoma" w:cs="Tahoma"/>
          <w:i/>
          <w:iCs/>
          <w:sz w:val="20"/>
          <w:szCs w:val="20"/>
        </w:rPr>
        <w:t xml:space="preserve">(pour un agent à temps complet </w:t>
      </w:r>
      <w:r w:rsidR="00C033BC">
        <w:rPr>
          <w:rFonts w:ascii="Tahoma" w:hAnsi="Tahoma" w:cs="Tahoma"/>
          <w:i/>
          <w:iCs/>
          <w:sz w:val="20"/>
          <w:szCs w:val="20"/>
        </w:rPr>
        <w:t xml:space="preserve">et à temps plein, </w:t>
      </w:r>
      <w:r w:rsidRPr="00A63890">
        <w:rPr>
          <w:rFonts w:ascii="Tahoma" w:hAnsi="Tahoma" w:cs="Tahoma"/>
          <w:i/>
          <w:iCs/>
          <w:sz w:val="20"/>
          <w:szCs w:val="20"/>
        </w:rPr>
        <w:t>ayant travaillé toute la période du 1</w:t>
      </w:r>
      <w:r w:rsidRPr="00A63890">
        <w:rPr>
          <w:rFonts w:ascii="Tahoma" w:hAnsi="Tahoma" w:cs="Tahoma"/>
          <w:i/>
          <w:iCs/>
          <w:sz w:val="20"/>
          <w:szCs w:val="20"/>
          <w:vertAlign w:val="superscript"/>
        </w:rPr>
        <w:t>er</w:t>
      </w:r>
      <w:r w:rsidRPr="00A63890">
        <w:rPr>
          <w:rFonts w:ascii="Tahoma" w:hAnsi="Tahoma" w:cs="Tahoma"/>
          <w:i/>
          <w:iCs/>
          <w:sz w:val="20"/>
          <w:szCs w:val="20"/>
        </w:rPr>
        <w:t xml:space="preserve"> juillet 2022 au 30 juin 2023)</w:t>
      </w:r>
      <w:r>
        <w:rPr>
          <w:rFonts w:ascii="Tahoma" w:hAnsi="Tahoma" w:cs="Tahoma"/>
          <w:sz w:val="22"/>
          <w:szCs w:val="22"/>
        </w:rPr>
        <w:t xml:space="preserve"> </w:t>
      </w:r>
      <w:r w:rsidR="0066174F" w:rsidRPr="002A1312">
        <w:rPr>
          <w:rFonts w:ascii="Tahoma" w:hAnsi="Tahoma" w:cs="Tahoma"/>
          <w:sz w:val="22"/>
          <w:szCs w:val="22"/>
        </w:rPr>
        <w:t>:</w:t>
      </w:r>
    </w:p>
    <w:p w14:paraId="28EC8454" w14:textId="149D4650" w:rsidR="00A5049E" w:rsidRPr="002A1312" w:rsidRDefault="00A5049E" w:rsidP="00EB77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tbl>
      <w:tblPr>
        <w:tblStyle w:val="Grilledetableauclaire"/>
        <w:tblW w:w="10336" w:type="dxa"/>
        <w:tblLook w:val="04A0" w:firstRow="1" w:lastRow="0" w:firstColumn="1" w:lastColumn="0" w:noHBand="0" w:noVBand="1"/>
      </w:tblPr>
      <w:tblGrid>
        <w:gridCol w:w="6374"/>
        <w:gridCol w:w="3962"/>
      </w:tblGrid>
      <w:tr w:rsidR="0066174F" w:rsidRPr="002A1312" w14:paraId="333DB599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3596AF2C" w14:textId="1E265BC3" w:rsidR="00A5049E" w:rsidRPr="002A1312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Rémunération brute perçue au titre de la période courant</w:t>
            </w:r>
            <w:r w:rsidR="00AB5598"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du 1er juillet 2022 au 30 juin 2023</w:t>
            </w:r>
          </w:p>
        </w:tc>
        <w:tc>
          <w:tcPr>
            <w:tcW w:w="3962" w:type="dxa"/>
            <w:vAlign w:val="center"/>
            <w:hideMark/>
          </w:tcPr>
          <w:p w14:paraId="33BD2EAD" w14:textId="1AC26A66" w:rsidR="00A5049E" w:rsidRPr="001A18D8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18D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Montant </w:t>
            </w:r>
            <w:r w:rsidR="00A63890" w:rsidRPr="001A18D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plafond </w:t>
            </w:r>
            <w:r w:rsidRPr="001A18D8">
              <w:rPr>
                <w:rFonts w:ascii="Tahoma" w:hAnsi="Tahoma" w:cs="Tahoma"/>
                <w:b/>
                <w:bCs/>
                <w:sz w:val="22"/>
                <w:szCs w:val="22"/>
              </w:rPr>
              <w:t>de la prime de pouvoir d'achat</w:t>
            </w:r>
          </w:p>
          <w:p w14:paraId="70CAE846" w14:textId="187F325B" w:rsidR="0066174F" w:rsidRPr="001A18D8" w:rsidRDefault="0066174F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(à préciser dans la limite des plafonds fixés par le décret)</w:t>
            </w:r>
          </w:p>
        </w:tc>
      </w:tr>
      <w:tr w:rsidR="0066174F" w:rsidRPr="002A1312" w14:paraId="41CA0643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616C8546" w14:textId="5CB1713B" w:rsidR="00A5049E" w:rsidRPr="002A1312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Inférieure ou égale à 23 700 €</w:t>
            </w:r>
          </w:p>
        </w:tc>
        <w:tc>
          <w:tcPr>
            <w:tcW w:w="3962" w:type="dxa"/>
            <w:vAlign w:val="center"/>
            <w:hideMark/>
          </w:tcPr>
          <w:p w14:paraId="1B41AE57" w14:textId="1C4A0CF7" w:rsidR="00A5049E" w:rsidRPr="001A18D8" w:rsidRDefault="00B60A45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6B0DD2">
              <w:rPr>
                <w:rFonts w:ascii="Tahoma" w:hAnsi="Tahoma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6B0DD2">
              <w:rPr>
                <w:rFonts w:ascii="Tahoma" w:hAnsi="Tahoma"/>
                <w:sz w:val="22"/>
              </w:rPr>
              <w:instrText xml:space="preserve"> FORMTEXT </w:instrText>
            </w:r>
            <w:r w:rsidRPr="006B0DD2">
              <w:rPr>
                <w:rFonts w:ascii="Tahoma" w:hAnsi="Tahoma"/>
                <w:sz w:val="22"/>
              </w:rPr>
            </w:r>
            <w:r w:rsidRPr="006B0DD2">
              <w:rPr>
                <w:rFonts w:ascii="Tahoma" w:hAnsi="Tahoma"/>
                <w:sz w:val="22"/>
              </w:rPr>
              <w:fldChar w:fldCharType="separate"/>
            </w:r>
            <w:r w:rsidRPr="006B0DD2">
              <w:rPr>
                <w:rFonts w:ascii="Tahoma" w:hAnsi="Tahoma"/>
                <w:noProof/>
                <w:sz w:val="22"/>
              </w:rPr>
              <w:t>…………</w:t>
            </w:r>
            <w:r w:rsidRPr="006B0DD2">
              <w:rPr>
                <w:rFonts w:ascii="Tahoma" w:hAnsi="Tahoma"/>
                <w:sz w:val="22"/>
              </w:rPr>
              <w:fldChar w:fldCharType="end"/>
            </w:r>
            <w:r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(dans la limite de </w:t>
            </w:r>
            <w:r w:rsidR="00A5049E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800 €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6174F" w:rsidRPr="002A1312" w14:paraId="07A696FF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7E5F1D31" w14:textId="1E51CD1C" w:rsidR="00A5049E" w:rsidRPr="002A1312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Supérieure à 23 700 € et inférieure ou égale à 27 300 €</w:t>
            </w:r>
          </w:p>
        </w:tc>
        <w:tc>
          <w:tcPr>
            <w:tcW w:w="3962" w:type="dxa"/>
            <w:vAlign w:val="center"/>
            <w:hideMark/>
          </w:tcPr>
          <w:p w14:paraId="21EFCD60" w14:textId="2C03921D" w:rsidR="00A5049E" w:rsidRPr="001A18D8" w:rsidRDefault="00B60A45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6B0DD2">
              <w:rPr>
                <w:rFonts w:ascii="Tahoma" w:hAnsi="Tahoma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6B0DD2">
              <w:rPr>
                <w:rFonts w:ascii="Tahoma" w:hAnsi="Tahoma"/>
                <w:sz w:val="22"/>
              </w:rPr>
              <w:instrText xml:space="preserve"> FORMTEXT </w:instrText>
            </w:r>
            <w:r w:rsidRPr="006B0DD2">
              <w:rPr>
                <w:rFonts w:ascii="Tahoma" w:hAnsi="Tahoma"/>
                <w:sz w:val="22"/>
              </w:rPr>
            </w:r>
            <w:r w:rsidRPr="006B0DD2">
              <w:rPr>
                <w:rFonts w:ascii="Tahoma" w:hAnsi="Tahoma"/>
                <w:sz w:val="22"/>
              </w:rPr>
              <w:fldChar w:fldCharType="separate"/>
            </w:r>
            <w:r w:rsidRPr="006B0DD2">
              <w:rPr>
                <w:rFonts w:ascii="Tahoma" w:hAnsi="Tahoma"/>
                <w:noProof/>
                <w:sz w:val="22"/>
              </w:rPr>
              <w:t>…………</w:t>
            </w:r>
            <w:r w:rsidRPr="006B0DD2">
              <w:rPr>
                <w:rFonts w:ascii="Tahoma" w:hAnsi="Tahoma"/>
                <w:sz w:val="22"/>
              </w:rPr>
              <w:fldChar w:fldCharType="end"/>
            </w:r>
            <w:r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(dans la limite de </w:t>
            </w:r>
            <w:r w:rsidR="00A5049E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700 €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6174F" w:rsidRPr="002A1312" w14:paraId="4C024D0A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1CFB742E" w14:textId="43367B7F" w:rsidR="00A5049E" w:rsidRPr="002A1312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Supérieure à 27 300 € et inférieure ou égale à 29 160 €</w:t>
            </w:r>
          </w:p>
        </w:tc>
        <w:tc>
          <w:tcPr>
            <w:tcW w:w="3962" w:type="dxa"/>
            <w:vAlign w:val="center"/>
            <w:hideMark/>
          </w:tcPr>
          <w:p w14:paraId="75A4BD62" w14:textId="34085603" w:rsidR="00A5049E" w:rsidRPr="001A18D8" w:rsidRDefault="00B60A45" w:rsidP="00B6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6B0DD2">
              <w:rPr>
                <w:rFonts w:ascii="Tahoma" w:hAnsi="Tahoma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6B0DD2">
              <w:rPr>
                <w:rFonts w:ascii="Tahoma" w:hAnsi="Tahoma"/>
                <w:sz w:val="22"/>
              </w:rPr>
              <w:instrText xml:space="preserve"> FORMTEXT </w:instrText>
            </w:r>
            <w:r w:rsidRPr="006B0DD2">
              <w:rPr>
                <w:rFonts w:ascii="Tahoma" w:hAnsi="Tahoma"/>
                <w:sz w:val="22"/>
              </w:rPr>
            </w:r>
            <w:r w:rsidRPr="006B0DD2">
              <w:rPr>
                <w:rFonts w:ascii="Tahoma" w:hAnsi="Tahoma"/>
                <w:sz w:val="22"/>
              </w:rPr>
              <w:fldChar w:fldCharType="separate"/>
            </w:r>
            <w:r w:rsidRPr="006B0DD2">
              <w:rPr>
                <w:rFonts w:ascii="Tahoma" w:hAnsi="Tahoma"/>
                <w:noProof/>
                <w:sz w:val="22"/>
              </w:rPr>
              <w:t>…………</w:t>
            </w:r>
            <w:r w:rsidRPr="006B0DD2">
              <w:rPr>
                <w:rFonts w:ascii="Tahoma" w:hAnsi="Tahoma"/>
                <w:sz w:val="22"/>
              </w:rPr>
              <w:fldChar w:fldCharType="end"/>
            </w:r>
            <w:r>
              <w:rPr>
                <w:rFonts w:ascii="Tahoma" w:hAnsi="Tahoma"/>
                <w:sz w:val="22"/>
              </w:rPr>
              <w:t xml:space="preserve"> 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(dans la limite de </w:t>
            </w:r>
            <w:r w:rsidR="00A5049E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600 €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6174F" w:rsidRPr="002A1312" w14:paraId="58238B92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0F525CF7" w14:textId="1C2C8630" w:rsidR="00A5049E" w:rsidRPr="002A1312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Supérieure à 29 160 € et inférieure ou égale à 30 840 €</w:t>
            </w:r>
          </w:p>
        </w:tc>
        <w:tc>
          <w:tcPr>
            <w:tcW w:w="3962" w:type="dxa"/>
            <w:vAlign w:val="center"/>
            <w:hideMark/>
          </w:tcPr>
          <w:p w14:paraId="65C52B85" w14:textId="1DCB84E7" w:rsidR="00A5049E" w:rsidRPr="001A18D8" w:rsidRDefault="00B60A45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6B0DD2">
              <w:rPr>
                <w:rFonts w:ascii="Tahoma" w:hAnsi="Tahoma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6B0DD2">
              <w:rPr>
                <w:rFonts w:ascii="Tahoma" w:hAnsi="Tahoma"/>
                <w:sz w:val="22"/>
              </w:rPr>
              <w:instrText xml:space="preserve"> FORMTEXT </w:instrText>
            </w:r>
            <w:r w:rsidRPr="006B0DD2">
              <w:rPr>
                <w:rFonts w:ascii="Tahoma" w:hAnsi="Tahoma"/>
                <w:sz w:val="22"/>
              </w:rPr>
            </w:r>
            <w:r w:rsidRPr="006B0DD2">
              <w:rPr>
                <w:rFonts w:ascii="Tahoma" w:hAnsi="Tahoma"/>
                <w:sz w:val="22"/>
              </w:rPr>
              <w:fldChar w:fldCharType="separate"/>
            </w:r>
            <w:r w:rsidRPr="006B0DD2">
              <w:rPr>
                <w:rFonts w:ascii="Tahoma" w:hAnsi="Tahoma"/>
                <w:noProof/>
                <w:sz w:val="22"/>
              </w:rPr>
              <w:t>…………</w:t>
            </w:r>
            <w:r w:rsidRPr="006B0DD2">
              <w:rPr>
                <w:rFonts w:ascii="Tahoma" w:hAnsi="Tahoma"/>
                <w:sz w:val="22"/>
              </w:rPr>
              <w:fldChar w:fldCharType="end"/>
            </w:r>
            <w:r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(dans la limite de </w:t>
            </w:r>
            <w:r w:rsidR="00A5049E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500 €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6174F" w:rsidRPr="002A1312" w14:paraId="604DC1ED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66AE3C59" w14:textId="7324AB1D" w:rsidR="00A5049E" w:rsidRPr="002A1312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Supérieure à 30 840 € et inférieure ou égale à 32 280 €</w:t>
            </w:r>
          </w:p>
        </w:tc>
        <w:tc>
          <w:tcPr>
            <w:tcW w:w="3962" w:type="dxa"/>
            <w:vAlign w:val="center"/>
            <w:hideMark/>
          </w:tcPr>
          <w:p w14:paraId="454E1A24" w14:textId="0F7B13B7" w:rsidR="00A5049E" w:rsidRPr="001A18D8" w:rsidRDefault="00B60A45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6B0DD2">
              <w:rPr>
                <w:rFonts w:ascii="Tahoma" w:hAnsi="Tahoma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6B0DD2">
              <w:rPr>
                <w:rFonts w:ascii="Tahoma" w:hAnsi="Tahoma"/>
                <w:sz w:val="22"/>
              </w:rPr>
              <w:instrText xml:space="preserve"> FORMTEXT </w:instrText>
            </w:r>
            <w:r w:rsidRPr="006B0DD2">
              <w:rPr>
                <w:rFonts w:ascii="Tahoma" w:hAnsi="Tahoma"/>
                <w:sz w:val="22"/>
              </w:rPr>
            </w:r>
            <w:r w:rsidRPr="006B0DD2">
              <w:rPr>
                <w:rFonts w:ascii="Tahoma" w:hAnsi="Tahoma"/>
                <w:sz w:val="22"/>
              </w:rPr>
              <w:fldChar w:fldCharType="separate"/>
            </w:r>
            <w:r w:rsidRPr="006B0DD2">
              <w:rPr>
                <w:rFonts w:ascii="Tahoma" w:hAnsi="Tahoma"/>
                <w:noProof/>
                <w:sz w:val="22"/>
              </w:rPr>
              <w:t>…………</w:t>
            </w:r>
            <w:r w:rsidRPr="006B0DD2">
              <w:rPr>
                <w:rFonts w:ascii="Tahoma" w:hAnsi="Tahoma"/>
                <w:sz w:val="22"/>
              </w:rPr>
              <w:fldChar w:fldCharType="end"/>
            </w:r>
            <w:r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(dans la limite de </w:t>
            </w:r>
            <w:r w:rsidR="00A5049E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400 €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6174F" w:rsidRPr="002A1312" w14:paraId="2C456638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22157BB0" w14:textId="60C562E8" w:rsidR="00A5049E" w:rsidRPr="002A1312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Supérieure à 32 280 € et inférieure ou égale à 33 600 €</w:t>
            </w:r>
          </w:p>
        </w:tc>
        <w:tc>
          <w:tcPr>
            <w:tcW w:w="3962" w:type="dxa"/>
            <w:vAlign w:val="center"/>
            <w:hideMark/>
          </w:tcPr>
          <w:p w14:paraId="2D36D991" w14:textId="3F48982E" w:rsidR="00A5049E" w:rsidRPr="001A18D8" w:rsidRDefault="00B60A45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6B0DD2">
              <w:rPr>
                <w:rFonts w:ascii="Tahoma" w:hAnsi="Tahoma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6B0DD2">
              <w:rPr>
                <w:rFonts w:ascii="Tahoma" w:hAnsi="Tahoma"/>
                <w:sz w:val="22"/>
              </w:rPr>
              <w:instrText xml:space="preserve"> FORMTEXT </w:instrText>
            </w:r>
            <w:r w:rsidRPr="006B0DD2">
              <w:rPr>
                <w:rFonts w:ascii="Tahoma" w:hAnsi="Tahoma"/>
                <w:sz w:val="22"/>
              </w:rPr>
            </w:r>
            <w:r w:rsidRPr="006B0DD2">
              <w:rPr>
                <w:rFonts w:ascii="Tahoma" w:hAnsi="Tahoma"/>
                <w:sz w:val="22"/>
              </w:rPr>
              <w:fldChar w:fldCharType="separate"/>
            </w:r>
            <w:r w:rsidRPr="006B0DD2">
              <w:rPr>
                <w:rFonts w:ascii="Tahoma" w:hAnsi="Tahoma"/>
                <w:noProof/>
                <w:sz w:val="22"/>
              </w:rPr>
              <w:t>…………</w:t>
            </w:r>
            <w:r w:rsidRPr="006B0DD2">
              <w:rPr>
                <w:rFonts w:ascii="Tahoma" w:hAnsi="Tahoma"/>
                <w:sz w:val="22"/>
              </w:rPr>
              <w:fldChar w:fldCharType="end"/>
            </w:r>
            <w:r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(dans la limite de </w:t>
            </w:r>
            <w:r w:rsidR="00A5049E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350 €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6174F" w:rsidRPr="002A1312" w14:paraId="04A5A256" w14:textId="77777777" w:rsidTr="003404A8">
        <w:trPr>
          <w:trHeight w:val="567"/>
        </w:trPr>
        <w:tc>
          <w:tcPr>
            <w:tcW w:w="6374" w:type="dxa"/>
            <w:vAlign w:val="center"/>
            <w:hideMark/>
          </w:tcPr>
          <w:p w14:paraId="7D6F4450" w14:textId="0F70435D" w:rsidR="00A5049E" w:rsidRPr="002A1312" w:rsidRDefault="00A5049E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312">
              <w:rPr>
                <w:rFonts w:ascii="Tahoma" w:hAnsi="Tahoma" w:cs="Tahoma"/>
                <w:b/>
                <w:bCs/>
                <w:sz w:val="22"/>
                <w:szCs w:val="22"/>
              </w:rPr>
              <w:t>Supérieure à 33 600 € et inférieure ou égale à 39 000 €</w:t>
            </w:r>
          </w:p>
        </w:tc>
        <w:tc>
          <w:tcPr>
            <w:tcW w:w="3962" w:type="dxa"/>
            <w:vAlign w:val="center"/>
            <w:hideMark/>
          </w:tcPr>
          <w:p w14:paraId="309CA654" w14:textId="40B08719" w:rsidR="00A5049E" w:rsidRPr="001A18D8" w:rsidRDefault="00B60A45" w:rsidP="00340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6B0DD2">
              <w:rPr>
                <w:rFonts w:ascii="Tahoma" w:hAnsi="Tahoma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6B0DD2">
              <w:rPr>
                <w:rFonts w:ascii="Tahoma" w:hAnsi="Tahoma"/>
                <w:sz w:val="22"/>
              </w:rPr>
              <w:instrText xml:space="preserve"> FORMTEXT </w:instrText>
            </w:r>
            <w:r w:rsidRPr="006B0DD2">
              <w:rPr>
                <w:rFonts w:ascii="Tahoma" w:hAnsi="Tahoma"/>
                <w:sz w:val="22"/>
              </w:rPr>
            </w:r>
            <w:r w:rsidRPr="006B0DD2">
              <w:rPr>
                <w:rFonts w:ascii="Tahoma" w:hAnsi="Tahoma"/>
                <w:sz w:val="22"/>
              </w:rPr>
              <w:fldChar w:fldCharType="separate"/>
            </w:r>
            <w:r w:rsidRPr="006B0DD2">
              <w:rPr>
                <w:rFonts w:ascii="Tahoma" w:hAnsi="Tahoma"/>
                <w:noProof/>
                <w:sz w:val="22"/>
              </w:rPr>
              <w:t>…………</w:t>
            </w:r>
            <w:r w:rsidRPr="006B0DD2">
              <w:rPr>
                <w:rFonts w:ascii="Tahoma" w:hAnsi="Tahoma"/>
                <w:sz w:val="22"/>
              </w:rPr>
              <w:fldChar w:fldCharType="end"/>
            </w:r>
            <w:r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(dans la limite de </w:t>
            </w:r>
            <w:r w:rsidR="00A5049E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300 €</w:t>
            </w:r>
            <w:r w:rsidR="0066174F" w:rsidRPr="001A18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)</w:t>
            </w:r>
          </w:p>
        </w:tc>
      </w:tr>
    </w:tbl>
    <w:p w14:paraId="1E422C4B" w14:textId="77777777" w:rsidR="00EB77EF" w:rsidRPr="002A1312" w:rsidRDefault="00EB77EF" w:rsidP="00EB77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4CE710C" w14:textId="77777777" w:rsidR="00A63890" w:rsidRPr="00A127AA" w:rsidRDefault="00A63890" w:rsidP="00A63890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Article 2</w:t>
      </w:r>
    </w:p>
    <w:p w14:paraId="5ED3CA20" w14:textId="308338DF" w:rsidR="00A63890" w:rsidRDefault="00A63890" w:rsidP="00A63890">
      <w:pPr>
        <w:jc w:val="both"/>
        <w:rPr>
          <w:rFonts w:ascii="Tahoma" w:hAnsi="Tahoma" w:cs="Tahoma"/>
          <w:sz w:val="22"/>
          <w:szCs w:val="22"/>
        </w:rPr>
      </w:pPr>
      <w:r w:rsidRPr="00A127AA">
        <w:rPr>
          <w:rFonts w:ascii="Tahoma" w:hAnsi="Tahoma" w:cs="Tahoma"/>
          <w:sz w:val="22"/>
          <w:szCs w:val="22"/>
        </w:rPr>
        <w:t xml:space="preserve">D’autoriser </w:t>
      </w:r>
      <w:r>
        <w:rPr>
          <w:rFonts w:ascii="Tahoma" w:hAnsi="Tahoma" w:cs="Tahoma"/>
          <w:sz w:val="22"/>
          <w:szCs w:val="22"/>
        </w:rPr>
        <w:t xml:space="preserve">le </w:t>
      </w:r>
      <w:r>
        <w:rPr>
          <w:rFonts w:ascii="Tahoma" w:hAnsi="Tahoma"/>
          <w:sz w:val="22"/>
        </w:rPr>
        <w:fldChar w:fldCharType="begin">
          <w:ffData>
            <w:name w:val=""/>
            <w:enabled/>
            <w:calcOnExit w:val="0"/>
            <w:textInput>
              <w:default w:val="Maire / Président"/>
            </w:textInput>
          </w:ffData>
        </w:fldChar>
      </w:r>
      <w:r>
        <w:rPr>
          <w:rFonts w:ascii="Tahoma" w:hAnsi="Tahoma"/>
          <w:sz w:val="22"/>
        </w:rPr>
        <w:instrText xml:space="preserve"> FORMTEXT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Maire / Président</w:t>
      </w:r>
      <w:r>
        <w:rPr>
          <w:rFonts w:ascii="Tahoma" w:hAnsi="Tahoma"/>
          <w:sz w:val="22"/>
        </w:rPr>
        <w:fldChar w:fldCharType="end"/>
      </w:r>
      <w:r w:rsidRPr="00A127AA">
        <w:rPr>
          <w:rFonts w:ascii="Tahoma" w:hAnsi="Tahoma" w:cs="Tahoma"/>
          <w:sz w:val="22"/>
          <w:szCs w:val="22"/>
        </w:rPr>
        <w:t xml:space="preserve"> à fixer par arrêté individuel le montant perçu par chaque agent</w:t>
      </w:r>
      <w:r>
        <w:rPr>
          <w:rFonts w:ascii="Tahoma" w:hAnsi="Tahoma" w:cs="Tahoma"/>
          <w:sz w:val="22"/>
          <w:szCs w:val="22"/>
        </w:rPr>
        <w:t>, sachant que le montant de la prime</w:t>
      </w:r>
      <w:r w:rsidRPr="002A1312">
        <w:rPr>
          <w:rFonts w:ascii="Tahoma" w:hAnsi="Tahoma" w:cs="Tahoma"/>
          <w:sz w:val="22"/>
          <w:szCs w:val="22"/>
        </w:rPr>
        <w:t xml:space="preserve"> est réduit à proportion de la quotité de travail et de la durée d'emploi sur la période 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du 1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  <w:vertAlign w:val="superscript"/>
        </w:rPr>
        <w:t>er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2A131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juillet 2022 au 30 juin 2023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A127AA">
        <w:rPr>
          <w:rFonts w:ascii="Tahoma" w:hAnsi="Tahoma" w:cs="Tahoma"/>
          <w:sz w:val="22"/>
          <w:szCs w:val="22"/>
        </w:rPr>
        <w:t xml:space="preserve">dans le respect des </w:t>
      </w:r>
      <w:r>
        <w:rPr>
          <w:rFonts w:ascii="Tahoma" w:hAnsi="Tahoma" w:cs="Tahoma"/>
          <w:sz w:val="22"/>
          <w:szCs w:val="22"/>
        </w:rPr>
        <w:t>modalités</w:t>
      </w:r>
      <w:r w:rsidRPr="00A127AA">
        <w:rPr>
          <w:rFonts w:ascii="Tahoma" w:hAnsi="Tahoma" w:cs="Tahoma"/>
          <w:sz w:val="22"/>
          <w:szCs w:val="22"/>
        </w:rPr>
        <w:t xml:space="preserve"> déf</w:t>
      </w:r>
      <w:r>
        <w:rPr>
          <w:rFonts w:ascii="Tahoma" w:hAnsi="Tahoma" w:cs="Tahoma"/>
          <w:sz w:val="22"/>
          <w:szCs w:val="22"/>
        </w:rPr>
        <w:t>inies</w:t>
      </w:r>
      <w:r w:rsidRPr="00A127AA">
        <w:rPr>
          <w:rFonts w:ascii="Tahoma" w:hAnsi="Tahoma" w:cs="Tahoma"/>
          <w:sz w:val="22"/>
          <w:szCs w:val="22"/>
        </w:rPr>
        <w:t xml:space="preserve"> ci-dessus.</w:t>
      </w:r>
    </w:p>
    <w:p w14:paraId="587E784E" w14:textId="77777777" w:rsidR="00A63890" w:rsidRDefault="00A63890" w:rsidP="00A63890">
      <w:pPr>
        <w:jc w:val="both"/>
        <w:rPr>
          <w:rFonts w:ascii="Tahoma" w:hAnsi="Tahoma" w:cs="Tahoma"/>
          <w:sz w:val="22"/>
          <w:szCs w:val="22"/>
        </w:rPr>
      </w:pPr>
    </w:p>
    <w:p w14:paraId="7A2720F7" w14:textId="77777777" w:rsidR="00A63890" w:rsidRDefault="00A63890" w:rsidP="00A63890">
      <w:pPr>
        <w:jc w:val="both"/>
        <w:rPr>
          <w:rFonts w:ascii="Tahoma" w:hAnsi="Tahoma" w:cs="Tahoma"/>
          <w:sz w:val="22"/>
          <w:szCs w:val="22"/>
        </w:rPr>
      </w:pPr>
    </w:p>
    <w:p w14:paraId="2D04FDD2" w14:textId="77777777" w:rsidR="00A63890" w:rsidRPr="00A127AA" w:rsidRDefault="00A63890" w:rsidP="00A63890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Article 3</w:t>
      </w:r>
    </w:p>
    <w:p w14:paraId="338A1A63" w14:textId="0762868A" w:rsidR="00A63890" w:rsidRPr="00A127AA" w:rsidRDefault="00A63890" w:rsidP="00A63890">
      <w:pPr>
        <w:jc w:val="both"/>
        <w:rPr>
          <w:rFonts w:ascii="Tahoma" w:hAnsi="Tahoma" w:cs="Tahoma"/>
          <w:sz w:val="22"/>
          <w:szCs w:val="22"/>
        </w:rPr>
      </w:pPr>
      <w:r w:rsidRPr="00A127AA">
        <w:rPr>
          <w:rFonts w:ascii="Tahoma" w:hAnsi="Tahoma" w:cs="Tahoma"/>
          <w:sz w:val="22"/>
          <w:szCs w:val="22"/>
        </w:rPr>
        <w:t xml:space="preserve">De prévoir et d’inscrire au budget les crédits nécessaires au paiement de cette </w:t>
      </w:r>
      <w:r>
        <w:rPr>
          <w:rFonts w:ascii="Tahoma" w:hAnsi="Tahoma" w:cs="Tahoma"/>
          <w:sz w:val="22"/>
          <w:szCs w:val="22"/>
        </w:rPr>
        <w:t>prime.</w:t>
      </w:r>
    </w:p>
    <w:p w14:paraId="54230B2D" w14:textId="77777777" w:rsidR="00A63890" w:rsidRDefault="00A63890" w:rsidP="00A63890">
      <w:pPr>
        <w:pStyle w:val="Textebrut"/>
        <w:spacing w:after="120"/>
        <w:rPr>
          <w:rFonts w:ascii="Tahoma" w:hAnsi="Tahoma"/>
          <w:color w:val="000000"/>
          <w:sz w:val="22"/>
        </w:rPr>
      </w:pPr>
    </w:p>
    <w:p w14:paraId="31957C0F" w14:textId="77777777" w:rsidR="00A63890" w:rsidRDefault="00A63890" w:rsidP="00A63890">
      <w:pPr>
        <w:pStyle w:val="Textebrut"/>
        <w:ind w:left="6804"/>
        <w:jc w:val="both"/>
        <w:rPr>
          <w:rFonts w:ascii="Tahoma" w:hAnsi="Tahoma"/>
          <w:color w:val="auto"/>
          <w:sz w:val="22"/>
        </w:rPr>
      </w:pPr>
      <w:r w:rsidRPr="00F82BDC">
        <w:rPr>
          <w:rFonts w:ascii="Tahoma" w:hAnsi="Tahoma"/>
          <w:color w:val="auto"/>
          <w:sz w:val="22"/>
        </w:rPr>
        <w:t xml:space="preserve">Fait à </w:t>
      </w:r>
      <w:r w:rsidRPr="006B0DD2">
        <w:rPr>
          <w:rFonts w:ascii="Tahoma" w:hAnsi="Tahoma"/>
          <w:color w:val="auto"/>
          <w:sz w:val="22"/>
        </w:rPr>
        <w:fldChar w:fldCharType="begin">
          <w:ffData>
            <w:name w:val="Texte15"/>
            <w:enabled/>
            <w:calcOnExit w:val="0"/>
            <w:textInput>
              <w:default w:val="…………"/>
            </w:textInput>
          </w:ffData>
        </w:fldChar>
      </w:r>
      <w:r w:rsidRPr="006B0DD2">
        <w:rPr>
          <w:rFonts w:ascii="Tahoma" w:hAnsi="Tahoma"/>
          <w:color w:val="auto"/>
          <w:sz w:val="22"/>
        </w:rPr>
        <w:instrText xml:space="preserve"> FORMTEXT </w:instrText>
      </w:r>
      <w:r w:rsidRPr="006B0DD2">
        <w:rPr>
          <w:rFonts w:ascii="Tahoma" w:hAnsi="Tahoma"/>
          <w:color w:val="auto"/>
          <w:sz w:val="22"/>
        </w:rPr>
      </w:r>
      <w:r w:rsidRPr="006B0DD2">
        <w:rPr>
          <w:rFonts w:ascii="Tahoma" w:hAnsi="Tahoma"/>
          <w:color w:val="auto"/>
          <w:sz w:val="22"/>
        </w:rPr>
        <w:fldChar w:fldCharType="separate"/>
      </w:r>
      <w:r w:rsidRPr="006B0DD2">
        <w:rPr>
          <w:rFonts w:ascii="Tahoma" w:hAnsi="Tahoma"/>
          <w:noProof/>
          <w:color w:val="auto"/>
          <w:sz w:val="22"/>
        </w:rPr>
        <w:t>…………</w:t>
      </w:r>
      <w:r w:rsidRPr="006B0DD2">
        <w:rPr>
          <w:rFonts w:ascii="Tahoma" w:hAnsi="Tahoma"/>
          <w:color w:val="auto"/>
          <w:sz w:val="22"/>
        </w:rPr>
        <w:fldChar w:fldCharType="end"/>
      </w:r>
      <w:r w:rsidRPr="00F82BDC">
        <w:rPr>
          <w:rFonts w:ascii="Tahoma" w:hAnsi="Tahoma"/>
          <w:color w:val="auto"/>
          <w:sz w:val="22"/>
        </w:rPr>
        <w:t>, le</w:t>
      </w:r>
      <w:r>
        <w:rPr>
          <w:rFonts w:ascii="Tahoma" w:hAnsi="Tahoma"/>
          <w:color w:val="auto"/>
          <w:sz w:val="22"/>
        </w:rPr>
        <w:t xml:space="preserve"> </w:t>
      </w:r>
      <w:r w:rsidRPr="006B0DD2">
        <w:rPr>
          <w:rFonts w:ascii="Tahoma" w:hAnsi="Tahoma"/>
          <w:color w:val="auto"/>
          <w:sz w:val="22"/>
        </w:rPr>
        <w:fldChar w:fldCharType="begin">
          <w:ffData>
            <w:name w:val="Texte15"/>
            <w:enabled/>
            <w:calcOnExit w:val="0"/>
            <w:textInput>
              <w:default w:val="…………"/>
            </w:textInput>
          </w:ffData>
        </w:fldChar>
      </w:r>
      <w:r w:rsidRPr="006B0DD2">
        <w:rPr>
          <w:rFonts w:ascii="Tahoma" w:hAnsi="Tahoma"/>
          <w:color w:val="auto"/>
          <w:sz w:val="22"/>
        </w:rPr>
        <w:instrText xml:space="preserve"> FORMTEXT </w:instrText>
      </w:r>
      <w:r w:rsidRPr="006B0DD2">
        <w:rPr>
          <w:rFonts w:ascii="Tahoma" w:hAnsi="Tahoma"/>
          <w:color w:val="auto"/>
          <w:sz w:val="22"/>
        </w:rPr>
      </w:r>
      <w:r w:rsidRPr="006B0DD2">
        <w:rPr>
          <w:rFonts w:ascii="Tahoma" w:hAnsi="Tahoma"/>
          <w:color w:val="auto"/>
          <w:sz w:val="22"/>
        </w:rPr>
        <w:fldChar w:fldCharType="separate"/>
      </w:r>
      <w:r w:rsidRPr="006B0DD2">
        <w:rPr>
          <w:rFonts w:ascii="Tahoma" w:hAnsi="Tahoma"/>
          <w:noProof/>
          <w:color w:val="auto"/>
          <w:sz w:val="22"/>
        </w:rPr>
        <w:t>…………</w:t>
      </w:r>
      <w:r w:rsidRPr="006B0DD2">
        <w:rPr>
          <w:rFonts w:ascii="Tahoma" w:hAnsi="Tahoma"/>
          <w:color w:val="auto"/>
          <w:sz w:val="22"/>
        </w:rPr>
        <w:fldChar w:fldCharType="end"/>
      </w:r>
    </w:p>
    <w:p w14:paraId="4EC5280F" w14:textId="77777777" w:rsidR="00A63890" w:rsidRPr="00F82BDC" w:rsidRDefault="00A63890" w:rsidP="00A63890">
      <w:pPr>
        <w:pStyle w:val="Textebrut"/>
        <w:ind w:left="6804"/>
        <w:jc w:val="both"/>
        <w:rPr>
          <w:rFonts w:ascii="Tahoma" w:hAnsi="Tahoma"/>
          <w:color w:val="auto"/>
          <w:sz w:val="22"/>
        </w:rPr>
      </w:pPr>
    </w:p>
    <w:p w14:paraId="7C9EB4C4" w14:textId="77777777" w:rsidR="00A63890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</w:rPr>
      </w:pPr>
      <w:r>
        <w:rPr>
          <w:rFonts w:ascii="Tahoma" w:hAnsi="Tahoma"/>
          <w:color w:val="auto"/>
          <w:sz w:val="22"/>
        </w:rPr>
        <w:t xml:space="preserve">Le </w:t>
      </w:r>
      <w:r>
        <w:rPr>
          <w:rFonts w:ascii="Tahoma" w:hAnsi="Tahoma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default w:val="Maire / Président"/>
            </w:textInput>
          </w:ffData>
        </w:fldChar>
      </w:r>
      <w:r>
        <w:rPr>
          <w:rFonts w:ascii="Tahoma" w:hAnsi="Tahoma"/>
          <w:color w:val="auto"/>
          <w:sz w:val="22"/>
        </w:rPr>
        <w:instrText xml:space="preserve"> FORMTEXT </w:instrText>
      </w:r>
      <w:r>
        <w:rPr>
          <w:rFonts w:ascii="Tahoma" w:hAnsi="Tahoma"/>
          <w:color w:val="auto"/>
          <w:sz w:val="22"/>
        </w:rPr>
      </w:r>
      <w:r>
        <w:rPr>
          <w:rFonts w:ascii="Tahoma" w:hAnsi="Tahoma"/>
          <w:color w:val="auto"/>
          <w:sz w:val="22"/>
        </w:rPr>
        <w:fldChar w:fldCharType="separate"/>
      </w:r>
      <w:r>
        <w:rPr>
          <w:rFonts w:ascii="Tahoma" w:hAnsi="Tahoma"/>
          <w:noProof/>
          <w:color w:val="auto"/>
          <w:sz w:val="22"/>
        </w:rPr>
        <w:t>Maire / Président</w:t>
      </w:r>
      <w:r>
        <w:rPr>
          <w:rFonts w:ascii="Tahoma" w:hAnsi="Tahoma"/>
          <w:color w:val="auto"/>
          <w:sz w:val="22"/>
        </w:rPr>
        <w:fldChar w:fldCharType="end"/>
      </w:r>
    </w:p>
    <w:p w14:paraId="6F89C3ED" w14:textId="77777777" w:rsidR="00A63890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</w:rPr>
      </w:pPr>
    </w:p>
    <w:p w14:paraId="132E5DB3" w14:textId="77777777" w:rsidR="00A63890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</w:rPr>
      </w:pPr>
    </w:p>
    <w:p w14:paraId="74CD6694" w14:textId="77777777" w:rsidR="00A63890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</w:rPr>
      </w:pPr>
    </w:p>
    <w:p w14:paraId="06E531B5" w14:textId="77777777" w:rsidR="00A63890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</w:rPr>
      </w:pPr>
    </w:p>
    <w:p w14:paraId="21B09CA3" w14:textId="77777777" w:rsidR="00A63890" w:rsidRPr="00F770F9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  <w:u w:val="single"/>
        </w:rPr>
      </w:pPr>
      <w:r w:rsidRPr="00F770F9">
        <w:rPr>
          <w:rFonts w:ascii="Tahoma" w:hAnsi="Tahoma"/>
          <w:color w:val="auto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, prénom"/>
            </w:textInput>
          </w:ffData>
        </w:fldChar>
      </w:r>
      <w:r w:rsidRPr="00F770F9">
        <w:rPr>
          <w:rFonts w:ascii="Tahoma" w:hAnsi="Tahoma"/>
          <w:color w:val="auto"/>
          <w:sz w:val="22"/>
          <w:u w:val="single"/>
        </w:rPr>
        <w:instrText xml:space="preserve"> FORMTEXT </w:instrText>
      </w:r>
      <w:r w:rsidRPr="00F770F9">
        <w:rPr>
          <w:rFonts w:ascii="Tahoma" w:hAnsi="Tahoma"/>
          <w:color w:val="auto"/>
          <w:sz w:val="22"/>
          <w:u w:val="single"/>
        </w:rPr>
      </w:r>
      <w:r w:rsidRPr="00F770F9">
        <w:rPr>
          <w:rFonts w:ascii="Tahoma" w:hAnsi="Tahoma"/>
          <w:color w:val="auto"/>
          <w:sz w:val="22"/>
          <w:u w:val="single"/>
        </w:rPr>
        <w:fldChar w:fldCharType="separate"/>
      </w:r>
      <w:r w:rsidRPr="00F770F9">
        <w:rPr>
          <w:rFonts w:ascii="Tahoma" w:hAnsi="Tahoma"/>
          <w:noProof/>
          <w:color w:val="auto"/>
          <w:sz w:val="22"/>
          <w:u w:val="single"/>
        </w:rPr>
        <w:t>Nom, prénom</w:t>
      </w:r>
      <w:r w:rsidRPr="00F770F9">
        <w:rPr>
          <w:rFonts w:ascii="Tahoma" w:hAnsi="Tahoma"/>
          <w:color w:val="auto"/>
          <w:sz w:val="22"/>
          <w:u w:val="single"/>
        </w:rPr>
        <w:fldChar w:fldCharType="end"/>
      </w:r>
    </w:p>
    <w:p w14:paraId="0F75CF51" w14:textId="77777777" w:rsidR="00A63890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</w:rPr>
      </w:pPr>
    </w:p>
    <w:p w14:paraId="359F0F72" w14:textId="77777777" w:rsidR="00A63890" w:rsidRDefault="00A63890" w:rsidP="00A63890">
      <w:pPr>
        <w:pStyle w:val="Textebrut"/>
        <w:ind w:left="6804"/>
        <w:jc w:val="center"/>
        <w:rPr>
          <w:rFonts w:ascii="Tahoma" w:hAnsi="Tahoma"/>
          <w:color w:val="auto"/>
          <w:sz w:val="22"/>
        </w:rPr>
      </w:pPr>
    </w:p>
    <w:p w14:paraId="32206B05" w14:textId="77777777" w:rsidR="00A63890" w:rsidRPr="00F82BDC" w:rsidRDefault="00A63890" w:rsidP="00A63890">
      <w:pPr>
        <w:pStyle w:val="Textebrut"/>
        <w:rPr>
          <w:rFonts w:ascii="Tahoma" w:hAnsi="Tahoma"/>
          <w:b/>
          <w:color w:val="auto"/>
          <w:sz w:val="22"/>
        </w:rPr>
      </w:pPr>
      <w:r w:rsidRPr="00F82BDC">
        <w:rPr>
          <w:rFonts w:ascii="Tahoma" w:hAnsi="Tahoma"/>
          <w:b/>
          <w:color w:val="auto"/>
          <w:sz w:val="22"/>
        </w:rPr>
        <w:t>Transmis au représentant de l’</w:t>
      </w:r>
      <w:r>
        <w:rPr>
          <w:rFonts w:ascii="Tahoma" w:hAnsi="Tahoma" w:cs="Tahoma"/>
          <w:b/>
          <w:color w:val="auto"/>
          <w:sz w:val="22"/>
        </w:rPr>
        <w:t>É</w:t>
      </w:r>
      <w:r w:rsidRPr="00F82BDC">
        <w:rPr>
          <w:rFonts w:ascii="Tahoma" w:hAnsi="Tahoma"/>
          <w:b/>
          <w:color w:val="auto"/>
          <w:sz w:val="22"/>
        </w:rPr>
        <w:t>tat le :</w:t>
      </w:r>
      <w:r>
        <w:rPr>
          <w:rFonts w:ascii="Tahoma" w:hAnsi="Tahoma"/>
          <w:b/>
          <w:color w:val="auto"/>
          <w:sz w:val="22"/>
        </w:rPr>
        <w:t xml:space="preserve"> </w:t>
      </w:r>
      <w:r w:rsidRPr="006B0DD2">
        <w:rPr>
          <w:rFonts w:ascii="Tahoma" w:hAnsi="Tahoma"/>
          <w:color w:val="auto"/>
          <w:sz w:val="22"/>
        </w:rPr>
        <w:fldChar w:fldCharType="begin">
          <w:ffData>
            <w:name w:val="Texte15"/>
            <w:enabled/>
            <w:calcOnExit w:val="0"/>
            <w:textInput>
              <w:default w:val="…………"/>
            </w:textInput>
          </w:ffData>
        </w:fldChar>
      </w:r>
      <w:r w:rsidRPr="006B0DD2">
        <w:rPr>
          <w:rFonts w:ascii="Tahoma" w:hAnsi="Tahoma"/>
          <w:color w:val="auto"/>
          <w:sz w:val="22"/>
        </w:rPr>
        <w:instrText xml:space="preserve"> FORMTEXT </w:instrText>
      </w:r>
      <w:r w:rsidRPr="006B0DD2">
        <w:rPr>
          <w:rFonts w:ascii="Tahoma" w:hAnsi="Tahoma"/>
          <w:color w:val="auto"/>
          <w:sz w:val="22"/>
        </w:rPr>
      </w:r>
      <w:r w:rsidRPr="006B0DD2">
        <w:rPr>
          <w:rFonts w:ascii="Tahoma" w:hAnsi="Tahoma"/>
          <w:color w:val="auto"/>
          <w:sz w:val="22"/>
        </w:rPr>
        <w:fldChar w:fldCharType="separate"/>
      </w:r>
      <w:r w:rsidRPr="006B0DD2">
        <w:rPr>
          <w:rFonts w:ascii="Tahoma" w:hAnsi="Tahoma"/>
          <w:noProof/>
          <w:color w:val="auto"/>
          <w:sz w:val="22"/>
        </w:rPr>
        <w:t>…………</w:t>
      </w:r>
      <w:r w:rsidRPr="006B0DD2">
        <w:rPr>
          <w:rFonts w:ascii="Tahoma" w:hAnsi="Tahoma"/>
          <w:color w:val="auto"/>
          <w:sz w:val="22"/>
        </w:rPr>
        <w:fldChar w:fldCharType="end"/>
      </w:r>
    </w:p>
    <w:p w14:paraId="20B67A28" w14:textId="77777777" w:rsidR="00A63890" w:rsidRPr="003A47C4" w:rsidRDefault="00A63890" w:rsidP="00A63890">
      <w:pPr>
        <w:pStyle w:val="Textebrut"/>
        <w:rPr>
          <w:rFonts w:ascii="Tahoma" w:hAnsi="Tahoma"/>
          <w:color w:val="auto"/>
          <w:sz w:val="22"/>
          <w:szCs w:val="22"/>
        </w:rPr>
      </w:pPr>
      <w:r w:rsidRPr="00F82BDC">
        <w:rPr>
          <w:rFonts w:ascii="Tahoma" w:hAnsi="Tahoma"/>
          <w:b/>
          <w:color w:val="auto"/>
          <w:sz w:val="22"/>
        </w:rPr>
        <w:t>Publié le :</w:t>
      </w:r>
      <w:r w:rsidRPr="003A47C4">
        <w:rPr>
          <w:rFonts w:ascii="Tahoma" w:hAnsi="Tahoma"/>
          <w:b/>
          <w:color w:val="auto"/>
          <w:sz w:val="22"/>
          <w:szCs w:val="22"/>
        </w:rPr>
        <w:t xml:space="preserve"> </w:t>
      </w:r>
      <w:r w:rsidRPr="006B0DD2">
        <w:rPr>
          <w:rFonts w:ascii="Tahoma" w:hAnsi="Tahoma"/>
          <w:color w:val="auto"/>
          <w:sz w:val="22"/>
        </w:rPr>
        <w:fldChar w:fldCharType="begin">
          <w:ffData>
            <w:name w:val="Texte15"/>
            <w:enabled/>
            <w:calcOnExit w:val="0"/>
            <w:textInput>
              <w:default w:val="…………"/>
            </w:textInput>
          </w:ffData>
        </w:fldChar>
      </w:r>
      <w:r w:rsidRPr="006B0DD2">
        <w:rPr>
          <w:rFonts w:ascii="Tahoma" w:hAnsi="Tahoma"/>
          <w:color w:val="auto"/>
          <w:sz w:val="22"/>
        </w:rPr>
        <w:instrText xml:space="preserve"> FORMTEXT </w:instrText>
      </w:r>
      <w:r w:rsidRPr="006B0DD2">
        <w:rPr>
          <w:rFonts w:ascii="Tahoma" w:hAnsi="Tahoma"/>
          <w:color w:val="auto"/>
          <w:sz w:val="22"/>
        </w:rPr>
      </w:r>
      <w:r w:rsidRPr="006B0DD2">
        <w:rPr>
          <w:rFonts w:ascii="Tahoma" w:hAnsi="Tahoma"/>
          <w:color w:val="auto"/>
          <w:sz w:val="22"/>
        </w:rPr>
        <w:fldChar w:fldCharType="separate"/>
      </w:r>
      <w:r w:rsidRPr="006B0DD2">
        <w:rPr>
          <w:rFonts w:ascii="Tahoma" w:hAnsi="Tahoma"/>
          <w:noProof/>
          <w:color w:val="auto"/>
          <w:sz w:val="22"/>
        </w:rPr>
        <w:t>…………</w:t>
      </w:r>
      <w:r w:rsidRPr="006B0DD2">
        <w:rPr>
          <w:rFonts w:ascii="Tahoma" w:hAnsi="Tahoma"/>
          <w:color w:val="auto"/>
          <w:sz w:val="22"/>
        </w:rPr>
        <w:fldChar w:fldCharType="end"/>
      </w:r>
    </w:p>
    <w:p w14:paraId="464BB088" w14:textId="77777777" w:rsidR="005026C7" w:rsidRPr="002A1312" w:rsidRDefault="005026C7" w:rsidP="00A63890">
      <w:pPr>
        <w:pStyle w:val="VuConsidrant"/>
        <w:spacing w:after="0"/>
        <w:rPr>
          <w:rFonts w:ascii="Tahoma" w:hAnsi="Tahoma" w:cs="Tahoma"/>
          <w:sz w:val="22"/>
          <w:szCs w:val="22"/>
        </w:rPr>
      </w:pPr>
    </w:p>
    <w:sectPr w:rsidR="005026C7" w:rsidRPr="002A1312" w:rsidSect="00EB77EF">
      <w:footerReference w:type="default" r:id="rId7"/>
      <w:footerReference w:type="first" r:id="rId8"/>
      <w:pgSz w:w="11906" w:h="16838"/>
      <w:pgMar w:top="568" w:right="851" w:bottom="568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2DBE" w14:textId="77777777" w:rsidR="00B6061E" w:rsidRDefault="00B6061E" w:rsidP="00EB77EF">
      <w:r>
        <w:separator/>
      </w:r>
    </w:p>
  </w:endnote>
  <w:endnote w:type="continuationSeparator" w:id="0">
    <w:p w14:paraId="505BCD9B" w14:textId="77777777" w:rsidR="00B6061E" w:rsidRDefault="00B6061E" w:rsidP="00E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B1F7" w14:textId="1D93E04D" w:rsidR="00B72850" w:rsidRPr="00B812A6" w:rsidRDefault="00B72850" w:rsidP="00B812A6">
    <w:pPr>
      <w:pStyle w:val="Pieddepage"/>
      <w:tabs>
        <w:tab w:val="clear" w:pos="4536"/>
        <w:tab w:val="clear" w:pos="9072"/>
        <w:tab w:val="left" w:pos="3402"/>
      </w:tabs>
      <w:ind w:right="1416"/>
      <w:jc w:val="right"/>
      <w:rPr>
        <w:rFonts w:ascii="Franklin Gothic Book" w:hAnsi="Franklin Gothic Book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37FD" w14:textId="39EA04A2" w:rsidR="00B72850" w:rsidRPr="00B812A6" w:rsidRDefault="00B72850" w:rsidP="00B812A6">
    <w:pPr>
      <w:pStyle w:val="Pieddepage"/>
      <w:tabs>
        <w:tab w:val="clear" w:pos="4536"/>
        <w:tab w:val="clear" w:pos="9072"/>
        <w:tab w:val="left" w:pos="3402"/>
      </w:tabs>
      <w:ind w:right="1416"/>
      <w:jc w:val="right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D5DB" w14:textId="77777777" w:rsidR="00B6061E" w:rsidRDefault="00B6061E" w:rsidP="00EB77EF">
      <w:r>
        <w:separator/>
      </w:r>
    </w:p>
  </w:footnote>
  <w:footnote w:type="continuationSeparator" w:id="0">
    <w:p w14:paraId="6D20610E" w14:textId="77777777" w:rsidR="00B6061E" w:rsidRDefault="00B6061E" w:rsidP="00EB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A89"/>
    <w:multiLevelType w:val="hybridMultilevel"/>
    <w:tmpl w:val="B62AE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70C9"/>
    <w:multiLevelType w:val="hybridMultilevel"/>
    <w:tmpl w:val="FE7C6566"/>
    <w:lvl w:ilvl="0" w:tplc="B6623F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D1899"/>
    <w:multiLevelType w:val="hybridMultilevel"/>
    <w:tmpl w:val="312E0C3E"/>
    <w:lvl w:ilvl="0" w:tplc="40B82D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57A40"/>
    <w:multiLevelType w:val="hybridMultilevel"/>
    <w:tmpl w:val="739E1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19078">
    <w:abstractNumId w:val="0"/>
  </w:num>
  <w:num w:numId="2" w16cid:durableId="1649282564">
    <w:abstractNumId w:val="1"/>
  </w:num>
  <w:num w:numId="3" w16cid:durableId="1508791908">
    <w:abstractNumId w:val="3"/>
  </w:num>
  <w:num w:numId="4" w16cid:durableId="33079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4A"/>
    <w:rsid w:val="00087161"/>
    <w:rsid w:val="000E308D"/>
    <w:rsid w:val="001A18D8"/>
    <w:rsid w:val="0022340D"/>
    <w:rsid w:val="002A1312"/>
    <w:rsid w:val="003049A4"/>
    <w:rsid w:val="003102D9"/>
    <w:rsid w:val="003404A8"/>
    <w:rsid w:val="004E68E6"/>
    <w:rsid w:val="005026C7"/>
    <w:rsid w:val="0066174F"/>
    <w:rsid w:val="006F596E"/>
    <w:rsid w:val="00841C4E"/>
    <w:rsid w:val="008B6D6A"/>
    <w:rsid w:val="00A5049E"/>
    <w:rsid w:val="00A63890"/>
    <w:rsid w:val="00AB5598"/>
    <w:rsid w:val="00B6061E"/>
    <w:rsid w:val="00B60A45"/>
    <w:rsid w:val="00B72850"/>
    <w:rsid w:val="00BF474A"/>
    <w:rsid w:val="00C033BC"/>
    <w:rsid w:val="00DF3E72"/>
    <w:rsid w:val="00EB77EF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6776D"/>
  <w15:chartTrackingRefBased/>
  <w15:docId w15:val="{2A4A5229-8259-4033-93A0-2415EB45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B77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EB77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7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B7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77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7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tvotladelib">
    <w:name w:val="Ont voté la delib"/>
    <w:basedOn w:val="Normal"/>
    <w:rsid w:val="00EB77EF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rsid w:val="00EB77EF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EB77EF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Signature">
    <w:name w:val="Signature"/>
    <w:basedOn w:val="Normal"/>
    <w:link w:val="SignatureCar"/>
    <w:rsid w:val="00EB77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rsid w:val="00EB77E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EB77EF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EB77EF"/>
    <w:pPr>
      <w:ind w:left="284" w:hanging="284"/>
    </w:pPr>
  </w:style>
  <w:style w:type="paragraph" w:styleId="Paragraphedeliste">
    <w:name w:val="List Paragraph"/>
    <w:basedOn w:val="Normal"/>
    <w:uiPriority w:val="34"/>
    <w:qFormat/>
    <w:rsid w:val="000E308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A50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brut">
    <w:name w:val="Plain Text"/>
    <w:basedOn w:val="Normal"/>
    <w:link w:val="TextebrutCar"/>
    <w:rsid w:val="002A1312"/>
    <w:rPr>
      <w:rFonts w:ascii="Courier New" w:hAnsi="Courier New"/>
      <w:color w:val="0000FF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2A1312"/>
    <w:rPr>
      <w:rFonts w:ascii="Courier New" w:eastAsia="Times New Roman" w:hAnsi="Courier New" w:cs="Times New Roman"/>
      <w:color w:val="0000F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Laurent</dc:creator>
  <cp:keywords/>
  <dc:description/>
  <cp:lastModifiedBy>Pierre MOREL</cp:lastModifiedBy>
  <cp:revision>8</cp:revision>
  <dcterms:created xsi:type="dcterms:W3CDTF">2023-11-03T10:20:00Z</dcterms:created>
  <dcterms:modified xsi:type="dcterms:W3CDTF">2023-11-06T08:45:00Z</dcterms:modified>
</cp:coreProperties>
</file>