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A75" w14:textId="45F678E1" w:rsidR="00C96AEF" w:rsidRDefault="00C96AEF" w:rsidP="00C96AEF">
      <w:pPr>
        <w:tabs>
          <w:tab w:val="left" w:pos="1985"/>
        </w:tabs>
        <w:spacing w:before="0" w:after="12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35D63847" w14:textId="1B882D07" w:rsidR="00C96AEF" w:rsidRPr="00C96AEF" w:rsidRDefault="00C96AEF" w:rsidP="00E344A7">
      <w:pPr>
        <w:tabs>
          <w:tab w:val="left" w:pos="1985"/>
        </w:tabs>
        <w:spacing w:before="0" w:after="6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3B5A67F4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0" cy="1692000"/>
                <wp:effectExtent l="38100" t="0" r="57150" b="6096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BD96" id="Connecteur droit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.75pt" to="17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" strokeweight="8pt">
                <w10:wrap type="square"/>
              </v:line>
            </w:pict>
          </mc:Fallback>
        </mc:AlternateContent>
      </w:r>
      <w:r w:rsidR="00CB1BF3" w:rsidRP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557A06BF" w:rsidR="001D7079" w:rsidRDefault="00932570" w:rsidP="00E344A7">
      <w:pPr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C96AEF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4561C1E6" w14:textId="77777777" w:rsidR="00E344A7" w:rsidRPr="00C96AEF" w:rsidRDefault="00E344A7" w:rsidP="00E344A7">
      <w:pPr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5590A22A" w14:textId="689E5EDA" w:rsidR="00C96AEF" w:rsidRPr="00C96AEF" w:rsidRDefault="00932570" w:rsidP="00E344A7">
      <w:pPr>
        <w:tabs>
          <w:tab w:val="left" w:pos="1985"/>
        </w:tabs>
        <w:spacing w:before="0" w:after="6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96AEF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73D8246F" w14:textId="456376FA" w:rsidR="00FD6E27" w:rsidRPr="00FD6E27" w:rsidRDefault="00FD6E27" w:rsidP="00E344A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FD6E27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La prime </w:t>
      </w:r>
      <w:r w:rsidR="005E1636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de </w:t>
      </w:r>
      <w:r w:rsidRPr="00FD6E27">
        <w:rPr>
          <w:rFonts w:ascii="Tahoma" w:hAnsi="Tahoma" w:cs="Tahoma"/>
          <w:bCs/>
          <w:color w:val="004C4C" w:themeColor="accent4" w:themeShade="80"/>
          <w:sz w:val="18"/>
          <w:szCs w:val="18"/>
        </w:rPr>
        <w:t>pouvoir d’achat exceptionnelle forfaitaire peut être versée aux agents publics, assistants maternels et assistants familiaux</w:t>
      </w:r>
      <w:r w:rsidR="008F5E27">
        <w:rPr>
          <w:rFonts w:ascii="Tahoma" w:hAnsi="Tahoma" w:cs="Tahoma"/>
          <w:bCs/>
          <w:color w:val="004C4C" w:themeColor="accent4" w:themeShade="80"/>
          <w:sz w:val="18"/>
          <w:szCs w:val="18"/>
        </w:rPr>
        <w:t>, sous certaines conditions</w:t>
      </w:r>
      <w:r w:rsidR="00AB39EC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, </w:t>
      </w:r>
      <w:r w:rsidRPr="00FD6E27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en une ou plusieurs </w:t>
      </w:r>
      <w:r w:rsidR="008F5E27">
        <w:rPr>
          <w:rFonts w:ascii="Tahoma" w:hAnsi="Tahoma" w:cs="Tahoma"/>
          <w:bCs/>
          <w:color w:val="004C4C" w:themeColor="accent4" w:themeShade="80"/>
          <w:sz w:val="18"/>
          <w:szCs w:val="18"/>
        </w:rPr>
        <w:t>fois</w:t>
      </w:r>
      <w:r w:rsidRPr="00FD6E27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 avant le 30 juin 2024.</w:t>
      </w:r>
    </w:p>
    <w:p w14:paraId="2827EC7E" w14:textId="77777777" w:rsidR="00E344A7" w:rsidRPr="00FD6E27" w:rsidRDefault="00E344A7" w:rsidP="00E344A7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47C48CEA" w14:textId="31C64F06" w:rsidR="00C96AEF" w:rsidRPr="00FD6E27" w:rsidRDefault="00757F2D" w:rsidP="00E344A7">
      <w:pPr>
        <w:tabs>
          <w:tab w:val="left" w:pos="1985"/>
        </w:tabs>
        <w:spacing w:before="0" w:after="6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FD6E27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Texte de </w:t>
      </w:r>
      <w:r w:rsidR="00605D56" w:rsidRPr="00FD6E27">
        <w:rPr>
          <w:rFonts w:ascii="Tahoma" w:hAnsi="Tahoma" w:cs="Tahoma"/>
          <w:b/>
          <w:color w:val="004C4C" w:themeColor="accent4" w:themeShade="80"/>
          <w:sz w:val="18"/>
          <w:szCs w:val="18"/>
        </w:rPr>
        <w:t>r</w:t>
      </w:r>
      <w:r w:rsidRPr="00FD6E27">
        <w:rPr>
          <w:rFonts w:ascii="Tahoma" w:hAnsi="Tahoma" w:cs="Tahoma"/>
          <w:b/>
          <w:color w:val="004C4C" w:themeColor="accent4" w:themeShade="80"/>
          <w:sz w:val="18"/>
          <w:szCs w:val="18"/>
        </w:rPr>
        <w:t>éférence</w:t>
      </w:r>
    </w:p>
    <w:p w14:paraId="5CBCD14F" w14:textId="7A12DB28" w:rsidR="00757F2D" w:rsidRPr="00FD6E27" w:rsidRDefault="00FD6E27" w:rsidP="00E344A7">
      <w:pPr>
        <w:pStyle w:val="Paragraphedeliste"/>
        <w:numPr>
          <w:ilvl w:val="0"/>
          <w:numId w:val="20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FD6E27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n°2023-1006 du 31 octobre 2023 portant création d’une prime de pouvoir d’achat exceptionnelle pour certains agents publics de la fonction publique territoriale</w:t>
      </w:r>
    </w:p>
    <w:p w14:paraId="77753424" w14:textId="77777777" w:rsidR="00757F2D" w:rsidRPr="00C96AEF" w:rsidRDefault="00757F2D" w:rsidP="005516D5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0"/>
          <w:szCs w:val="10"/>
        </w:rPr>
      </w:pPr>
    </w:p>
    <w:p w14:paraId="1D2C6E67" w14:textId="598E3925" w:rsidR="001D7079" w:rsidRPr="00B927C8" w:rsidRDefault="00932570" w:rsidP="002D340B">
      <w:pPr>
        <w:pStyle w:val="Titre3"/>
        <w:spacing w:before="60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7E0E908A" w14:textId="0FCBFFE9" w:rsidR="00C96AEF" w:rsidRDefault="00C22C00" w:rsidP="002D340B">
      <w:pPr>
        <w:tabs>
          <w:tab w:val="left" w:pos="7088"/>
        </w:tabs>
        <w:spacing w:before="120" w:after="24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C96AEF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C96AEF">
        <w:rPr>
          <w:rFonts w:ascii="Tahoma" w:hAnsi="Tahoma" w:cs="Tahoma"/>
          <w:b/>
          <w:sz w:val="22"/>
        </w:rPr>
        <w:instrText xml:space="preserve"> FORMTEXT </w:instrText>
      </w:r>
      <w:r w:rsidR="00EF0EA7" w:rsidRPr="00C96AEF">
        <w:rPr>
          <w:rFonts w:ascii="Tahoma" w:hAnsi="Tahoma" w:cs="Tahoma"/>
          <w:b/>
          <w:sz w:val="22"/>
        </w:rPr>
      </w:r>
      <w:r w:rsidR="00EF0EA7" w:rsidRPr="00C96AEF">
        <w:rPr>
          <w:rFonts w:ascii="Tahoma" w:hAnsi="Tahoma" w:cs="Tahoma"/>
          <w:b/>
          <w:sz w:val="22"/>
        </w:rPr>
        <w:fldChar w:fldCharType="separate"/>
      </w:r>
      <w:r w:rsidR="00EF0EA7" w:rsidRPr="00C96AEF">
        <w:rPr>
          <w:rFonts w:ascii="Tahoma" w:hAnsi="Tahoma" w:cs="Tahoma"/>
          <w:b/>
          <w:noProof/>
          <w:sz w:val="22"/>
        </w:rPr>
        <w:t>............</w:t>
      </w:r>
      <w:r w:rsidR="00EF0EA7" w:rsidRPr="00C96AEF">
        <w:rPr>
          <w:rFonts w:ascii="Tahoma" w:hAnsi="Tahoma" w:cs="Tahoma"/>
          <w:b/>
          <w:sz w:val="22"/>
        </w:rPr>
        <w:fldChar w:fldCharType="end"/>
      </w:r>
      <w:permEnd w:id="335508107"/>
    </w:p>
    <w:p w14:paraId="5D753DB3" w14:textId="06DD97A0" w:rsidR="00C22C00" w:rsidRPr="00C96AEF" w:rsidRDefault="00C22C00" w:rsidP="005516D5">
      <w:pPr>
        <w:tabs>
          <w:tab w:val="left" w:pos="7088"/>
        </w:tabs>
        <w:spacing w:after="0"/>
        <w:rPr>
          <w:rFonts w:ascii="Tahoma" w:hAnsi="Tahoma" w:cs="Tahoma"/>
        </w:rPr>
      </w:pPr>
      <w:r w:rsidRPr="00C96AEF">
        <w:rPr>
          <w:rFonts w:ascii="Tahoma" w:hAnsi="Tahoma" w:cs="Tahoma"/>
        </w:rPr>
        <w:t>Affaire suivie par :</w:t>
      </w:r>
      <w:r w:rsidR="004748CD" w:rsidRPr="00C96AEF">
        <w:rPr>
          <w:rFonts w:ascii="Tahoma" w:hAnsi="Tahoma" w:cs="Tahoma"/>
        </w:rPr>
        <w:t xml:space="preserve"> </w:t>
      </w:r>
      <w:permStart w:id="988044829" w:edGrp="everyone"/>
      <w:r w:rsidR="00F24DF0" w:rsidRPr="00C96A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24DF0" w:rsidRPr="00C96AEF">
        <w:rPr>
          <w:rFonts w:ascii="Tahoma" w:hAnsi="Tahoma" w:cs="Tahoma"/>
          <w:bCs/>
        </w:rPr>
        <w:instrText xml:space="preserve"> FORMTEXT </w:instrText>
      </w:r>
      <w:r w:rsidR="00F24DF0" w:rsidRPr="00C96AEF">
        <w:rPr>
          <w:rFonts w:ascii="Tahoma" w:hAnsi="Tahoma" w:cs="Tahoma"/>
          <w:bCs/>
        </w:rPr>
      </w:r>
      <w:r w:rsidR="00F24DF0" w:rsidRPr="00C96AEF">
        <w:rPr>
          <w:rFonts w:ascii="Tahoma" w:hAnsi="Tahoma" w:cs="Tahoma"/>
          <w:bCs/>
        </w:rPr>
        <w:fldChar w:fldCharType="separate"/>
      </w:r>
      <w:r w:rsidR="00F24DF0" w:rsidRPr="00C96AEF">
        <w:rPr>
          <w:rFonts w:ascii="Tahoma" w:hAnsi="Tahoma" w:cs="Tahoma"/>
          <w:bCs/>
          <w:noProof/>
        </w:rPr>
        <w:t>............</w:t>
      </w:r>
      <w:r w:rsidR="00F24DF0" w:rsidRPr="00C96AEF">
        <w:rPr>
          <w:rFonts w:ascii="Tahoma" w:hAnsi="Tahoma" w:cs="Tahoma"/>
          <w:bCs/>
        </w:rPr>
        <w:fldChar w:fldCharType="end"/>
      </w:r>
      <w:permEnd w:id="988044829"/>
    </w:p>
    <w:p w14:paraId="268AFE00" w14:textId="61E5D741" w:rsidR="006F6E70" w:rsidRPr="00C96AEF" w:rsidRDefault="00C22C00" w:rsidP="008E5D07">
      <w:pPr>
        <w:tabs>
          <w:tab w:val="left" w:pos="5670"/>
        </w:tabs>
        <w:spacing w:after="120" w:line="240" w:lineRule="auto"/>
        <w:rPr>
          <w:rFonts w:ascii="Tahoma" w:hAnsi="Tahoma" w:cs="Tahoma"/>
          <w:bCs/>
        </w:rPr>
      </w:pPr>
      <w:r w:rsidRPr="00C96AEF">
        <w:rPr>
          <w:rFonts w:ascii="Tahoma" w:hAnsi="Tahoma" w:cs="Tahoma"/>
        </w:rPr>
        <w:t>Téléphone (ligne directe) :</w:t>
      </w:r>
      <w:r w:rsidR="004748CD" w:rsidRPr="00C96AEF">
        <w:rPr>
          <w:rFonts w:ascii="Tahoma" w:hAnsi="Tahoma" w:cs="Tahoma"/>
        </w:rPr>
        <w:t xml:space="preserve"> </w:t>
      </w:r>
      <w:permStart w:id="119931676" w:edGrp="everyone"/>
      <w:r w:rsidR="00F24DF0" w:rsidRPr="00C96A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24DF0" w:rsidRPr="00C96AEF">
        <w:rPr>
          <w:rFonts w:ascii="Tahoma" w:hAnsi="Tahoma" w:cs="Tahoma"/>
          <w:bCs/>
        </w:rPr>
        <w:instrText xml:space="preserve"> FORMTEXT </w:instrText>
      </w:r>
      <w:r w:rsidR="00F24DF0" w:rsidRPr="00C96AEF">
        <w:rPr>
          <w:rFonts w:ascii="Tahoma" w:hAnsi="Tahoma" w:cs="Tahoma"/>
          <w:bCs/>
        </w:rPr>
      </w:r>
      <w:r w:rsidR="00F24DF0" w:rsidRPr="00C96AEF">
        <w:rPr>
          <w:rFonts w:ascii="Tahoma" w:hAnsi="Tahoma" w:cs="Tahoma"/>
          <w:bCs/>
        </w:rPr>
        <w:fldChar w:fldCharType="separate"/>
      </w:r>
      <w:r w:rsidR="00F24DF0" w:rsidRPr="00C96AEF">
        <w:rPr>
          <w:rFonts w:ascii="Tahoma" w:hAnsi="Tahoma" w:cs="Tahoma"/>
          <w:bCs/>
          <w:noProof/>
        </w:rPr>
        <w:t>............</w:t>
      </w:r>
      <w:r w:rsidR="00F24DF0" w:rsidRPr="00C96AEF">
        <w:rPr>
          <w:rFonts w:ascii="Tahoma" w:hAnsi="Tahoma" w:cs="Tahoma"/>
          <w:bCs/>
        </w:rPr>
        <w:fldChar w:fldCharType="end"/>
      </w:r>
      <w:permEnd w:id="119931676"/>
      <w:r w:rsidRPr="00C96AEF">
        <w:rPr>
          <w:rFonts w:ascii="Tahoma" w:hAnsi="Tahoma" w:cs="Tahoma"/>
        </w:rPr>
        <w:tab/>
        <w:t xml:space="preserve">Email : </w:t>
      </w:r>
      <w:permStart w:id="1321667666" w:edGrp="everyone"/>
      <w:r w:rsidR="00F24DF0" w:rsidRPr="00C96A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24DF0" w:rsidRPr="00C96AEF">
        <w:rPr>
          <w:rFonts w:ascii="Tahoma" w:hAnsi="Tahoma" w:cs="Tahoma"/>
          <w:bCs/>
        </w:rPr>
        <w:instrText xml:space="preserve"> FORMTEXT </w:instrText>
      </w:r>
      <w:r w:rsidR="00F24DF0" w:rsidRPr="00C96AEF">
        <w:rPr>
          <w:rFonts w:ascii="Tahoma" w:hAnsi="Tahoma" w:cs="Tahoma"/>
          <w:bCs/>
        </w:rPr>
      </w:r>
      <w:r w:rsidR="00F24DF0" w:rsidRPr="00C96AEF">
        <w:rPr>
          <w:rFonts w:ascii="Tahoma" w:hAnsi="Tahoma" w:cs="Tahoma"/>
          <w:bCs/>
        </w:rPr>
        <w:fldChar w:fldCharType="separate"/>
      </w:r>
      <w:r w:rsidR="00F24DF0" w:rsidRPr="00C96AEF">
        <w:rPr>
          <w:rFonts w:ascii="Tahoma" w:hAnsi="Tahoma" w:cs="Tahoma"/>
          <w:bCs/>
          <w:noProof/>
        </w:rPr>
        <w:t>............</w:t>
      </w:r>
      <w:r w:rsidR="00F24DF0" w:rsidRPr="00C96AEF">
        <w:rPr>
          <w:rFonts w:ascii="Tahoma" w:hAnsi="Tahoma" w:cs="Tahoma"/>
          <w:bCs/>
        </w:rPr>
        <w:fldChar w:fldCharType="end"/>
      </w:r>
    </w:p>
    <w:permEnd w:id="1321667666"/>
    <w:p w14:paraId="08BBADEE" w14:textId="0138FE05" w:rsidR="00A3095F" w:rsidRDefault="00D50572" w:rsidP="002D340B">
      <w:pPr>
        <w:pStyle w:val="Titre3"/>
        <w:spacing w:before="60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MONTANT DE LA PRIME</w:t>
      </w:r>
    </w:p>
    <w:p w14:paraId="19BD2C11" w14:textId="77777777" w:rsidR="00C96AEF" w:rsidRPr="002D340B" w:rsidRDefault="00C96AEF" w:rsidP="00C96AEF">
      <w:pPr>
        <w:spacing w:before="0" w:after="0" w:line="240" w:lineRule="auto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52"/>
        <w:gridCol w:w="2948"/>
        <w:gridCol w:w="3742"/>
      </w:tblGrid>
      <w:tr w:rsidR="00FD6E27" w:rsidRPr="00950B6E" w14:paraId="35F70BD9" w14:textId="77777777" w:rsidTr="0061483A">
        <w:trPr>
          <w:jc w:val="center"/>
        </w:trPr>
        <w:tc>
          <w:tcPr>
            <w:tcW w:w="4252" w:type="dxa"/>
            <w:vAlign w:val="center"/>
          </w:tcPr>
          <w:p w14:paraId="2CE5D24E" w14:textId="5EE8C2A7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t xml:space="preserve">Rémunération brute perçue </w:t>
            </w:r>
            <w:r w:rsid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br/>
            </w:r>
            <w:r w:rsidR="00E31CB9">
              <w:rPr>
                <w:rFonts w:ascii="Tahoma" w:hAnsi="Tahoma" w:cs="Tahoma"/>
                <w:b/>
                <w:bCs/>
                <w:color w:val="004C4C" w:themeColor="accent4" w:themeShade="80"/>
              </w:rPr>
              <w:t>sur</w:t>
            </w:r>
            <w:r w:rsidRP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t xml:space="preserve"> la période </w:t>
            </w:r>
            <w:r w:rsid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br/>
            </w:r>
            <w:r w:rsidRP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t>du 1</w:t>
            </w:r>
            <w:r w:rsidRPr="00950B6E">
              <w:rPr>
                <w:rFonts w:ascii="Tahoma" w:hAnsi="Tahoma" w:cs="Tahoma"/>
                <w:b/>
                <w:bCs/>
                <w:color w:val="004C4C" w:themeColor="accent4" w:themeShade="80"/>
                <w:vertAlign w:val="superscript"/>
              </w:rPr>
              <w:t>er</w:t>
            </w:r>
            <w:r w:rsidRP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t xml:space="preserve"> juillet 2022 au 30 juin 2023</w:t>
            </w:r>
          </w:p>
        </w:tc>
        <w:tc>
          <w:tcPr>
            <w:tcW w:w="2948" w:type="dxa"/>
            <w:vAlign w:val="center"/>
          </w:tcPr>
          <w:p w14:paraId="316F8155" w14:textId="77777777" w:rsidR="00FD6E27" w:rsidRDefault="008F5E27" w:rsidP="00950B6E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>
              <w:rPr>
                <w:rFonts w:ascii="Tahoma" w:hAnsi="Tahoma" w:cs="Tahoma"/>
                <w:b/>
                <w:bCs/>
                <w:color w:val="004C4C" w:themeColor="accent4" w:themeShade="80"/>
              </w:rPr>
              <w:t>Plafond</w:t>
            </w:r>
            <w:r w:rsidR="00FD6E27" w:rsidRP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t xml:space="preserve"> prévu par le texte</w:t>
            </w:r>
          </w:p>
          <w:p w14:paraId="07C1B6F5" w14:textId="7889DF00" w:rsidR="00DD1E09" w:rsidRPr="0061483A" w:rsidRDefault="00DD1E09" w:rsidP="00950B6E">
            <w:pPr>
              <w:spacing w:before="0" w:after="0" w:line="240" w:lineRule="auto"/>
              <w:jc w:val="center"/>
              <w:rPr>
                <w:rFonts w:ascii="Tahoma" w:hAnsi="Tahoma" w:cs="Tahoma"/>
                <w:color w:val="004C4C" w:themeColor="accent4" w:themeShade="80"/>
              </w:rPr>
            </w:pPr>
            <w:r w:rsidRPr="0061483A">
              <w:rPr>
                <w:rFonts w:ascii="Tahoma" w:hAnsi="Tahoma" w:cs="Tahoma"/>
                <w:color w:val="004C4C" w:themeColor="accent4" w:themeShade="80"/>
              </w:rPr>
              <w:t>(pour un agent à temps complet et à temps plein)</w:t>
            </w:r>
          </w:p>
        </w:tc>
        <w:tc>
          <w:tcPr>
            <w:tcW w:w="3742" w:type="dxa"/>
            <w:vAlign w:val="center"/>
          </w:tcPr>
          <w:p w14:paraId="022A6AA0" w14:textId="77777777" w:rsidR="00FD6E27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50B6E">
              <w:rPr>
                <w:rFonts w:ascii="Tahoma" w:hAnsi="Tahoma" w:cs="Tahoma"/>
                <w:b/>
                <w:bCs/>
                <w:color w:val="004C4C" w:themeColor="accent4" w:themeShade="80"/>
              </w:rPr>
              <w:t xml:space="preserve">Montant </w:t>
            </w:r>
            <w:r w:rsidR="007B1F04">
              <w:rPr>
                <w:rFonts w:ascii="Tahoma" w:hAnsi="Tahoma" w:cs="Tahoma"/>
                <w:b/>
                <w:bCs/>
                <w:color w:val="004C4C" w:themeColor="accent4" w:themeShade="80"/>
              </w:rPr>
              <w:t>attribué</w:t>
            </w:r>
            <w:r w:rsidR="00D50572">
              <w:rPr>
                <w:rFonts w:ascii="Tahoma" w:hAnsi="Tahoma" w:cs="Tahoma"/>
                <w:b/>
                <w:bCs/>
                <w:color w:val="004C4C" w:themeColor="accent4" w:themeShade="80"/>
              </w:rPr>
              <w:t xml:space="preserve"> </w:t>
            </w:r>
            <w:r w:rsidR="00D50572">
              <w:rPr>
                <w:rFonts w:ascii="Tahoma" w:hAnsi="Tahoma" w:cs="Tahoma"/>
                <w:b/>
                <w:bCs/>
                <w:color w:val="004C4C" w:themeColor="accent4" w:themeShade="80"/>
              </w:rPr>
              <w:br/>
            </w:r>
            <w:r w:rsidR="007B1F04">
              <w:rPr>
                <w:rFonts w:ascii="Tahoma" w:hAnsi="Tahoma" w:cs="Tahoma"/>
                <w:b/>
                <w:bCs/>
                <w:color w:val="004C4C" w:themeColor="accent4" w:themeShade="80"/>
              </w:rPr>
              <w:t>par la collectivité</w:t>
            </w:r>
          </w:p>
          <w:p w14:paraId="2D948675" w14:textId="3CF7D508" w:rsidR="008F5E27" w:rsidRPr="008F5E27" w:rsidRDefault="008F5E27" w:rsidP="00950B6E">
            <w:pPr>
              <w:spacing w:before="0" w:after="0" w:line="240" w:lineRule="auto"/>
              <w:jc w:val="center"/>
              <w:rPr>
                <w:rFonts w:ascii="Tahoma" w:hAnsi="Tahoma" w:cs="Tahoma"/>
                <w:color w:val="004C4C" w:themeColor="accent4" w:themeShade="80"/>
                <w:sz w:val="16"/>
                <w:szCs w:val="16"/>
              </w:rPr>
            </w:pPr>
            <w:r w:rsidRPr="008F5E27">
              <w:rPr>
                <w:rFonts w:ascii="Tahoma" w:hAnsi="Tahoma" w:cs="Tahoma"/>
                <w:color w:val="004C4C" w:themeColor="accent4" w:themeShade="80"/>
                <w:sz w:val="16"/>
                <w:szCs w:val="16"/>
              </w:rPr>
              <w:t>(dans la limite du plafond prévu par le texte</w:t>
            </w:r>
            <w:r w:rsidR="0061483A">
              <w:t xml:space="preserve"> </w:t>
            </w:r>
            <w:r w:rsidR="0061483A">
              <w:br/>
            </w:r>
            <w:r w:rsidR="0061483A" w:rsidRPr="0061483A">
              <w:rPr>
                <w:rFonts w:ascii="Tahoma" w:hAnsi="Tahoma" w:cs="Tahoma"/>
                <w:color w:val="004C4C" w:themeColor="accent4" w:themeShade="80"/>
                <w:sz w:val="16"/>
                <w:szCs w:val="16"/>
              </w:rPr>
              <w:t>pour un agent à temps complet et à temps plein</w:t>
            </w:r>
            <w:r w:rsidRPr="008F5E27">
              <w:rPr>
                <w:rFonts w:ascii="Tahoma" w:hAnsi="Tahoma" w:cs="Tahoma"/>
                <w:color w:val="004C4C" w:themeColor="accent4" w:themeShade="80"/>
                <w:sz w:val="16"/>
                <w:szCs w:val="16"/>
              </w:rPr>
              <w:t>)</w:t>
            </w:r>
          </w:p>
        </w:tc>
      </w:tr>
      <w:tr w:rsidR="00FD6E27" w:rsidRPr="00950B6E" w14:paraId="7FE99466" w14:textId="77777777" w:rsidTr="0061483A">
        <w:trPr>
          <w:jc w:val="center"/>
        </w:trPr>
        <w:tc>
          <w:tcPr>
            <w:tcW w:w="4252" w:type="dxa"/>
            <w:vAlign w:val="center"/>
          </w:tcPr>
          <w:p w14:paraId="618E5966" w14:textId="21B8C624" w:rsidR="00FD6E27" w:rsidRPr="00950B6E" w:rsidRDefault="005516D5" w:rsidP="005516D5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>Inférieure ou égale à 23 700 €</w:t>
            </w:r>
          </w:p>
        </w:tc>
        <w:tc>
          <w:tcPr>
            <w:tcW w:w="2948" w:type="dxa"/>
            <w:vAlign w:val="center"/>
          </w:tcPr>
          <w:p w14:paraId="2D088887" w14:textId="58C7628B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950B6E">
              <w:rPr>
                <w:rFonts w:ascii="Tahoma" w:hAnsi="Tahoma" w:cs="Tahoma"/>
              </w:rPr>
              <w:t>800 €</w:t>
            </w:r>
          </w:p>
        </w:tc>
        <w:permStart w:id="1072587076" w:edGrp="everyone"/>
        <w:tc>
          <w:tcPr>
            <w:tcW w:w="3742" w:type="dxa"/>
            <w:vAlign w:val="center"/>
          </w:tcPr>
          <w:p w14:paraId="3B6A8127" w14:textId="414A5073" w:rsidR="00FD6E27" w:rsidRPr="00950B6E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C96A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Cs/>
              </w:rPr>
              <w:instrText xml:space="preserve"> FORMTEXT </w:instrText>
            </w:r>
            <w:r w:rsidRPr="00C96AEF">
              <w:rPr>
                <w:rFonts w:ascii="Tahoma" w:hAnsi="Tahoma" w:cs="Tahoma"/>
                <w:bCs/>
              </w:rPr>
            </w:r>
            <w:r w:rsidRPr="00C96AEF">
              <w:rPr>
                <w:rFonts w:ascii="Tahoma" w:hAnsi="Tahoma" w:cs="Tahoma"/>
                <w:bCs/>
              </w:rPr>
              <w:fldChar w:fldCharType="separate"/>
            </w:r>
            <w:r w:rsidRPr="00C96AEF">
              <w:rPr>
                <w:rFonts w:ascii="Tahoma" w:hAnsi="Tahoma" w:cs="Tahoma"/>
                <w:bCs/>
                <w:noProof/>
              </w:rPr>
              <w:t>............</w:t>
            </w:r>
            <w:r w:rsidRPr="00C96AEF">
              <w:rPr>
                <w:rFonts w:ascii="Tahoma" w:hAnsi="Tahoma" w:cs="Tahoma"/>
                <w:bCs/>
              </w:rPr>
              <w:fldChar w:fldCharType="end"/>
            </w:r>
            <w:permEnd w:id="1072587076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  <w:tr w:rsidR="00FD6E27" w:rsidRPr="00950B6E" w14:paraId="519543D4" w14:textId="77777777" w:rsidTr="0061483A">
        <w:trPr>
          <w:jc w:val="center"/>
        </w:trPr>
        <w:tc>
          <w:tcPr>
            <w:tcW w:w="4252" w:type="dxa"/>
            <w:vAlign w:val="center"/>
          </w:tcPr>
          <w:p w14:paraId="79E85405" w14:textId="77777777" w:rsidR="005516D5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 xml:space="preserve">Supérieure à 23 700 € </w:t>
            </w:r>
          </w:p>
          <w:p w14:paraId="3EEF0816" w14:textId="7061FB08" w:rsidR="00FD6E27" w:rsidRPr="00950B6E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>et inférieure ou égale à 27 300 €</w:t>
            </w:r>
          </w:p>
        </w:tc>
        <w:tc>
          <w:tcPr>
            <w:tcW w:w="2948" w:type="dxa"/>
            <w:vAlign w:val="center"/>
          </w:tcPr>
          <w:p w14:paraId="731617B8" w14:textId="6A44D72E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950B6E">
              <w:rPr>
                <w:rFonts w:ascii="Tahoma" w:hAnsi="Tahoma" w:cs="Tahoma"/>
              </w:rPr>
              <w:t>700 €</w:t>
            </w:r>
          </w:p>
        </w:tc>
        <w:permStart w:id="988246788" w:edGrp="everyone"/>
        <w:tc>
          <w:tcPr>
            <w:tcW w:w="3742" w:type="dxa"/>
            <w:vAlign w:val="center"/>
          </w:tcPr>
          <w:p w14:paraId="3198E4FB" w14:textId="6136755C" w:rsidR="00FD6E27" w:rsidRPr="00950B6E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C96A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Cs/>
              </w:rPr>
              <w:instrText xml:space="preserve"> FORMTEXT </w:instrText>
            </w:r>
            <w:r w:rsidRPr="00C96AEF">
              <w:rPr>
                <w:rFonts w:ascii="Tahoma" w:hAnsi="Tahoma" w:cs="Tahoma"/>
                <w:bCs/>
              </w:rPr>
            </w:r>
            <w:r w:rsidRPr="00C96AEF">
              <w:rPr>
                <w:rFonts w:ascii="Tahoma" w:hAnsi="Tahoma" w:cs="Tahoma"/>
                <w:bCs/>
              </w:rPr>
              <w:fldChar w:fldCharType="separate"/>
            </w:r>
            <w:r w:rsidRPr="00C96AEF">
              <w:rPr>
                <w:rFonts w:ascii="Tahoma" w:hAnsi="Tahoma" w:cs="Tahoma"/>
                <w:bCs/>
                <w:noProof/>
              </w:rPr>
              <w:t>............</w:t>
            </w:r>
            <w:r w:rsidRPr="00C96AEF">
              <w:rPr>
                <w:rFonts w:ascii="Tahoma" w:hAnsi="Tahoma" w:cs="Tahoma"/>
                <w:bCs/>
              </w:rPr>
              <w:fldChar w:fldCharType="end"/>
            </w:r>
            <w:permEnd w:id="988246788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  <w:tr w:rsidR="00FD6E27" w:rsidRPr="00950B6E" w14:paraId="43D5352C" w14:textId="77777777" w:rsidTr="0061483A">
        <w:trPr>
          <w:jc w:val="center"/>
        </w:trPr>
        <w:tc>
          <w:tcPr>
            <w:tcW w:w="4252" w:type="dxa"/>
            <w:vAlign w:val="center"/>
          </w:tcPr>
          <w:p w14:paraId="60E95D5C" w14:textId="77777777" w:rsidR="005516D5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 xml:space="preserve">Supérieure à 27 300 € </w:t>
            </w:r>
          </w:p>
          <w:p w14:paraId="66580344" w14:textId="60EC363B" w:rsidR="00FD6E27" w:rsidRPr="00950B6E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>et inférieure ou égale à 29 160 €</w:t>
            </w:r>
          </w:p>
        </w:tc>
        <w:tc>
          <w:tcPr>
            <w:tcW w:w="2948" w:type="dxa"/>
            <w:vAlign w:val="center"/>
          </w:tcPr>
          <w:p w14:paraId="59822D14" w14:textId="711AD728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950B6E">
              <w:rPr>
                <w:rFonts w:ascii="Tahoma" w:hAnsi="Tahoma" w:cs="Tahoma"/>
              </w:rPr>
              <w:t>600 €</w:t>
            </w:r>
          </w:p>
        </w:tc>
        <w:permStart w:id="513884011" w:edGrp="everyone"/>
        <w:tc>
          <w:tcPr>
            <w:tcW w:w="3742" w:type="dxa"/>
            <w:vAlign w:val="center"/>
          </w:tcPr>
          <w:p w14:paraId="72084F40" w14:textId="3DC4F270" w:rsidR="00FD6E27" w:rsidRPr="00950B6E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C96A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Cs/>
              </w:rPr>
              <w:instrText xml:space="preserve"> FORMTEXT </w:instrText>
            </w:r>
            <w:r w:rsidRPr="00C96AEF">
              <w:rPr>
                <w:rFonts w:ascii="Tahoma" w:hAnsi="Tahoma" w:cs="Tahoma"/>
                <w:bCs/>
              </w:rPr>
            </w:r>
            <w:r w:rsidRPr="00C96AEF">
              <w:rPr>
                <w:rFonts w:ascii="Tahoma" w:hAnsi="Tahoma" w:cs="Tahoma"/>
                <w:bCs/>
              </w:rPr>
              <w:fldChar w:fldCharType="separate"/>
            </w:r>
            <w:r w:rsidRPr="00C96AEF">
              <w:rPr>
                <w:rFonts w:ascii="Tahoma" w:hAnsi="Tahoma" w:cs="Tahoma"/>
                <w:bCs/>
                <w:noProof/>
              </w:rPr>
              <w:t>............</w:t>
            </w:r>
            <w:r w:rsidRPr="00C96AEF">
              <w:rPr>
                <w:rFonts w:ascii="Tahoma" w:hAnsi="Tahoma" w:cs="Tahoma"/>
                <w:bCs/>
              </w:rPr>
              <w:fldChar w:fldCharType="end"/>
            </w:r>
            <w:permEnd w:id="513884011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  <w:tr w:rsidR="00FD6E27" w:rsidRPr="00950B6E" w14:paraId="63C826CF" w14:textId="77777777" w:rsidTr="0061483A">
        <w:trPr>
          <w:jc w:val="center"/>
        </w:trPr>
        <w:tc>
          <w:tcPr>
            <w:tcW w:w="4252" w:type="dxa"/>
            <w:vAlign w:val="center"/>
          </w:tcPr>
          <w:p w14:paraId="2B7A3C48" w14:textId="77777777" w:rsidR="005516D5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 xml:space="preserve">Supérieure à 29 160 € </w:t>
            </w:r>
          </w:p>
          <w:p w14:paraId="6565BA9D" w14:textId="73AF69C9" w:rsidR="00FD6E27" w:rsidRPr="00950B6E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>et inférieure ou égale à 30 840 €</w:t>
            </w:r>
          </w:p>
        </w:tc>
        <w:tc>
          <w:tcPr>
            <w:tcW w:w="2948" w:type="dxa"/>
            <w:vAlign w:val="center"/>
          </w:tcPr>
          <w:p w14:paraId="0AB50CE1" w14:textId="37D015D6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950B6E">
              <w:rPr>
                <w:rFonts w:ascii="Tahoma" w:hAnsi="Tahoma" w:cs="Tahoma"/>
              </w:rPr>
              <w:t>500 €</w:t>
            </w:r>
          </w:p>
        </w:tc>
        <w:permStart w:id="105205685" w:edGrp="everyone"/>
        <w:tc>
          <w:tcPr>
            <w:tcW w:w="3742" w:type="dxa"/>
            <w:vAlign w:val="center"/>
          </w:tcPr>
          <w:p w14:paraId="5EBBC02B" w14:textId="43AC9AC1" w:rsidR="00FD6E27" w:rsidRPr="00950B6E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C96A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Cs/>
              </w:rPr>
              <w:instrText xml:space="preserve"> FORMTEXT </w:instrText>
            </w:r>
            <w:r w:rsidRPr="00C96AEF">
              <w:rPr>
                <w:rFonts w:ascii="Tahoma" w:hAnsi="Tahoma" w:cs="Tahoma"/>
                <w:bCs/>
              </w:rPr>
            </w:r>
            <w:r w:rsidRPr="00C96AEF">
              <w:rPr>
                <w:rFonts w:ascii="Tahoma" w:hAnsi="Tahoma" w:cs="Tahoma"/>
                <w:bCs/>
              </w:rPr>
              <w:fldChar w:fldCharType="separate"/>
            </w:r>
            <w:r w:rsidRPr="00C96AEF">
              <w:rPr>
                <w:rFonts w:ascii="Tahoma" w:hAnsi="Tahoma" w:cs="Tahoma"/>
                <w:bCs/>
                <w:noProof/>
              </w:rPr>
              <w:t>............</w:t>
            </w:r>
            <w:r w:rsidRPr="00C96AEF">
              <w:rPr>
                <w:rFonts w:ascii="Tahoma" w:hAnsi="Tahoma" w:cs="Tahoma"/>
                <w:bCs/>
              </w:rPr>
              <w:fldChar w:fldCharType="end"/>
            </w:r>
            <w:permEnd w:id="105205685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  <w:tr w:rsidR="00FD6E27" w:rsidRPr="00950B6E" w14:paraId="405535CB" w14:textId="77777777" w:rsidTr="0061483A">
        <w:trPr>
          <w:jc w:val="center"/>
        </w:trPr>
        <w:tc>
          <w:tcPr>
            <w:tcW w:w="4252" w:type="dxa"/>
            <w:vAlign w:val="center"/>
          </w:tcPr>
          <w:p w14:paraId="17943A17" w14:textId="77777777" w:rsidR="005516D5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 xml:space="preserve">Supérieure à 30 840 € </w:t>
            </w:r>
          </w:p>
          <w:p w14:paraId="1085B057" w14:textId="0B675E2A" w:rsidR="00FD6E27" w:rsidRPr="00950B6E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>et inférieure ou égale à 32 280 €</w:t>
            </w:r>
          </w:p>
        </w:tc>
        <w:tc>
          <w:tcPr>
            <w:tcW w:w="2948" w:type="dxa"/>
            <w:vAlign w:val="center"/>
          </w:tcPr>
          <w:p w14:paraId="73CAA49D" w14:textId="3D941310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950B6E">
              <w:rPr>
                <w:rFonts w:ascii="Tahoma" w:hAnsi="Tahoma" w:cs="Tahoma"/>
              </w:rPr>
              <w:t>400 €</w:t>
            </w:r>
          </w:p>
        </w:tc>
        <w:permStart w:id="1931813258" w:edGrp="everyone"/>
        <w:tc>
          <w:tcPr>
            <w:tcW w:w="3742" w:type="dxa"/>
            <w:vAlign w:val="center"/>
          </w:tcPr>
          <w:p w14:paraId="4019FEEA" w14:textId="12A4BC41" w:rsidR="00FD6E27" w:rsidRPr="00950B6E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C96A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Cs/>
              </w:rPr>
              <w:instrText xml:space="preserve"> FORMTEXT </w:instrText>
            </w:r>
            <w:r w:rsidRPr="00C96AEF">
              <w:rPr>
                <w:rFonts w:ascii="Tahoma" w:hAnsi="Tahoma" w:cs="Tahoma"/>
                <w:bCs/>
              </w:rPr>
            </w:r>
            <w:r w:rsidRPr="00C96AEF">
              <w:rPr>
                <w:rFonts w:ascii="Tahoma" w:hAnsi="Tahoma" w:cs="Tahoma"/>
                <w:bCs/>
              </w:rPr>
              <w:fldChar w:fldCharType="separate"/>
            </w:r>
            <w:r w:rsidRPr="00C96AEF">
              <w:rPr>
                <w:rFonts w:ascii="Tahoma" w:hAnsi="Tahoma" w:cs="Tahoma"/>
                <w:bCs/>
                <w:noProof/>
              </w:rPr>
              <w:t>............</w:t>
            </w:r>
            <w:r w:rsidRPr="00C96AEF">
              <w:rPr>
                <w:rFonts w:ascii="Tahoma" w:hAnsi="Tahoma" w:cs="Tahoma"/>
                <w:bCs/>
              </w:rPr>
              <w:fldChar w:fldCharType="end"/>
            </w:r>
            <w:permEnd w:id="1931813258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  <w:tr w:rsidR="00FD6E27" w:rsidRPr="00950B6E" w14:paraId="01A00537" w14:textId="77777777" w:rsidTr="0061483A">
        <w:trPr>
          <w:jc w:val="center"/>
        </w:trPr>
        <w:tc>
          <w:tcPr>
            <w:tcW w:w="4252" w:type="dxa"/>
            <w:vAlign w:val="center"/>
          </w:tcPr>
          <w:p w14:paraId="10EC1353" w14:textId="77777777" w:rsidR="005516D5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 xml:space="preserve">Supérieure à 32 280 € </w:t>
            </w:r>
          </w:p>
          <w:p w14:paraId="1FFD7DF8" w14:textId="2C854D1D" w:rsidR="00FD6E27" w:rsidRPr="00950B6E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>et inférieure ou égale à 33 600 €</w:t>
            </w:r>
          </w:p>
        </w:tc>
        <w:tc>
          <w:tcPr>
            <w:tcW w:w="2948" w:type="dxa"/>
            <w:vAlign w:val="center"/>
          </w:tcPr>
          <w:p w14:paraId="5AD66909" w14:textId="0F824389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950B6E">
              <w:rPr>
                <w:rFonts w:ascii="Tahoma" w:hAnsi="Tahoma" w:cs="Tahoma"/>
              </w:rPr>
              <w:t>350 €</w:t>
            </w:r>
          </w:p>
        </w:tc>
        <w:permStart w:id="1769885109" w:edGrp="everyone"/>
        <w:tc>
          <w:tcPr>
            <w:tcW w:w="3742" w:type="dxa"/>
            <w:vAlign w:val="center"/>
          </w:tcPr>
          <w:p w14:paraId="6E886538" w14:textId="5B8E2F98" w:rsidR="00FD6E27" w:rsidRPr="00950B6E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C96A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Cs/>
              </w:rPr>
              <w:instrText xml:space="preserve"> FORMTEXT </w:instrText>
            </w:r>
            <w:r w:rsidRPr="00C96AEF">
              <w:rPr>
                <w:rFonts w:ascii="Tahoma" w:hAnsi="Tahoma" w:cs="Tahoma"/>
                <w:bCs/>
              </w:rPr>
            </w:r>
            <w:r w:rsidRPr="00C96AEF">
              <w:rPr>
                <w:rFonts w:ascii="Tahoma" w:hAnsi="Tahoma" w:cs="Tahoma"/>
                <w:bCs/>
              </w:rPr>
              <w:fldChar w:fldCharType="separate"/>
            </w:r>
            <w:r w:rsidRPr="00C96AEF">
              <w:rPr>
                <w:rFonts w:ascii="Tahoma" w:hAnsi="Tahoma" w:cs="Tahoma"/>
                <w:bCs/>
                <w:noProof/>
              </w:rPr>
              <w:t>............</w:t>
            </w:r>
            <w:r w:rsidRPr="00C96AEF">
              <w:rPr>
                <w:rFonts w:ascii="Tahoma" w:hAnsi="Tahoma" w:cs="Tahoma"/>
                <w:bCs/>
              </w:rPr>
              <w:fldChar w:fldCharType="end"/>
            </w:r>
            <w:permEnd w:id="1769885109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  <w:tr w:rsidR="00FD6E27" w:rsidRPr="00950B6E" w14:paraId="5440CFD7" w14:textId="77777777" w:rsidTr="0061483A">
        <w:trPr>
          <w:jc w:val="center"/>
        </w:trPr>
        <w:tc>
          <w:tcPr>
            <w:tcW w:w="4252" w:type="dxa"/>
            <w:vAlign w:val="center"/>
          </w:tcPr>
          <w:p w14:paraId="719DB458" w14:textId="77777777" w:rsidR="005516D5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 xml:space="preserve">Supérieure à 33 600 € </w:t>
            </w:r>
          </w:p>
          <w:p w14:paraId="72F4C9CC" w14:textId="4BAE1D0F" w:rsidR="00FD6E27" w:rsidRPr="00950B6E" w:rsidRDefault="005516D5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16D5">
              <w:rPr>
                <w:rFonts w:ascii="Tahoma" w:hAnsi="Tahoma" w:cs="Tahoma"/>
              </w:rPr>
              <w:t>et inférieure ou égale à 39 000 €</w:t>
            </w:r>
          </w:p>
        </w:tc>
        <w:tc>
          <w:tcPr>
            <w:tcW w:w="2948" w:type="dxa"/>
            <w:vAlign w:val="center"/>
          </w:tcPr>
          <w:p w14:paraId="33EE8781" w14:textId="01E30CE4" w:rsidR="00FD6E27" w:rsidRPr="00950B6E" w:rsidRDefault="00FD6E27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950B6E">
              <w:rPr>
                <w:rFonts w:ascii="Tahoma" w:hAnsi="Tahoma" w:cs="Tahoma"/>
              </w:rPr>
              <w:t>300 €</w:t>
            </w:r>
          </w:p>
        </w:tc>
        <w:permStart w:id="2140613741" w:edGrp="everyone"/>
        <w:tc>
          <w:tcPr>
            <w:tcW w:w="3742" w:type="dxa"/>
            <w:vAlign w:val="center"/>
          </w:tcPr>
          <w:p w14:paraId="60D1308F" w14:textId="0D9CA90A" w:rsidR="00FD6E27" w:rsidRPr="00950B6E" w:rsidRDefault="00950B6E" w:rsidP="00950B6E">
            <w:pPr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C96A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6AEF">
              <w:rPr>
                <w:rFonts w:ascii="Tahoma" w:hAnsi="Tahoma" w:cs="Tahoma"/>
                <w:bCs/>
              </w:rPr>
              <w:instrText xml:space="preserve"> FORMTEXT </w:instrText>
            </w:r>
            <w:r w:rsidRPr="00C96AEF">
              <w:rPr>
                <w:rFonts w:ascii="Tahoma" w:hAnsi="Tahoma" w:cs="Tahoma"/>
                <w:bCs/>
              </w:rPr>
            </w:r>
            <w:r w:rsidRPr="00C96AEF">
              <w:rPr>
                <w:rFonts w:ascii="Tahoma" w:hAnsi="Tahoma" w:cs="Tahoma"/>
                <w:bCs/>
              </w:rPr>
              <w:fldChar w:fldCharType="separate"/>
            </w:r>
            <w:r w:rsidRPr="00C96AEF">
              <w:rPr>
                <w:rFonts w:ascii="Tahoma" w:hAnsi="Tahoma" w:cs="Tahoma"/>
                <w:bCs/>
                <w:noProof/>
              </w:rPr>
              <w:t>............</w:t>
            </w:r>
            <w:r w:rsidRPr="00C96AEF">
              <w:rPr>
                <w:rFonts w:ascii="Tahoma" w:hAnsi="Tahoma" w:cs="Tahoma"/>
                <w:bCs/>
              </w:rPr>
              <w:fldChar w:fldCharType="end"/>
            </w:r>
            <w:permEnd w:id="2140613741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</w:tbl>
    <w:p w14:paraId="302011B0" w14:textId="77777777" w:rsidR="00FD6E27" w:rsidRPr="008F5E27" w:rsidRDefault="00FD6E27" w:rsidP="00C96AEF">
      <w:pPr>
        <w:spacing w:before="0" w:after="0" w:line="240" w:lineRule="auto"/>
      </w:pPr>
    </w:p>
    <w:p w14:paraId="1A87CC91" w14:textId="2C3E4432" w:rsidR="002D340B" w:rsidRDefault="002D340B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br w:type="page"/>
      </w:r>
    </w:p>
    <w:p w14:paraId="3BD3CAC5" w14:textId="52AF2BB2" w:rsidR="002D340B" w:rsidRDefault="002D340B" w:rsidP="002D340B">
      <w:pPr>
        <w:pStyle w:val="Titre3"/>
        <w:spacing w:before="60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lastRenderedPageBreak/>
        <w:t>RENSEIGNEMENTS COMPLEMENTAIRES</w:t>
      </w:r>
    </w:p>
    <w:p w14:paraId="2717D00E" w14:textId="77777777" w:rsidR="002D340B" w:rsidRDefault="002D340B" w:rsidP="002D340B">
      <w:pPr>
        <w:spacing w:before="0" w:after="0" w:line="240" w:lineRule="auto"/>
        <w:rPr>
          <w:rFonts w:ascii="Tahoma" w:hAnsi="Tahoma" w:cs="Tahoma"/>
        </w:rPr>
      </w:pPr>
    </w:p>
    <w:p w14:paraId="447196F6" w14:textId="0A47BC8D" w:rsidR="002D340B" w:rsidRPr="00E31CB9" w:rsidRDefault="002D340B" w:rsidP="002D340B">
      <w:pPr>
        <w:spacing w:before="0" w:after="0"/>
        <w:rPr>
          <w:rFonts w:ascii="Tahoma" w:hAnsi="Tahoma" w:cs="Tahoma"/>
          <w:b/>
          <w:bCs/>
        </w:rPr>
      </w:pPr>
      <w:r w:rsidRPr="00E31CB9">
        <w:rPr>
          <w:rFonts w:ascii="Tahoma" w:hAnsi="Tahoma" w:cs="Tahoma"/>
          <w:b/>
          <w:bCs/>
        </w:rPr>
        <w:t xml:space="preserve">Versement de la prime en : </w:t>
      </w:r>
    </w:p>
    <w:p w14:paraId="4810E450" w14:textId="75BAB8D2" w:rsidR="002D340B" w:rsidRDefault="002D340B" w:rsidP="002D340B">
      <w:pPr>
        <w:spacing w:before="0" w:after="0"/>
        <w:ind w:left="567"/>
        <w:rPr>
          <w:rFonts w:ascii="Tahoma" w:hAnsi="Tahoma" w:cs="Tahoma"/>
        </w:rPr>
      </w:pPr>
      <w:r w:rsidRPr="00C94B69">
        <w:rPr>
          <w:rFonts w:ascii="Tahoma" w:eastAsia="Times New Roman" w:hAnsi="Tahoma" w:cs="Tahoma"/>
          <w:bCs/>
        </w:rPr>
        <w:object w:dxaOrig="225" w:dyaOrig="225" w14:anchorId="160E8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11.4pt" o:ole="">
            <v:imagedata r:id="rId8" o:title=""/>
          </v:shape>
          <w:control r:id="rId9" w:name="CheckBox115113" w:shapeid="_x0000_i1037"/>
        </w:object>
      </w:r>
      <w:r w:rsidRPr="00C94B69">
        <w:rPr>
          <w:rFonts w:ascii="Tahoma" w:eastAsia="Times New Roman" w:hAnsi="Tahoma" w:cs="Tahoma"/>
          <w:bCs/>
        </w:rPr>
        <w:t xml:space="preserve">  </w:t>
      </w:r>
      <w:r>
        <w:rPr>
          <w:rFonts w:ascii="Tahoma" w:hAnsi="Tahoma" w:cs="Tahoma"/>
        </w:rPr>
        <w:t>1 seule fois</w:t>
      </w:r>
    </w:p>
    <w:p w14:paraId="796E5AEB" w14:textId="2F9EBD21" w:rsidR="002D340B" w:rsidRDefault="002D340B" w:rsidP="002D340B">
      <w:pPr>
        <w:spacing w:before="0" w:after="0"/>
        <w:ind w:left="567"/>
        <w:rPr>
          <w:rFonts w:ascii="Tahoma" w:hAnsi="Tahoma" w:cs="Tahoma"/>
        </w:rPr>
      </w:pPr>
      <w:r w:rsidRPr="00C94B69">
        <w:rPr>
          <w:rFonts w:ascii="Tahoma" w:eastAsia="Times New Roman" w:hAnsi="Tahoma" w:cs="Tahoma"/>
          <w:bCs/>
        </w:rPr>
        <w:object w:dxaOrig="225" w:dyaOrig="225" w14:anchorId="2D7793E4">
          <v:shape id="_x0000_i1051" type="#_x0000_t75" style="width:12pt;height:11.4pt" o:ole="">
            <v:imagedata r:id="rId10" o:title=""/>
          </v:shape>
          <w:control r:id="rId11" w:name="CheckBox1151131" w:shapeid="_x0000_i1051"/>
        </w:object>
      </w:r>
      <w:r w:rsidRPr="00C94B69">
        <w:rPr>
          <w:rFonts w:ascii="Tahoma" w:eastAsia="Times New Roman" w:hAnsi="Tahoma" w:cs="Tahoma"/>
          <w:bCs/>
        </w:rPr>
        <w:t xml:space="preserve">  </w:t>
      </w:r>
      <w:r>
        <w:rPr>
          <w:rFonts w:ascii="Tahoma" w:hAnsi="Tahoma" w:cs="Tahoma"/>
        </w:rPr>
        <w:t xml:space="preserve">Plusieurs fois (précisez) : </w:t>
      </w:r>
      <w:permStart w:id="1719235437" w:edGrp="everyone"/>
      <w:r w:rsidRPr="00C96A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AEF">
        <w:rPr>
          <w:rFonts w:ascii="Tahoma" w:hAnsi="Tahoma" w:cs="Tahoma"/>
          <w:bCs/>
        </w:rPr>
        <w:instrText xml:space="preserve"> FORMTEXT </w:instrText>
      </w:r>
      <w:r w:rsidRPr="00C96AEF">
        <w:rPr>
          <w:rFonts w:ascii="Tahoma" w:hAnsi="Tahoma" w:cs="Tahoma"/>
          <w:bCs/>
        </w:rPr>
      </w:r>
      <w:r w:rsidRPr="00C96AEF">
        <w:rPr>
          <w:rFonts w:ascii="Tahoma" w:hAnsi="Tahoma" w:cs="Tahoma"/>
          <w:bCs/>
        </w:rPr>
        <w:fldChar w:fldCharType="separate"/>
      </w:r>
      <w:r w:rsidRPr="00C96AEF">
        <w:rPr>
          <w:rFonts w:ascii="Tahoma" w:hAnsi="Tahoma" w:cs="Tahoma"/>
          <w:bCs/>
          <w:noProof/>
        </w:rPr>
        <w:t>............</w:t>
      </w:r>
      <w:r w:rsidRPr="00C96AEF">
        <w:rPr>
          <w:rFonts w:ascii="Tahoma" w:hAnsi="Tahoma" w:cs="Tahoma"/>
          <w:bCs/>
        </w:rPr>
        <w:fldChar w:fldCharType="end"/>
      </w:r>
      <w:permEnd w:id="1719235437"/>
    </w:p>
    <w:p w14:paraId="5DC5803F" w14:textId="77777777" w:rsidR="002D340B" w:rsidRDefault="002D340B" w:rsidP="002D340B">
      <w:pPr>
        <w:spacing w:before="0" w:after="0"/>
        <w:rPr>
          <w:rFonts w:ascii="Tahoma" w:hAnsi="Tahoma" w:cs="Tahoma"/>
        </w:rPr>
      </w:pPr>
    </w:p>
    <w:p w14:paraId="5EA9E843" w14:textId="18AB3F1B" w:rsidR="002D340B" w:rsidRDefault="002D340B" w:rsidP="002D340B">
      <w:pPr>
        <w:spacing w:before="0" w:after="0"/>
        <w:rPr>
          <w:rFonts w:ascii="Tahoma" w:hAnsi="Tahoma" w:cs="Tahoma"/>
        </w:rPr>
      </w:pPr>
      <w:r w:rsidRPr="00E31CB9">
        <w:rPr>
          <w:rFonts w:ascii="Tahoma" w:hAnsi="Tahoma" w:cs="Tahoma"/>
          <w:b/>
          <w:bCs/>
        </w:rPr>
        <w:t>Date</w:t>
      </w:r>
      <w:r w:rsidR="00AF5977" w:rsidRPr="00E31CB9">
        <w:rPr>
          <w:rFonts w:ascii="Tahoma" w:hAnsi="Tahoma" w:cs="Tahoma"/>
          <w:b/>
          <w:bCs/>
        </w:rPr>
        <w:t>(s)</w:t>
      </w:r>
      <w:r w:rsidRPr="00E31CB9">
        <w:rPr>
          <w:rFonts w:ascii="Tahoma" w:hAnsi="Tahoma" w:cs="Tahoma"/>
          <w:b/>
          <w:bCs/>
        </w:rPr>
        <w:t xml:space="preserve"> de versement prévue</w:t>
      </w:r>
      <w:r w:rsidR="00AF5977" w:rsidRPr="00E31CB9">
        <w:rPr>
          <w:rFonts w:ascii="Tahoma" w:hAnsi="Tahoma" w:cs="Tahoma"/>
          <w:b/>
          <w:bCs/>
        </w:rPr>
        <w:t>(s)</w:t>
      </w:r>
      <w:r w:rsidRPr="00E31CB9">
        <w:rPr>
          <w:rFonts w:ascii="Tahoma" w:hAnsi="Tahoma" w:cs="Tahoma"/>
          <w:b/>
          <w:bCs/>
        </w:rPr>
        <w:t> :</w:t>
      </w:r>
      <w:r>
        <w:rPr>
          <w:rFonts w:ascii="Tahoma" w:hAnsi="Tahoma" w:cs="Tahoma"/>
        </w:rPr>
        <w:t xml:space="preserve"> </w:t>
      </w:r>
      <w:permStart w:id="1737950677" w:edGrp="everyone"/>
      <w:r w:rsidRPr="00E31CB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31CB9">
        <w:rPr>
          <w:rFonts w:ascii="Tahoma" w:hAnsi="Tahoma" w:cs="Tahoma"/>
          <w:bCs/>
        </w:rPr>
        <w:instrText xml:space="preserve"> FORMTEXT </w:instrText>
      </w:r>
      <w:r w:rsidRPr="00E31CB9">
        <w:rPr>
          <w:rFonts w:ascii="Tahoma" w:hAnsi="Tahoma" w:cs="Tahoma"/>
          <w:bCs/>
        </w:rPr>
      </w:r>
      <w:r w:rsidRPr="00E31CB9">
        <w:rPr>
          <w:rFonts w:ascii="Tahoma" w:hAnsi="Tahoma" w:cs="Tahoma"/>
          <w:bCs/>
        </w:rPr>
        <w:fldChar w:fldCharType="separate"/>
      </w:r>
      <w:r w:rsidRPr="00E31CB9">
        <w:rPr>
          <w:rFonts w:ascii="Tahoma" w:hAnsi="Tahoma" w:cs="Tahoma"/>
          <w:bCs/>
          <w:noProof/>
        </w:rPr>
        <w:t>............</w:t>
      </w:r>
      <w:r w:rsidRPr="00E31CB9">
        <w:rPr>
          <w:rFonts w:ascii="Tahoma" w:hAnsi="Tahoma" w:cs="Tahoma"/>
          <w:bCs/>
        </w:rPr>
        <w:fldChar w:fldCharType="end"/>
      </w:r>
      <w:permEnd w:id="1737950677"/>
    </w:p>
    <w:p w14:paraId="34812BA9" w14:textId="77777777" w:rsidR="002D340B" w:rsidRDefault="002D340B" w:rsidP="002D340B">
      <w:pPr>
        <w:spacing w:before="0" w:after="0"/>
        <w:rPr>
          <w:rFonts w:ascii="Tahoma" w:hAnsi="Tahoma" w:cs="Tahoma"/>
        </w:rPr>
      </w:pPr>
    </w:p>
    <w:p w14:paraId="4A5C530B" w14:textId="77777777" w:rsidR="002D340B" w:rsidRPr="002D340B" w:rsidRDefault="002D340B" w:rsidP="002D340B">
      <w:pPr>
        <w:spacing w:before="0" w:after="0"/>
        <w:jc w:val="both"/>
        <w:rPr>
          <w:rFonts w:ascii="Tahoma" w:hAnsi="Tahoma" w:cs="Tahoma"/>
        </w:rPr>
      </w:pPr>
    </w:p>
    <w:p w14:paraId="15FE7A7B" w14:textId="459D3AC5" w:rsidR="002D340B" w:rsidRPr="002D340B" w:rsidRDefault="002D340B" w:rsidP="002D340B">
      <w:pPr>
        <w:tabs>
          <w:tab w:val="left" w:pos="426"/>
        </w:tabs>
        <w:spacing w:before="0" w:after="0"/>
        <w:ind w:left="426" w:hanging="426"/>
        <w:jc w:val="both"/>
        <w:rPr>
          <w:rFonts w:ascii="Tahoma" w:hAnsi="Tahoma" w:cs="Tahoma"/>
        </w:rPr>
      </w:pPr>
      <w:r w:rsidRPr="002D340B">
        <w:rPr>
          <w:rFonts w:ascii="Tahoma" w:eastAsia="Times New Roman" w:hAnsi="Tahoma" w:cs="Tahoma"/>
          <w:bCs/>
        </w:rPr>
        <w:object w:dxaOrig="225" w:dyaOrig="225" w14:anchorId="2B12C78D">
          <v:shape id="_x0000_i1049" type="#_x0000_t75" style="width:12pt;height:11.4pt" o:ole="">
            <v:imagedata r:id="rId12" o:title=""/>
          </v:shape>
          <w:control r:id="rId13" w:name="CheckBox1151132" w:shapeid="_x0000_i1049"/>
        </w:object>
      </w:r>
      <w:r w:rsidRPr="002D340B">
        <w:rPr>
          <w:rFonts w:ascii="Tahoma" w:eastAsia="Times New Roman" w:hAnsi="Tahoma" w:cs="Tahoma"/>
          <w:bCs/>
        </w:rPr>
        <w:tab/>
      </w:r>
      <w:r w:rsidRPr="002D340B">
        <w:rPr>
          <w:rFonts w:ascii="Tahoma" w:hAnsi="Tahoma" w:cs="Tahoma"/>
        </w:rPr>
        <w:t xml:space="preserve">J’ai pris note que peuvent bénéficier de la prime de pouvoir d’achat exceptionnelle les agents publics remplissant les conditions cumulatives suivantes : </w:t>
      </w:r>
    </w:p>
    <w:p w14:paraId="5EAD7F3F" w14:textId="5751AE8C" w:rsidR="002D340B" w:rsidRPr="002D340B" w:rsidRDefault="002D340B" w:rsidP="002D340B">
      <w:pPr>
        <w:spacing w:before="0" w:after="0"/>
        <w:ind w:left="1134" w:hanging="283"/>
        <w:jc w:val="both"/>
        <w:rPr>
          <w:rFonts w:ascii="Tahoma" w:hAnsi="Tahoma" w:cs="Tahoma"/>
        </w:rPr>
      </w:pPr>
      <w:r w:rsidRPr="002D340B">
        <w:rPr>
          <w:rFonts w:ascii="Tahoma" w:hAnsi="Tahoma" w:cs="Tahoma"/>
        </w:rPr>
        <w:t>•</w:t>
      </w:r>
      <w:r w:rsidRPr="002D340B">
        <w:rPr>
          <w:rFonts w:ascii="Tahoma" w:hAnsi="Tahoma" w:cs="Tahoma"/>
        </w:rPr>
        <w:tab/>
      </w:r>
      <w:r w:rsidR="00F855A5">
        <w:rPr>
          <w:rFonts w:ascii="Tahoma" w:hAnsi="Tahoma" w:cs="Tahoma"/>
        </w:rPr>
        <w:t>a</w:t>
      </w:r>
      <w:r w:rsidRPr="002D340B">
        <w:rPr>
          <w:rFonts w:ascii="Tahoma" w:hAnsi="Tahoma" w:cs="Tahoma"/>
        </w:rPr>
        <w:t xml:space="preserve">voir été nommés ou recrutés par </w:t>
      </w:r>
      <w:r w:rsidR="00AF5977">
        <w:rPr>
          <w:rFonts w:ascii="Tahoma" w:hAnsi="Tahoma" w:cs="Tahoma"/>
        </w:rPr>
        <w:t>un employeur public</w:t>
      </w:r>
      <w:r w:rsidRPr="002D340B">
        <w:rPr>
          <w:rFonts w:ascii="Tahoma" w:hAnsi="Tahoma" w:cs="Tahoma"/>
        </w:rPr>
        <w:t xml:space="preserve"> à une date d’effet antérieure au 1</w:t>
      </w:r>
      <w:r w:rsidRPr="00834BE1">
        <w:rPr>
          <w:rFonts w:ascii="Tahoma" w:hAnsi="Tahoma" w:cs="Tahoma"/>
          <w:vertAlign w:val="superscript"/>
        </w:rPr>
        <w:t>er</w:t>
      </w:r>
      <w:r w:rsidRPr="002D340B">
        <w:rPr>
          <w:rFonts w:ascii="Tahoma" w:hAnsi="Tahoma" w:cs="Tahoma"/>
        </w:rPr>
        <w:t xml:space="preserve"> janvier 2023,</w:t>
      </w:r>
    </w:p>
    <w:p w14:paraId="40F7876D" w14:textId="2C36330B" w:rsidR="002D340B" w:rsidRPr="002D340B" w:rsidRDefault="002D340B" w:rsidP="002D340B">
      <w:pPr>
        <w:spacing w:before="0" w:after="0"/>
        <w:ind w:left="1134" w:hanging="283"/>
        <w:jc w:val="both"/>
        <w:rPr>
          <w:rFonts w:ascii="Tahoma" w:hAnsi="Tahoma" w:cs="Tahoma"/>
        </w:rPr>
      </w:pPr>
      <w:r w:rsidRPr="002D340B">
        <w:rPr>
          <w:rFonts w:ascii="Tahoma" w:hAnsi="Tahoma" w:cs="Tahoma"/>
        </w:rPr>
        <w:t>•</w:t>
      </w:r>
      <w:r w:rsidRPr="002D340B">
        <w:rPr>
          <w:rFonts w:ascii="Tahoma" w:hAnsi="Tahoma" w:cs="Tahoma"/>
        </w:rPr>
        <w:tab/>
      </w:r>
      <w:r w:rsidR="00F855A5">
        <w:rPr>
          <w:rFonts w:ascii="Tahoma" w:hAnsi="Tahoma" w:cs="Tahoma"/>
        </w:rPr>
        <w:t>ê</w:t>
      </w:r>
      <w:r w:rsidRPr="002D340B">
        <w:rPr>
          <w:rFonts w:ascii="Tahoma" w:hAnsi="Tahoma" w:cs="Tahoma"/>
        </w:rPr>
        <w:t xml:space="preserve">tre employés et rémunérés par </w:t>
      </w:r>
      <w:r w:rsidR="00834BE1">
        <w:rPr>
          <w:rFonts w:ascii="Tahoma" w:hAnsi="Tahoma" w:cs="Tahoma"/>
        </w:rPr>
        <w:t>un employeur public</w:t>
      </w:r>
      <w:r w:rsidR="00834BE1" w:rsidRPr="002D340B">
        <w:rPr>
          <w:rFonts w:ascii="Tahoma" w:hAnsi="Tahoma" w:cs="Tahoma"/>
        </w:rPr>
        <w:t xml:space="preserve"> </w:t>
      </w:r>
      <w:r w:rsidRPr="002D340B">
        <w:rPr>
          <w:rFonts w:ascii="Tahoma" w:hAnsi="Tahoma" w:cs="Tahoma"/>
        </w:rPr>
        <w:t>au 30 juin 2023,</w:t>
      </w:r>
    </w:p>
    <w:p w14:paraId="5E969B28" w14:textId="5B91A7A8" w:rsidR="002D340B" w:rsidRPr="002D340B" w:rsidRDefault="002D340B" w:rsidP="002D340B">
      <w:pPr>
        <w:spacing w:before="0" w:after="0"/>
        <w:ind w:left="1134" w:hanging="283"/>
        <w:jc w:val="both"/>
        <w:rPr>
          <w:rFonts w:ascii="Tahoma" w:hAnsi="Tahoma" w:cs="Tahoma"/>
        </w:rPr>
      </w:pPr>
      <w:r w:rsidRPr="002D340B">
        <w:rPr>
          <w:rFonts w:ascii="Tahoma" w:hAnsi="Tahoma" w:cs="Tahoma"/>
        </w:rPr>
        <w:t>•</w:t>
      </w:r>
      <w:r w:rsidRPr="002D340B">
        <w:rPr>
          <w:rFonts w:ascii="Tahoma" w:hAnsi="Tahoma" w:cs="Tahoma"/>
        </w:rPr>
        <w:tab/>
      </w:r>
      <w:r w:rsidR="00F855A5">
        <w:rPr>
          <w:rFonts w:ascii="Tahoma" w:hAnsi="Tahoma" w:cs="Tahoma"/>
        </w:rPr>
        <w:t>a</w:t>
      </w:r>
      <w:r w:rsidRPr="002D340B">
        <w:rPr>
          <w:rFonts w:ascii="Tahoma" w:hAnsi="Tahoma" w:cs="Tahoma"/>
        </w:rPr>
        <w:t xml:space="preserve">voir perçu une rémunération brute inférieure ou égale à 39 000 </w:t>
      </w:r>
      <w:r w:rsidR="00AF5977">
        <w:rPr>
          <w:rFonts w:ascii="Tahoma" w:hAnsi="Tahoma" w:cs="Tahoma"/>
        </w:rPr>
        <w:t>€</w:t>
      </w:r>
      <w:r w:rsidRPr="002D340B">
        <w:rPr>
          <w:rFonts w:ascii="Tahoma" w:hAnsi="Tahoma" w:cs="Tahoma"/>
        </w:rPr>
        <w:t xml:space="preserve"> </w:t>
      </w:r>
      <w:r w:rsidR="00834BE1">
        <w:rPr>
          <w:rFonts w:ascii="Tahoma" w:hAnsi="Tahoma" w:cs="Tahoma"/>
        </w:rPr>
        <w:t>sur</w:t>
      </w:r>
      <w:r w:rsidRPr="002D340B">
        <w:rPr>
          <w:rFonts w:ascii="Tahoma" w:hAnsi="Tahoma" w:cs="Tahoma"/>
        </w:rPr>
        <w:t xml:space="preserve"> la période du 1</w:t>
      </w:r>
      <w:r w:rsidRPr="00AF5977">
        <w:rPr>
          <w:rFonts w:ascii="Tahoma" w:hAnsi="Tahoma" w:cs="Tahoma"/>
          <w:vertAlign w:val="superscript"/>
        </w:rPr>
        <w:t>er</w:t>
      </w:r>
      <w:r w:rsidRPr="002D340B">
        <w:rPr>
          <w:rFonts w:ascii="Tahoma" w:hAnsi="Tahoma" w:cs="Tahoma"/>
        </w:rPr>
        <w:t xml:space="preserve"> juillet 2022 au 30 juin 2023.</w:t>
      </w:r>
    </w:p>
    <w:p w14:paraId="5772D085" w14:textId="77777777" w:rsidR="002D340B" w:rsidRPr="002D340B" w:rsidRDefault="002D340B" w:rsidP="002D340B">
      <w:pPr>
        <w:spacing w:before="0" w:after="0"/>
        <w:jc w:val="both"/>
        <w:rPr>
          <w:rFonts w:ascii="Tahoma" w:hAnsi="Tahoma" w:cs="Tahoma"/>
        </w:rPr>
      </w:pPr>
    </w:p>
    <w:p w14:paraId="6946104D" w14:textId="77777777" w:rsidR="002D340B" w:rsidRPr="002D340B" w:rsidRDefault="002D340B" w:rsidP="002D340B">
      <w:pPr>
        <w:spacing w:before="0" w:after="0"/>
        <w:jc w:val="both"/>
        <w:rPr>
          <w:rFonts w:ascii="Tahoma" w:hAnsi="Tahoma" w:cs="Tahoma"/>
        </w:rPr>
      </w:pPr>
    </w:p>
    <w:p w14:paraId="7D74FA7E" w14:textId="436C78C6" w:rsidR="002D340B" w:rsidRPr="002D340B" w:rsidRDefault="002D340B" w:rsidP="002D340B">
      <w:pPr>
        <w:tabs>
          <w:tab w:val="left" w:pos="426"/>
        </w:tabs>
        <w:spacing w:before="0" w:after="0"/>
        <w:ind w:left="426" w:hanging="426"/>
        <w:jc w:val="both"/>
        <w:rPr>
          <w:rFonts w:ascii="Tahoma" w:eastAsia="Times New Roman" w:hAnsi="Tahoma" w:cs="Tahoma"/>
          <w:bCs/>
        </w:rPr>
      </w:pPr>
      <w:r w:rsidRPr="002D340B">
        <w:rPr>
          <w:rFonts w:ascii="Tahoma" w:eastAsia="Times New Roman" w:hAnsi="Tahoma" w:cs="Tahoma"/>
          <w:bCs/>
        </w:rPr>
        <w:object w:dxaOrig="225" w:dyaOrig="225" w14:anchorId="5273CBC8">
          <v:shape id="_x0000_i1043" type="#_x0000_t75" style="width:12pt;height:11.4pt" o:ole="">
            <v:imagedata r:id="rId14" o:title=""/>
          </v:shape>
          <w:control r:id="rId15" w:name="CheckBox1151133" w:shapeid="_x0000_i1043"/>
        </w:object>
      </w:r>
      <w:r w:rsidRPr="002D340B">
        <w:rPr>
          <w:rFonts w:ascii="Tahoma" w:eastAsia="Times New Roman" w:hAnsi="Tahoma" w:cs="Tahoma"/>
          <w:bCs/>
        </w:rPr>
        <w:tab/>
        <w:t>J’ai pris note que la prime est versée par :</w:t>
      </w:r>
    </w:p>
    <w:p w14:paraId="0BBA9F86" w14:textId="7E1F4B7E" w:rsidR="002D340B" w:rsidRPr="00AF5977" w:rsidRDefault="002D340B" w:rsidP="00AF5977">
      <w:pPr>
        <w:pStyle w:val="Paragraphedeliste"/>
        <w:numPr>
          <w:ilvl w:val="0"/>
          <w:numId w:val="23"/>
        </w:numPr>
        <w:tabs>
          <w:tab w:val="left" w:pos="1134"/>
        </w:tabs>
        <w:spacing w:before="0" w:after="0"/>
        <w:ind w:left="1134" w:hanging="283"/>
        <w:jc w:val="both"/>
        <w:rPr>
          <w:rFonts w:ascii="Tahoma" w:hAnsi="Tahoma" w:cs="Tahoma"/>
        </w:rPr>
      </w:pPr>
      <w:r w:rsidRPr="00AF5977">
        <w:rPr>
          <w:rFonts w:ascii="Tahoma" w:hAnsi="Tahoma" w:cs="Tahoma"/>
        </w:rPr>
        <w:t>l’employeur public qui emploie et rémunère l'agent au 30 juin 2023</w:t>
      </w:r>
      <w:r w:rsidR="00834BE1">
        <w:rPr>
          <w:rFonts w:ascii="Tahoma" w:hAnsi="Tahoma" w:cs="Tahoma"/>
        </w:rPr>
        <w:t>,</w:t>
      </w:r>
    </w:p>
    <w:p w14:paraId="118692F3" w14:textId="435A42D7" w:rsidR="002D340B" w:rsidRPr="00AF5977" w:rsidRDefault="002D340B" w:rsidP="00AF5977">
      <w:pPr>
        <w:pStyle w:val="Paragraphedeliste"/>
        <w:numPr>
          <w:ilvl w:val="0"/>
          <w:numId w:val="23"/>
        </w:numPr>
        <w:tabs>
          <w:tab w:val="left" w:pos="1134"/>
        </w:tabs>
        <w:spacing w:before="0" w:after="0"/>
        <w:ind w:left="1134" w:hanging="283"/>
        <w:jc w:val="both"/>
        <w:rPr>
          <w:rFonts w:ascii="Tahoma" w:hAnsi="Tahoma" w:cs="Tahoma"/>
        </w:rPr>
      </w:pPr>
      <w:r w:rsidRPr="00AF5977">
        <w:rPr>
          <w:rFonts w:ascii="Tahoma" w:hAnsi="Tahoma" w:cs="Tahoma"/>
        </w:rPr>
        <w:t>chaque employeur public, lorsque plusieurs employeurs publics emploient et rémunèrent l'agent au 30 juin 2023.</w:t>
      </w:r>
    </w:p>
    <w:p w14:paraId="64D9F53B" w14:textId="77777777" w:rsidR="002D340B" w:rsidRDefault="002D340B" w:rsidP="002D340B">
      <w:pPr>
        <w:spacing w:before="0" w:after="0"/>
        <w:jc w:val="both"/>
        <w:rPr>
          <w:rFonts w:ascii="Tahoma" w:hAnsi="Tahoma" w:cs="Tahoma"/>
        </w:rPr>
      </w:pPr>
    </w:p>
    <w:p w14:paraId="42FB4E35" w14:textId="77777777" w:rsidR="002D340B" w:rsidRPr="002D340B" w:rsidRDefault="002D340B" w:rsidP="002D340B">
      <w:pPr>
        <w:spacing w:before="0" w:after="0"/>
        <w:jc w:val="both"/>
        <w:rPr>
          <w:rFonts w:ascii="Tahoma" w:hAnsi="Tahoma" w:cs="Tahoma"/>
        </w:rPr>
      </w:pPr>
    </w:p>
    <w:p w14:paraId="467DE3BD" w14:textId="1906715C" w:rsidR="002D340B" w:rsidRDefault="002D340B" w:rsidP="002D340B">
      <w:pPr>
        <w:tabs>
          <w:tab w:val="left" w:pos="426"/>
        </w:tabs>
        <w:spacing w:before="0" w:after="0"/>
        <w:ind w:left="426" w:hanging="426"/>
        <w:jc w:val="both"/>
        <w:rPr>
          <w:rFonts w:ascii="Tahoma" w:hAnsi="Tahoma" w:cs="Tahoma"/>
        </w:rPr>
      </w:pPr>
      <w:r w:rsidRPr="002D340B">
        <w:rPr>
          <w:rFonts w:ascii="Tahoma" w:eastAsia="Times New Roman" w:hAnsi="Tahoma" w:cs="Tahoma"/>
          <w:bCs/>
        </w:rPr>
        <w:object w:dxaOrig="225" w:dyaOrig="225" w14:anchorId="3E37D3E7">
          <v:shape id="_x0000_i1045" type="#_x0000_t75" style="width:12pt;height:11.4pt" o:ole="">
            <v:imagedata r:id="rId16" o:title=""/>
          </v:shape>
          <w:control r:id="rId17" w:name="CheckBox1151134" w:shapeid="_x0000_i1045"/>
        </w:object>
      </w:r>
      <w:r w:rsidRPr="002D340B">
        <w:rPr>
          <w:rFonts w:ascii="Tahoma" w:eastAsia="Times New Roman" w:hAnsi="Tahoma" w:cs="Tahoma"/>
          <w:bCs/>
        </w:rPr>
        <w:tab/>
        <w:t>J’ai pris note que le montant de la prime est réduit à proportion de la quotité de travail et de la durée d'emploi sur la période du 1</w:t>
      </w:r>
      <w:r w:rsidRPr="00AF5977">
        <w:rPr>
          <w:rFonts w:ascii="Tahoma" w:eastAsia="Times New Roman" w:hAnsi="Tahoma" w:cs="Tahoma"/>
          <w:bCs/>
          <w:vertAlign w:val="superscript"/>
        </w:rPr>
        <w:t>er</w:t>
      </w:r>
      <w:r w:rsidRPr="002D340B">
        <w:rPr>
          <w:rFonts w:ascii="Tahoma" w:eastAsia="Times New Roman" w:hAnsi="Tahoma" w:cs="Tahoma"/>
          <w:bCs/>
        </w:rPr>
        <w:t xml:space="preserve"> juillet 2022 au 30 juin 2023</w:t>
      </w:r>
      <w:r w:rsidR="00834BE1">
        <w:rPr>
          <w:rFonts w:ascii="Tahoma" w:eastAsia="Times New Roman" w:hAnsi="Tahoma" w:cs="Tahoma"/>
          <w:bCs/>
        </w:rPr>
        <w:t xml:space="preserve">, et est cumulable </w:t>
      </w:r>
      <w:r w:rsidR="00834BE1" w:rsidRPr="00834BE1">
        <w:rPr>
          <w:rFonts w:ascii="Tahoma" w:hAnsi="Tahoma" w:cs="Tahoma"/>
        </w:rPr>
        <w:t>avec toutes primes et indemnités perçues par l'agent</w:t>
      </w:r>
      <w:r w:rsidR="00834BE1">
        <w:rPr>
          <w:rFonts w:ascii="Tahoma" w:hAnsi="Tahoma" w:cs="Tahoma"/>
        </w:rPr>
        <w:t>.</w:t>
      </w:r>
    </w:p>
    <w:p w14:paraId="31F740BC" w14:textId="77777777" w:rsidR="0061483A" w:rsidRDefault="0061483A" w:rsidP="002D340B">
      <w:pPr>
        <w:tabs>
          <w:tab w:val="left" w:pos="426"/>
        </w:tabs>
        <w:spacing w:before="0" w:after="0"/>
        <w:ind w:left="426" w:hanging="426"/>
        <w:jc w:val="both"/>
        <w:rPr>
          <w:rFonts w:ascii="Tahoma" w:hAnsi="Tahoma" w:cs="Tahoma"/>
        </w:rPr>
      </w:pPr>
    </w:p>
    <w:p w14:paraId="10D7B116" w14:textId="77777777" w:rsidR="0061483A" w:rsidRDefault="0061483A" w:rsidP="002D340B">
      <w:pPr>
        <w:tabs>
          <w:tab w:val="left" w:pos="426"/>
        </w:tabs>
        <w:spacing w:before="0" w:after="0"/>
        <w:ind w:left="426" w:hanging="426"/>
        <w:jc w:val="both"/>
        <w:rPr>
          <w:rFonts w:ascii="Tahoma" w:hAnsi="Tahoma" w:cs="Tahoma"/>
        </w:rPr>
      </w:pPr>
    </w:p>
    <w:p w14:paraId="5664E28A" w14:textId="5F7A39DF" w:rsidR="0061483A" w:rsidRPr="002D340B" w:rsidRDefault="0061483A" w:rsidP="002D340B">
      <w:pPr>
        <w:tabs>
          <w:tab w:val="left" w:pos="426"/>
        </w:tabs>
        <w:spacing w:before="0" w:after="0"/>
        <w:ind w:left="426" w:hanging="426"/>
        <w:jc w:val="both"/>
        <w:rPr>
          <w:rFonts w:ascii="Tahoma" w:eastAsia="Times New Roman" w:hAnsi="Tahoma" w:cs="Tahoma"/>
          <w:bCs/>
        </w:rPr>
      </w:pPr>
      <w:r w:rsidRPr="002D340B">
        <w:rPr>
          <w:rFonts w:ascii="Tahoma" w:eastAsia="Times New Roman" w:hAnsi="Tahoma" w:cs="Tahoma"/>
          <w:bCs/>
        </w:rPr>
        <w:object w:dxaOrig="225" w:dyaOrig="225" w14:anchorId="0315BFA2">
          <v:shape id="_x0000_i1050" type="#_x0000_t75" style="width:12pt;height:11.4pt" o:ole="">
            <v:imagedata r:id="rId18" o:title=""/>
          </v:shape>
          <w:control r:id="rId19" w:name="CheckBox11511341" w:shapeid="_x0000_i1050"/>
        </w:object>
      </w:r>
      <w:r w:rsidRPr="002D340B">
        <w:rPr>
          <w:rFonts w:ascii="Tahoma" w:eastAsia="Times New Roman" w:hAnsi="Tahoma" w:cs="Tahoma"/>
          <w:bCs/>
        </w:rPr>
        <w:tab/>
      </w:r>
      <w:r>
        <w:rPr>
          <w:rFonts w:ascii="Tahoma" w:eastAsia="Times New Roman" w:hAnsi="Tahoma" w:cs="Tahoma"/>
          <w:bCs/>
        </w:rPr>
        <w:t>J</w:t>
      </w:r>
      <w:r w:rsidRPr="0061483A">
        <w:rPr>
          <w:rFonts w:ascii="Tahoma" w:eastAsia="Times New Roman" w:hAnsi="Tahoma" w:cs="Tahoma"/>
          <w:bCs/>
        </w:rPr>
        <w:t xml:space="preserve">’ai pris note qu’après délibération, </w:t>
      </w:r>
      <w:r>
        <w:rPr>
          <w:rFonts w:ascii="Tahoma" w:eastAsia="Times New Roman" w:hAnsi="Tahoma" w:cs="Tahoma"/>
          <w:bCs/>
        </w:rPr>
        <w:t>des</w:t>
      </w:r>
      <w:r w:rsidRPr="0061483A">
        <w:rPr>
          <w:rFonts w:ascii="Tahoma" w:eastAsia="Times New Roman" w:hAnsi="Tahoma" w:cs="Tahoma"/>
          <w:bCs/>
        </w:rPr>
        <w:t xml:space="preserve"> arrêtés individuels </w:t>
      </w:r>
      <w:r>
        <w:rPr>
          <w:rFonts w:ascii="Tahoma" w:eastAsia="Times New Roman" w:hAnsi="Tahoma" w:cs="Tahoma"/>
          <w:bCs/>
        </w:rPr>
        <w:t>seront établis pour</w:t>
      </w:r>
      <w:r w:rsidRPr="0061483A">
        <w:rPr>
          <w:rFonts w:ascii="Tahoma" w:eastAsia="Times New Roman" w:hAnsi="Tahoma" w:cs="Tahoma"/>
          <w:bCs/>
        </w:rPr>
        <w:t xml:space="preserve"> chaque agent bénéficiaire de la prime</w:t>
      </w:r>
      <w:r>
        <w:rPr>
          <w:rFonts w:ascii="Tahoma" w:eastAsia="Times New Roman" w:hAnsi="Tahoma" w:cs="Tahoma"/>
          <w:bCs/>
        </w:rPr>
        <w:t>.</w:t>
      </w:r>
    </w:p>
    <w:p w14:paraId="1C695180" w14:textId="77777777" w:rsidR="002D340B" w:rsidRDefault="002D340B" w:rsidP="002D340B">
      <w:pPr>
        <w:spacing w:before="0" w:after="0" w:line="240" w:lineRule="auto"/>
        <w:jc w:val="both"/>
        <w:rPr>
          <w:rFonts w:ascii="Tahoma" w:hAnsi="Tahoma" w:cs="Tahoma"/>
        </w:rPr>
      </w:pPr>
    </w:p>
    <w:p w14:paraId="2C1A4E21" w14:textId="77777777" w:rsidR="00E31CB9" w:rsidRDefault="00E31CB9" w:rsidP="002D340B">
      <w:pPr>
        <w:spacing w:before="0" w:after="0" w:line="240" w:lineRule="auto"/>
        <w:jc w:val="both"/>
        <w:rPr>
          <w:rFonts w:ascii="Tahoma" w:hAnsi="Tahoma" w:cs="Tahoma"/>
        </w:rPr>
      </w:pPr>
    </w:p>
    <w:p w14:paraId="622EE59F" w14:textId="3BEBC7FA" w:rsidR="00834BE1" w:rsidRPr="002D340B" w:rsidRDefault="00746AAD" w:rsidP="002D340B">
      <w:pPr>
        <w:spacing w:before="0" w:after="0" w:line="240" w:lineRule="auto"/>
        <w:jc w:val="both"/>
        <w:rPr>
          <w:rFonts w:ascii="Tahoma" w:hAnsi="Tahoma" w:cs="Tahoma"/>
        </w:rPr>
      </w:pPr>
      <w:r w:rsidRPr="006F60A9">
        <w:rPr>
          <w:rFonts w:ascii="Tahoma" w:hAnsi="Tahoma" w:cs="Tahoma"/>
          <w:b/>
          <w:noProof/>
          <w:color w:val="004C4C" w:themeColor="accent4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5C408" wp14:editId="596B0A02">
                <wp:simplePos x="0" y="0"/>
                <wp:positionH relativeFrom="column">
                  <wp:posOffset>3597275</wp:posOffset>
                </wp:positionH>
                <wp:positionV relativeFrom="paragraph">
                  <wp:posOffset>114935</wp:posOffset>
                </wp:positionV>
                <wp:extent cx="9525" cy="1440000"/>
                <wp:effectExtent l="38100" t="0" r="66675" b="654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9D58A" id="Connecteur droit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9.05pt" to="284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" strokeweight="8pt"/>
            </w:pict>
          </mc:Fallback>
        </mc:AlternateContent>
      </w:r>
    </w:p>
    <w:p w14:paraId="7277CD2E" w14:textId="65D51DF9" w:rsidR="00C96AEF" w:rsidRPr="006F60A9" w:rsidRDefault="00C96AEF" w:rsidP="00834BE1">
      <w:pPr>
        <w:spacing w:before="0" w:after="0" w:line="240" w:lineRule="auto"/>
        <w:ind w:left="5954"/>
        <w:rPr>
          <w:rFonts w:ascii="Tahoma" w:hAnsi="Tahoma" w:cs="Tahoma"/>
        </w:rPr>
      </w:pPr>
      <w:r w:rsidRPr="006F60A9">
        <w:rPr>
          <w:rFonts w:ascii="Tahoma" w:hAnsi="Tahoma" w:cs="Tahoma"/>
        </w:rPr>
        <w:t xml:space="preserve">Fait à </w:t>
      </w:r>
      <w:permStart w:id="1132281678" w:edGrp="everyone"/>
      <w:r w:rsidRPr="006F60A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F60A9">
        <w:rPr>
          <w:rFonts w:ascii="Tahoma" w:hAnsi="Tahoma" w:cs="Tahoma"/>
          <w:bCs/>
        </w:rPr>
        <w:instrText xml:space="preserve"> FORMTEXT </w:instrText>
      </w:r>
      <w:r w:rsidRPr="006F60A9">
        <w:rPr>
          <w:rFonts w:ascii="Tahoma" w:hAnsi="Tahoma" w:cs="Tahoma"/>
          <w:bCs/>
        </w:rPr>
      </w:r>
      <w:r w:rsidRPr="006F60A9">
        <w:rPr>
          <w:rFonts w:ascii="Tahoma" w:hAnsi="Tahoma" w:cs="Tahoma"/>
          <w:bCs/>
        </w:rPr>
        <w:fldChar w:fldCharType="separate"/>
      </w:r>
      <w:r w:rsidRPr="006F60A9">
        <w:rPr>
          <w:rFonts w:ascii="Tahoma" w:hAnsi="Tahoma" w:cs="Tahoma"/>
          <w:bCs/>
          <w:noProof/>
        </w:rPr>
        <w:t>............</w:t>
      </w:r>
      <w:r w:rsidRPr="006F60A9">
        <w:rPr>
          <w:rFonts w:ascii="Tahoma" w:hAnsi="Tahoma" w:cs="Tahoma"/>
          <w:bCs/>
        </w:rPr>
        <w:fldChar w:fldCharType="end"/>
      </w:r>
      <w:permEnd w:id="1132281678"/>
      <w:r w:rsidRPr="006F60A9">
        <w:rPr>
          <w:rFonts w:ascii="Tahoma" w:hAnsi="Tahoma" w:cs="Tahoma"/>
        </w:rPr>
        <w:t xml:space="preserve">, le </w:t>
      </w:r>
      <w:permStart w:id="2017286689" w:edGrp="everyone"/>
      <w:r w:rsidRPr="006F60A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F60A9">
        <w:rPr>
          <w:rFonts w:ascii="Tahoma" w:hAnsi="Tahoma" w:cs="Tahoma"/>
          <w:bCs/>
        </w:rPr>
        <w:instrText xml:space="preserve"> FORMTEXT </w:instrText>
      </w:r>
      <w:r w:rsidRPr="006F60A9">
        <w:rPr>
          <w:rFonts w:ascii="Tahoma" w:hAnsi="Tahoma" w:cs="Tahoma"/>
          <w:bCs/>
        </w:rPr>
      </w:r>
      <w:r w:rsidRPr="006F60A9">
        <w:rPr>
          <w:rFonts w:ascii="Tahoma" w:hAnsi="Tahoma" w:cs="Tahoma"/>
          <w:bCs/>
        </w:rPr>
        <w:fldChar w:fldCharType="separate"/>
      </w:r>
      <w:r w:rsidRPr="006F60A9">
        <w:rPr>
          <w:rFonts w:ascii="Tahoma" w:hAnsi="Tahoma" w:cs="Tahoma"/>
          <w:bCs/>
          <w:noProof/>
        </w:rPr>
        <w:t>............</w:t>
      </w:r>
      <w:r w:rsidRPr="006F60A9">
        <w:rPr>
          <w:rFonts w:ascii="Tahoma" w:hAnsi="Tahoma" w:cs="Tahoma"/>
          <w:bCs/>
        </w:rPr>
        <w:fldChar w:fldCharType="end"/>
      </w:r>
      <w:permEnd w:id="2017286689"/>
    </w:p>
    <w:p w14:paraId="79075538" w14:textId="77777777" w:rsidR="00C96AEF" w:rsidRPr="006F60A9" w:rsidRDefault="00C96AEF" w:rsidP="006F60A9">
      <w:pPr>
        <w:spacing w:before="60" w:after="0"/>
        <w:ind w:left="5954"/>
        <w:rPr>
          <w:rFonts w:ascii="Tahoma" w:hAnsi="Tahoma" w:cs="Tahoma"/>
        </w:rPr>
      </w:pPr>
      <w:r w:rsidRPr="006F60A9">
        <w:rPr>
          <w:rFonts w:ascii="Tahoma" w:hAnsi="Tahoma" w:cs="Tahoma"/>
        </w:rPr>
        <w:t xml:space="preserve">(Cachet et signature) </w:t>
      </w:r>
      <w:permStart w:id="1888430812" w:edGrp="everyone"/>
      <w:r w:rsidRPr="006F60A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F60A9">
        <w:rPr>
          <w:rFonts w:ascii="Tahoma" w:hAnsi="Tahoma" w:cs="Tahoma"/>
        </w:rPr>
        <w:instrText xml:space="preserve"> FORMTEXT </w:instrText>
      </w:r>
      <w:r w:rsidRPr="006F60A9">
        <w:rPr>
          <w:rFonts w:ascii="Tahoma" w:hAnsi="Tahoma" w:cs="Tahoma"/>
        </w:rPr>
      </w:r>
      <w:r w:rsidRPr="006F60A9">
        <w:rPr>
          <w:rFonts w:ascii="Tahoma" w:hAnsi="Tahoma" w:cs="Tahoma"/>
        </w:rPr>
        <w:fldChar w:fldCharType="separate"/>
      </w:r>
      <w:r w:rsidRPr="006F60A9">
        <w:rPr>
          <w:rFonts w:ascii="Tahoma" w:hAnsi="Tahoma" w:cs="Tahoma"/>
          <w:noProof/>
        </w:rPr>
        <w:t>Le Maire / Le Président</w:t>
      </w:r>
      <w:r w:rsidRPr="006F60A9">
        <w:rPr>
          <w:rFonts w:ascii="Tahoma" w:hAnsi="Tahoma" w:cs="Tahoma"/>
        </w:rPr>
        <w:fldChar w:fldCharType="end"/>
      </w:r>
      <w:permEnd w:id="1888430812"/>
    </w:p>
    <w:p w14:paraId="0DEEB863" w14:textId="08025994" w:rsidR="00C96AEF" w:rsidRPr="006F60A9" w:rsidRDefault="00C96AEF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</w:rPr>
      </w:pPr>
    </w:p>
    <w:p w14:paraId="5D333FAE" w14:textId="2562BA4C" w:rsidR="00E344A7" w:rsidRPr="006F60A9" w:rsidRDefault="00E344A7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</w:rPr>
      </w:pPr>
    </w:p>
    <w:p w14:paraId="5791B094" w14:textId="070573F8" w:rsidR="00E344A7" w:rsidRPr="006F60A9" w:rsidRDefault="00E344A7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773EAB89" w14:textId="59A41449" w:rsidR="00E344A7" w:rsidRDefault="00E344A7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1136AA8C" w14:textId="77777777" w:rsidR="005516D5" w:rsidRDefault="005516D5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17DFA779" w14:textId="77777777" w:rsidR="00746AAD" w:rsidRDefault="00746AAD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6B61531E" w14:textId="77777777" w:rsidR="00834BE1" w:rsidRDefault="00834BE1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1F1C8F06" w14:textId="77777777" w:rsidR="00834BE1" w:rsidRDefault="00834BE1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29B76497" w14:textId="77777777" w:rsidR="00834BE1" w:rsidRPr="006F60A9" w:rsidRDefault="00834BE1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06AB1B66" w14:textId="77777777" w:rsidR="006F60A9" w:rsidRPr="006F60A9" w:rsidRDefault="006F60A9" w:rsidP="00E344A7">
      <w:pPr>
        <w:spacing w:before="0" w:after="0" w:line="240" w:lineRule="auto"/>
        <w:rPr>
          <w:rFonts w:ascii="Tahoma" w:hAnsi="Tahoma" w:cs="Tahoma"/>
          <w:bCs/>
          <w:noProof/>
          <w:color w:val="004C4C" w:themeColor="accent4" w:themeShade="80"/>
          <w:sz w:val="18"/>
          <w:szCs w:val="18"/>
        </w:rPr>
      </w:pPr>
    </w:p>
    <w:p w14:paraId="7844E965" w14:textId="7CCC65C1" w:rsidR="001D7079" w:rsidRDefault="00C96AEF" w:rsidP="00E344A7">
      <w:pPr>
        <w:spacing w:before="0" w:after="0" w:line="240" w:lineRule="auto"/>
        <w:rPr>
          <w:rFonts w:ascii="Tahoma" w:hAnsi="Tahoma" w:cs="Tahoma"/>
          <w:bCs/>
          <w:i/>
          <w:iCs/>
          <w:noProof/>
          <w:color w:val="004C4C" w:themeColor="accent4" w:themeShade="80"/>
        </w:rPr>
      </w:pPr>
      <w:r w:rsidRPr="00E344A7">
        <w:rPr>
          <w:rFonts w:ascii="Tahoma" w:hAnsi="Tahoma" w:cs="Tahoma"/>
          <w:bCs/>
          <w:i/>
          <w:iCs/>
          <w:noProof/>
          <w:color w:val="004C4C" w:themeColor="accent4" w:themeShade="80"/>
        </w:rPr>
        <w:t>Merci de retourner votre imprimé par mail à l’adresse</w:t>
      </w:r>
      <w:r w:rsidRPr="00E344A7">
        <w:rPr>
          <w:rFonts w:ascii="Tahoma" w:hAnsi="Tahoma" w:cs="Tahoma"/>
          <w:b/>
          <w:i/>
          <w:iCs/>
          <w:noProof/>
          <w:color w:val="004C4C" w:themeColor="accent4" w:themeShade="80"/>
        </w:rPr>
        <w:t xml:space="preserve"> </w:t>
      </w:r>
      <w:r w:rsidRPr="00E344A7">
        <w:rPr>
          <w:rFonts w:ascii="Tahoma" w:hAnsi="Tahoma" w:cs="Tahoma"/>
          <w:bCs/>
          <w:i/>
          <w:iCs/>
          <w:noProof/>
          <w:color w:val="D2435B" w:themeColor="accent1"/>
        </w:rPr>
        <w:t>cdg50@cdg50.fr</w:t>
      </w:r>
    </w:p>
    <w:p w14:paraId="00666703" w14:textId="2AB63C91" w:rsidR="002D340B" w:rsidRPr="002D340B" w:rsidRDefault="002D340B" w:rsidP="002D340B">
      <w:pPr>
        <w:tabs>
          <w:tab w:val="left" w:pos="1251"/>
        </w:tabs>
        <w:rPr>
          <w:rFonts w:ascii="Tahoma" w:hAnsi="Tahoma" w:cs="Tahoma"/>
        </w:rPr>
      </w:pPr>
    </w:p>
    <w:sectPr w:rsidR="002D340B" w:rsidRPr="002D340B" w:rsidSect="002D340B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B76B" w14:textId="77777777" w:rsidR="00851A34" w:rsidRDefault="00851A34">
      <w:r>
        <w:separator/>
      </w:r>
    </w:p>
  </w:endnote>
  <w:endnote w:type="continuationSeparator" w:id="0">
    <w:p w14:paraId="433257F0" w14:textId="77777777" w:rsidR="00851A34" w:rsidRDefault="0085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C33C" w14:textId="305D68D4" w:rsidR="009F7ABA" w:rsidRPr="001B5B88" w:rsidRDefault="009F7ABA">
    <w:pPr>
      <w:pStyle w:val="Pieddepage"/>
      <w:rPr>
        <w:rFonts w:ascii="Tahoma" w:hAnsi="Tahoma" w:cs="Tahoma"/>
        <w:sz w:val="16"/>
      </w:rPr>
    </w:pPr>
    <w:r w:rsidRPr="001B5B88">
      <w:rPr>
        <w:rFonts w:ascii="Tahoma" w:hAnsi="Tahoma" w:cs="Tahoma"/>
        <w:sz w:val="16"/>
      </w:rPr>
      <w:t>Centre de Gestion de la Manche</w:t>
    </w:r>
    <w:r w:rsidR="00C96AEF">
      <w:rPr>
        <w:rFonts w:ascii="Tahoma" w:hAnsi="Tahoma" w:cs="Tahoma"/>
        <w:sz w:val="16"/>
      </w:rPr>
      <w:t xml:space="preserve"> (</w:t>
    </w:r>
    <w:r w:rsidR="008837E5">
      <w:rPr>
        <w:rFonts w:ascii="Tahoma" w:hAnsi="Tahoma" w:cs="Tahoma"/>
        <w:sz w:val="16"/>
      </w:rPr>
      <w:t>1</w:t>
    </w:r>
    <w:r w:rsidR="008632F3">
      <w:rPr>
        <w:rFonts w:ascii="Tahoma" w:hAnsi="Tahoma" w:cs="Tahoma"/>
        <w:sz w:val="16"/>
      </w:rPr>
      <w:t>1</w:t>
    </w:r>
    <w:r w:rsidR="00C96AEF">
      <w:rPr>
        <w:rFonts w:ascii="Tahoma" w:hAnsi="Tahoma" w:cs="Tahoma"/>
        <w:sz w:val="16"/>
      </w:rPr>
      <w:t>.2023)</w:t>
    </w:r>
    <w:r w:rsidRPr="001B5B88">
      <w:rPr>
        <w:rFonts w:ascii="Tahoma" w:hAnsi="Tahoma" w:cs="Tahoma"/>
        <w:sz w:val="16"/>
      </w:rPr>
      <w:ptab w:relativeTo="margin" w:alignment="center" w:leader="none"/>
    </w:r>
    <w:r w:rsidRPr="001B5B88">
      <w:rPr>
        <w:rFonts w:ascii="Tahoma" w:hAnsi="Tahoma" w:cs="Tahoma"/>
        <w:sz w:val="16"/>
      </w:rPr>
      <w:ptab w:relativeTo="margin" w:alignment="right" w:leader="none"/>
    </w:r>
    <w:r w:rsidRPr="001B5B88">
      <w:rPr>
        <w:rFonts w:ascii="Tahoma" w:hAnsi="Tahoma" w:cs="Tahoma"/>
        <w:sz w:val="16"/>
      </w:rPr>
      <w:t xml:space="preserve"> </w:t>
    </w:r>
    <w:r w:rsidRPr="001B5B88">
      <w:rPr>
        <w:rFonts w:ascii="Tahoma" w:hAnsi="Tahoma" w:cs="Tahoma"/>
        <w:sz w:val="16"/>
      </w:rPr>
      <w:fldChar w:fldCharType="begin"/>
    </w:r>
    <w:r w:rsidRPr="001B5B88">
      <w:rPr>
        <w:rFonts w:ascii="Tahoma" w:hAnsi="Tahoma" w:cs="Tahoma"/>
        <w:sz w:val="16"/>
      </w:rPr>
      <w:instrText>PAGE  \* Arabic  \* MERGEFORMAT</w:instrText>
    </w:r>
    <w:r w:rsidRPr="001B5B88">
      <w:rPr>
        <w:rFonts w:ascii="Tahoma" w:hAnsi="Tahoma" w:cs="Tahoma"/>
        <w:sz w:val="16"/>
      </w:rPr>
      <w:fldChar w:fldCharType="separate"/>
    </w:r>
    <w:r w:rsidRPr="001B5B88">
      <w:rPr>
        <w:rFonts w:ascii="Tahoma" w:hAnsi="Tahoma" w:cs="Tahoma"/>
        <w:sz w:val="16"/>
      </w:rPr>
      <w:t>1</w:t>
    </w:r>
    <w:r w:rsidRPr="001B5B88">
      <w:rPr>
        <w:rFonts w:ascii="Tahoma" w:hAnsi="Tahoma" w:cs="Tahoma"/>
        <w:sz w:val="16"/>
      </w:rPr>
      <w:fldChar w:fldCharType="end"/>
    </w:r>
    <w:r w:rsidRPr="001B5B88">
      <w:rPr>
        <w:rFonts w:ascii="Tahoma" w:hAnsi="Tahoma" w:cs="Tahoma"/>
        <w:sz w:val="16"/>
      </w:rPr>
      <w:t xml:space="preserve"> / </w:t>
    </w:r>
    <w:r w:rsidRPr="001B5B88">
      <w:rPr>
        <w:rFonts w:ascii="Tahoma" w:hAnsi="Tahoma" w:cs="Tahoma"/>
        <w:sz w:val="16"/>
      </w:rPr>
      <w:fldChar w:fldCharType="begin"/>
    </w:r>
    <w:r w:rsidRPr="001B5B88">
      <w:rPr>
        <w:rFonts w:ascii="Tahoma" w:hAnsi="Tahoma" w:cs="Tahoma"/>
        <w:sz w:val="16"/>
      </w:rPr>
      <w:instrText>NUMPAGES  \* Arabic  \* MERGEFORMAT</w:instrText>
    </w:r>
    <w:r w:rsidRPr="001B5B88">
      <w:rPr>
        <w:rFonts w:ascii="Tahoma" w:hAnsi="Tahoma" w:cs="Tahoma"/>
        <w:sz w:val="16"/>
      </w:rPr>
      <w:fldChar w:fldCharType="separate"/>
    </w:r>
    <w:r w:rsidRPr="001B5B88">
      <w:rPr>
        <w:rFonts w:ascii="Tahoma" w:hAnsi="Tahoma" w:cs="Tahoma"/>
        <w:sz w:val="16"/>
      </w:rPr>
      <w:t>2</w:t>
    </w:r>
    <w:r w:rsidRPr="001B5B88">
      <w:rPr>
        <w:rFonts w:ascii="Tahoma" w:hAnsi="Tahoma" w:cs="Tahom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8F6" w14:textId="55A1E09F" w:rsidR="002D340B" w:rsidRPr="002D340B" w:rsidRDefault="002D340B">
    <w:pPr>
      <w:pStyle w:val="Pieddepage"/>
      <w:rPr>
        <w:rFonts w:ascii="Tahoma" w:hAnsi="Tahoma" w:cs="Tahoma"/>
        <w:sz w:val="16"/>
      </w:rPr>
    </w:pPr>
    <w:r w:rsidRPr="001B5B88">
      <w:rPr>
        <w:rFonts w:ascii="Tahoma" w:hAnsi="Tahoma" w:cs="Tahoma"/>
        <w:sz w:val="16"/>
      </w:rPr>
      <w:t>Centre de Gestion de la Manche</w:t>
    </w:r>
    <w:r>
      <w:rPr>
        <w:rFonts w:ascii="Tahoma" w:hAnsi="Tahoma" w:cs="Tahoma"/>
        <w:sz w:val="16"/>
      </w:rPr>
      <w:t xml:space="preserve"> (11.2023)</w:t>
    </w:r>
    <w:r w:rsidRPr="001B5B88">
      <w:rPr>
        <w:rFonts w:ascii="Tahoma" w:hAnsi="Tahoma" w:cs="Tahoma"/>
        <w:sz w:val="16"/>
      </w:rPr>
      <w:ptab w:relativeTo="margin" w:alignment="center" w:leader="none"/>
    </w:r>
    <w:r w:rsidRPr="001B5B88">
      <w:rPr>
        <w:rFonts w:ascii="Tahoma" w:hAnsi="Tahoma" w:cs="Tahoma"/>
        <w:sz w:val="16"/>
      </w:rPr>
      <w:ptab w:relativeTo="margin" w:alignment="right" w:leader="none"/>
    </w:r>
    <w:r w:rsidRPr="001B5B88">
      <w:rPr>
        <w:rFonts w:ascii="Tahoma" w:hAnsi="Tahoma" w:cs="Tahoma"/>
        <w:sz w:val="16"/>
      </w:rPr>
      <w:t xml:space="preserve"> </w:t>
    </w:r>
    <w:r w:rsidRPr="001B5B88">
      <w:rPr>
        <w:rFonts w:ascii="Tahoma" w:hAnsi="Tahoma" w:cs="Tahoma"/>
        <w:sz w:val="16"/>
      </w:rPr>
      <w:fldChar w:fldCharType="begin"/>
    </w:r>
    <w:r w:rsidRPr="001B5B88">
      <w:rPr>
        <w:rFonts w:ascii="Tahoma" w:hAnsi="Tahoma" w:cs="Tahoma"/>
        <w:sz w:val="16"/>
      </w:rPr>
      <w:instrText>PAGE  \* Arabic  \* MERGEFORMAT</w:instrText>
    </w:r>
    <w:r w:rsidRPr="001B5B88">
      <w:rPr>
        <w:rFonts w:ascii="Tahoma" w:hAnsi="Tahoma" w:cs="Tahoma"/>
        <w:sz w:val="16"/>
      </w:rPr>
      <w:fldChar w:fldCharType="separate"/>
    </w:r>
    <w:r>
      <w:rPr>
        <w:rFonts w:ascii="Tahoma" w:hAnsi="Tahoma" w:cs="Tahoma"/>
        <w:sz w:val="16"/>
      </w:rPr>
      <w:t>2</w:t>
    </w:r>
    <w:r w:rsidRPr="001B5B88">
      <w:rPr>
        <w:rFonts w:ascii="Tahoma" w:hAnsi="Tahoma" w:cs="Tahoma"/>
        <w:sz w:val="16"/>
      </w:rPr>
      <w:fldChar w:fldCharType="end"/>
    </w:r>
    <w:r w:rsidRPr="001B5B88">
      <w:rPr>
        <w:rFonts w:ascii="Tahoma" w:hAnsi="Tahoma" w:cs="Tahoma"/>
        <w:sz w:val="16"/>
      </w:rPr>
      <w:t xml:space="preserve"> / </w:t>
    </w:r>
    <w:r w:rsidRPr="001B5B88">
      <w:rPr>
        <w:rFonts w:ascii="Tahoma" w:hAnsi="Tahoma" w:cs="Tahoma"/>
        <w:sz w:val="16"/>
      </w:rPr>
      <w:fldChar w:fldCharType="begin"/>
    </w:r>
    <w:r w:rsidRPr="001B5B88">
      <w:rPr>
        <w:rFonts w:ascii="Tahoma" w:hAnsi="Tahoma" w:cs="Tahoma"/>
        <w:sz w:val="16"/>
      </w:rPr>
      <w:instrText>NUMPAGES  \* Arabic  \* MERGEFORMAT</w:instrText>
    </w:r>
    <w:r w:rsidRPr="001B5B88">
      <w:rPr>
        <w:rFonts w:ascii="Tahoma" w:hAnsi="Tahoma" w:cs="Tahoma"/>
        <w:sz w:val="16"/>
      </w:rPr>
      <w:fldChar w:fldCharType="separate"/>
    </w:r>
    <w:r>
      <w:rPr>
        <w:rFonts w:ascii="Tahoma" w:hAnsi="Tahoma" w:cs="Tahoma"/>
        <w:sz w:val="16"/>
      </w:rPr>
      <w:t>3</w:t>
    </w:r>
    <w:r w:rsidRPr="001B5B88"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4D2B" w14:textId="77777777" w:rsidR="00851A34" w:rsidRDefault="00851A34">
      <w:r>
        <w:separator/>
      </w:r>
    </w:p>
  </w:footnote>
  <w:footnote w:type="continuationSeparator" w:id="0">
    <w:p w14:paraId="3AB8FC9D" w14:textId="77777777" w:rsidR="00851A34" w:rsidRDefault="0085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F025" w14:textId="77F01A50" w:rsidR="009F7ABA" w:rsidRPr="002D340B" w:rsidRDefault="009F7ABA" w:rsidP="00C96AEF">
    <w:pPr>
      <w:pStyle w:val="En-tte"/>
      <w:spacing w:before="0" w:after="0" w:line="240" w:lineRule="auto"/>
    </w:pPr>
  </w:p>
  <w:p w14:paraId="702C8E62" w14:textId="77777777" w:rsidR="002D340B" w:rsidRPr="002D340B" w:rsidRDefault="002D340B" w:rsidP="00C96AEF">
    <w:pPr>
      <w:pStyle w:val="En-tte"/>
      <w:spacing w:before="0" w:after="0" w:line="240" w:lineRule="auto"/>
    </w:pPr>
  </w:p>
  <w:p w14:paraId="6E0A8575" w14:textId="77777777" w:rsidR="002D340B" w:rsidRPr="002D340B" w:rsidRDefault="002D340B" w:rsidP="00C96AEF">
    <w:pPr>
      <w:pStyle w:val="En-tte"/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04D" w14:textId="5E046404" w:rsidR="002D340B" w:rsidRDefault="00A05079">
    <w:pPr>
      <w:pStyle w:val="En-tte"/>
    </w:pPr>
    <w:r w:rsidRPr="00C96AEF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032A879D" wp14:editId="359DDCF0">
          <wp:simplePos x="0" y="0"/>
          <wp:positionH relativeFrom="column">
            <wp:posOffset>223520</wp:posOffset>
          </wp:positionH>
          <wp:positionV relativeFrom="paragraph">
            <wp:posOffset>-114935</wp:posOffset>
          </wp:positionV>
          <wp:extent cx="729615" cy="1331595"/>
          <wp:effectExtent l="0" t="0" r="0" b="1905"/>
          <wp:wrapSquare wrapText="bothSides"/>
          <wp:docPr id="623355328" name="Image 623355328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40B" w:rsidRPr="00C96AE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5FC7F9" wp14:editId="0BC4F87C">
              <wp:simplePos x="0" y="0"/>
              <wp:positionH relativeFrom="column">
                <wp:posOffset>-339997</wp:posOffset>
              </wp:positionH>
              <wp:positionV relativeFrom="paragraph">
                <wp:posOffset>-245654</wp:posOffset>
              </wp:positionV>
              <wp:extent cx="7647305" cy="1522639"/>
              <wp:effectExtent l="57150" t="19050" r="48895" b="78105"/>
              <wp:wrapNone/>
              <wp:docPr id="185727568" name="Rectangle 1857275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152263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9999">
                              <a:shade val="30000"/>
                              <a:satMod val="115000"/>
                            </a:srgbClr>
                          </a:gs>
                          <a:gs pos="50000">
                            <a:srgbClr val="009999">
                              <a:shade val="67500"/>
                              <a:satMod val="115000"/>
                            </a:srgbClr>
                          </a:gs>
                          <a:gs pos="100000">
                            <a:srgbClr val="009999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F1F26" id="Rectangle 185727568" o:spid="_x0000_s1026" style="position:absolute;margin-left:-26.75pt;margin-top:-19.35pt;width:602.15pt;height:11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" fillcolor="#005e5e" stroked="f">
              <v:fill color2="#00a4a4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2D340B" w:rsidRPr="00C96AEF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27EAEA" wp14:editId="24E51437">
              <wp:simplePos x="0" y="0"/>
              <wp:positionH relativeFrom="column">
                <wp:posOffset>1191895</wp:posOffset>
              </wp:positionH>
              <wp:positionV relativeFrom="paragraph">
                <wp:posOffset>156845</wp:posOffset>
              </wp:positionV>
              <wp:extent cx="5819775" cy="848995"/>
              <wp:effectExtent l="0" t="0" r="0" b="0"/>
              <wp:wrapSquare wrapText="bothSides"/>
              <wp:docPr id="13097068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848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4E569" w14:textId="77777777" w:rsidR="002D340B" w:rsidRDefault="002D340B" w:rsidP="002D340B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PRIME DE POUVOIR D’ACHAT EXCEPTIONNELLE</w:t>
                          </w:r>
                        </w:p>
                        <w:p w14:paraId="30E1B3CE" w14:textId="77777777" w:rsidR="002D340B" w:rsidRPr="00002BA4" w:rsidRDefault="002D340B" w:rsidP="002D340B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de</w:t>
                          </w:r>
                          <w:r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Pr="0093257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(CST) -</w:t>
                          </w:r>
                        </w:p>
                        <w:p w14:paraId="5DBBA453" w14:textId="77777777" w:rsidR="002D340B" w:rsidRDefault="002D340B" w:rsidP="002D34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7EAE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3.85pt;margin-top:12.35pt;width:458.25pt;height:6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" filled="f" stroked="f">
              <v:textbox>
                <w:txbxContent>
                  <w:p w14:paraId="2204E569" w14:textId="77777777" w:rsidR="002D340B" w:rsidRDefault="002D340B" w:rsidP="002D340B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PRIME DE POUVOIR D’ACHAT EXCEPTIONNELLE</w:t>
                    </w:r>
                  </w:p>
                  <w:p w14:paraId="30E1B3CE" w14:textId="77777777" w:rsidR="002D340B" w:rsidRPr="00002BA4" w:rsidRDefault="002D340B" w:rsidP="002D340B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de</w:t>
                    </w:r>
                    <w:r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Pr="0093257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(CST) -</w:t>
                    </w:r>
                  </w:p>
                  <w:p w14:paraId="5DBBA453" w14:textId="77777777" w:rsidR="002D340B" w:rsidRDefault="002D340B" w:rsidP="002D340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1184"/>
    <w:multiLevelType w:val="hybridMultilevel"/>
    <w:tmpl w:val="53F408D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16D0"/>
    <w:multiLevelType w:val="hybridMultilevel"/>
    <w:tmpl w:val="93BAC682"/>
    <w:lvl w:ilvl="0" w:tplc="07D27F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66C5036"/>
    <w:multiLevelType w:val="hybridMultilevel"/>
    <w:tmpl w:val="C3345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09BA"/>
    <w:multiLevelType w:val="hybridMultilevel"/>
    <w:tmpl w:val="0388D9A0"/>
    <w:lvl w:ilvl="0" w:tplc="98882D38">
      <w:numFmt w:val="bullet"/>
      <w:lvlText w:val="-"/>
      <w:lvlJc w:val="left"/>
      <w:pPr>
        <w:ind w:left="1211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543FF"/>
    <w:multiLevelType w:val="hybridMultilevel"/>
    <w:tmpl w:val="567C66BC"/>
    <w:lvl w:ilvl="0" w:tplc="86A4AA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0177">
    <w:abstractNumId w:val="2"/>
  </w:num>
  <w:num w:numId="2" w16cid:durableId="1010379305">
    <w:abstractNumId w:val="0"/>
  </w:num>
  <w:num w:numId="3" w16cid:durableId="1929339786">
    <w:abstractNumId w:val="14"/>
  </w:num>
  <w:num w:numId="4" w16cid:durableId="722484497">
    <w:abstractNumId w:val="3"/>
  </w:num>
  <w:num w:numId="5" w16cid:durableId="92867951">
    <w:abstractNumId w:val="12"/>
  </w:num>
  <w:num w:numId="6" w16cid:durableId="1610968338">
    <w:abstractNumId w:val="18"/>
  </w:num>
  <w:num w:numId="7" w16cid:durableId="1820413527">
    <w:abstractNumId w:val="22"/>
  </w:num>
  <w:num w:numId="8" w16cid:durableId="695348554">
    <w:abstractNumId w:val="10"/>
  </w:num>
  <w:num w:numId="9" w16cid:durableId="1603297047">
    <w:abstractNumId w:val="20"/>
  </w:num>
  <w:num w:numId="10" w16cid:durableId="1616667114">
    <w:abstractNumId w:val="5"/>
  </w:num>
  <w:num w:numId="11" w16cid:durableId="2033143946">
    <w:abstractNumId w:val="4"/>
  </w:num>
  <w:num w:numId="12" w16cid:durableId="205682578">
    <w:abstractNumId w:val="1"/>
  </w:num>
  <w:num w:numId="13" w16cid:durableId="773747296">
    <w:abstractNumId w:val="11"/>
  </w:num>
  <w:num w:numId="14" w16cid:durableId="704984786">
    <w:abstractNumId w:val="15"/>
  </w:num>
  <w:num w:numId="15" w16cid:durableId="492915371">
    <w:abstractNumId w:val="11"/>
  </w:num>
  <w:num w:numId="16" w16cid:durableId="1255818797">
    <w:abstractNumId w:val="7"/>
  </w:num>
  <w:num w:numId="17" w16cid:durableId="450515123">
    <w:abstractNumId w:val="17"/>
  </w:num>
  <w:num w:numId="18" w16cid:durableId="20981632">
    <w:abstractNumId w:val="13"/>
  </w:num>
  <w:num w:numId="19" w16cid:durableId="2092048023">
    <w:abstractNumId w:val="9"/>
  </w:num>
  <w:num w:numId="20" w16cid:durableId="1716126921">
    <w:abstractNumId w:val="16"/>
  </w:num>
  <w:num w:numId="21" w16cid:durableId="1309363495">
    <w:abstractNumId w:val="8"/>
  </w:num>
  <w:num w:numId="22" w16cid:durableId="1018629088">
    <w:abstractNumId w:val="21"/>
  </w:num>
  <w:num w:numId="23" w16cid:durableId="1362436422">
    <w:abstractNumId w:val="6"/>
  </w:num>
  <w:num w:numId="24" w16cid:durableId="7233303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XIraatF7oTjSpC57DFFC7PR9d1Tg5rt700c8sXn4mfoV/jmSCG2dscoBMeu7NDzT2V+WlAgtkcEt21hPODG7Q==" w:salt="2ZNXv9jWgqrjSBh0hBu3c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5B88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43663"/>
    <w:rsid w:val="00253914"/>
    <w:rsid w:val="00257D24"/>
    <w:rsid w:val="00294AC3"/>
    <w:rsid w:val="002B4A7E"/>
    <w:rsid w:val="002C24C4"/>
    <w:rsid w:val="002C5E9B"/>
    <w:rsid w:val="002D340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2151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2DE2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6D5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1636"/>
    <w:rsid w:val="005E5802"/>
    <w:rsid w:val="005E5866"/>
    <w:rsid w:val="005F04C4"/>
    <w:rsid w:val="005F2829"/>
    <w:rsid w:val="005F2F60"/>
    <w:rsid w:val="00600B25"/>
    <w:rsid w:val="00603FD2"/>
    <w:rsid w:val="00605D56"/>
    <w:rsid w:val="00607596"/>
    <w:rsid w:val="00607B77"/>
    <w:rsid w:val="0061240A"/>
    <w:rsid w:val="0061483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0A9"/>
    <w:rsid w:val="006F6E70"/>
    <w:rsid w:val="00700194"/>
    <w:rsid w:val="00705523"/>
    <w:rsid w:val="00724E6D"/>
    <w:rsid w:val="00731635"/>
    <w:rsid w:val="007428C5"/>
    <w:rsid w:val="00746AAD"/>
    <w:rsid w:val="0075124B"/>
    <w:rsid w:val="00757F2D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B1F04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34BE1"/>
    <w:rsid w:val="00850451"/>
    <w:rsid w:val="00851A34"/>
    <w:rsid w:val="008555DB"/>
    <w:rsid w:val="00856B6B"/>
    <w:rsid w:val="00857FA6"/>
    <w:rsid w:val="00861B01"/>
    <w:rsid w:val="008632F3"/>
    <w:rsid w:val="00871132"/>
    <w:rsid w:val="00875F61"/>
    <w:rsid w:val="00880496"/>
    <w:rsid w:val="00880D81"/>
    <w:rsid w:val="008834DE"/>
    <w:rsid w:val="008837E5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5D07"/>
    <w:rsid w:val="008E62FE"/>
    <w:rsid w:val="008F0D54"/>
    <w:rsid w:val="008F3290"/>
    <w:rsid w:val="008F425F"/>
    <w:rsid w:val="008F5E27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570"/>
    <w:rsid w:val="00932ED0"/>
    <w:rsid w:val="009367FA"/>
    <w:rsid w:val="00945CCC"/>
    <w:rsid w:val="00946DF5"/>
    <w:rsid w:val="00950B6E"/>
    <w:rsid w:val="00951C7F"/>
    <w:rsid w:val="0095352F"/>
    <w:rsid w:val="009645ED"/>
    <w:rsid w:val="00967B99"/>
    <w:rsid w:val="009711FB"/>
    <w:rsid w:val="00977B5D"/>
    <w:rsid w:val="009804A3"/>
    <w:rsid w:val="0098106D"/>
    <w:rsid w:val="00991565"/>
    <w:rsid w:val="00992CFD"/>
    <w:rsid w:val="009942EF"/>
    <w:rsid w:val="00997259"/>
    <w:rsid w:val="009A6DAA"/>
    <w:rsid w:val="009B06BA"/>
    <w:rsid w:val="009B476C"/>
    <w:rsid w:val="009B592D"/>
    <w:rsid w:val="009C2211"/>
    <w:rsid w:val="009C6E4E"/>
    <w:rsid w:val="009D0548"/>
    <w:rsid w:val="009D0DD3"/>
    <w:rsid w:val="009D5CED"/>
    <w:rsid w:val="009F2327"/>
    <w:rsid w:val="009F4146"/>
    <w:rsid w:val="009F5E70"/>
    <w:rsid w:val="009F7ABA"/>
    <w:rsid w:val="00A0331D"/>
    <w:rsid w:val="00A05079"/>
    <w:rsid w:val="00A13B98"/>
    <w:rsid w:val="00A21982"/>
    <w:rsid w:val="00A27C80"/>
    <w:rsid w:val="00A3095F"/>
    <w:rsid w:val="00A34A31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B39EC"/>
    <w:rsid w:val="00AC4CFB"/>
    <w:rsid w:val="00AC5CF3"/>
    <w:rsid w:val="00AD3906"/>
    <w:rsid w:val="00AD3EE4"/>
    <w:rsid w:val="00AD54FA"/>
    <w:rsid w:val="00AF305B"/>
    <w:rsid w:val="00AF597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4263"/>
    <w:rsid w:val="00BB60B5"/>
    <w:rsid w:val="00BC07F3"/>
    <w:rsid w:val="00BD131A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96AEF"/>
    <w:rsid w:val="00C97023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0572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D1E09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1CB9"/>
    <w:rsid w:val="00E344A7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4DF0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55A5"/>
    <w:rsid w:val="00F860FB"/>
    <w:rsid w:val="00F90B51"/>
    <w:rsid w:val="00F92E5B"/>
    <w:rsid w:val="00FA2F61"/>
    <w:rsid w:val="00FA4356"/>
    <w:rsid w:val="00FA58E3"/>
    <w:rsid w:val="00FA70AA"/>
    <w:rsid w:val="00FB6603"/>
    <w:rsid w:val="00FD6E27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AF305B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3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29DA-309C-4559-BFEE-26F0A88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505</Words>
  <Characters>2778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45</cp:revision>
  <cp:lastPrinted>2023-11-07T08:00:00Z</cp:lastPrinted>
  <dcterms:created xsi:type="dcterms:W3CDTF">2023-01-24T09:29:00Z</dcterms:created>
  <dcterms:modified xsi:type="dcterms:W3CDTF">2023-11-07T08:08:00Z</dcterms:modified>
</cp:coreProperties>
</file>