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9C300" w14:textId="77777777" w:rsidR="00731C69" w:rsidRDefault="00731C69" w:rsidP="00731C69">
      <w:pPr>
        <w:pStyle w:val="Titre"/>
        <w:rPr>
          <w:rFonts w:cs="Tahoma"/>
        </w:rPr>
      </w:pPr>
      <w:r w:rsidRPr="00EC1DE3">
        <w:rPr>
          <w:rFonts w:cs="Tahoma"/>
        </w:rPr>
        <w:t>CONTRAT DE TRAVAIL A DUREE INDETERMINEE</w:t>
      </w:r>
    </w:p>
    <w:p w14:paraId="56EAA440" w14:textId="5354D414" w:rsidR="00731C69" w:rsidRPr="008A6DC1" w:rsidRDefault="00731C69" w:rsidP="00731C69">
      <w:pPr>
        <w:pStyle w:val="Titre"/>
        <w:rPr>
          <w:rFonts w:cs="Tahoma"/>
          <w:sz w:val="20"/>
        </w:rPr>
      </w:pPr>
      <w:r w:rsidRPr="008A6DC1">
        <w:rPr>
          <w:rFonts w:cs="Tahoma"/>
          <w:sz w:val="20"/>
        </w:rPr>
        <w:t>(</w:t>
      </w:r>
      <w:r w:rsidR="001D6311">
        <w:rPr>
          <w:rFonts w:cs="Tahoma"/>
          <w:sz w:val="20"/>
        </w:rPr>
        <w:t>p</w:t>
      </w:r>
      <w:r w:rsidR="00230B2C">
        <w:rPr>
          <w:rFonts w:cs="Tahoma"/>
          <w:sz w:val="20"/>
        </w:rPr>
        <w:t>ortabilité d’un CD</w:t>
      </w:r>
      <w:r>
        <w:rPr>
          <w:rFonts w:cs="Tahoma"/>
          <w:sz w:val="20"/>
        </w:rPr>
        <w:t>I relevant de la même catégorie hiérarchique d’une collectivité à une autre</w:t>
      </w:r>
      <w:r w:rsidRPr="008A6DC1">
        <w:rPr>
          <w:rFonts w:cs="Tahoma"/>
          <w:sz w:val="20"/>
        </w:rPr>
        <w:t>)</w:t>
      </w:r>
    </w:p>
    <w:p w14:paraId="02AC0F82" w14:textId="0AE99C5C" w:rsidR="00731C69" w:rsidRPr="00EC1DE3" w:rsidRDefault="00731C69" w:rsidP="00731C69">
      <w:pPr>
        <w:ind w:left="-426" w:right="-143"/>
        <w:jc w:val="center"/>
        <w:rPr>
          <w:rFonts w:ascii="Tahoma" w:hAnsi="Tahoma" w:cs="Tahoma"/>
          <w:b/>
        </w:rPr>
      </w:pPr>
      <w:r w:rsidRPr="00EC1DE3">
        <w:rPr>
          <w:rFonts w:ascii="Tahoma" w:hAnsi="Tahoma" w:cs="Tahoma"/>
          <w:b/>
        </w:rPr>
        <w:t xml:space="preserve">ETABLI EN APPLICATION DES DISPOSITIONS </w:t>
      </w:r>
      <w:r>
        <w:rPr>
          <w:rFonts w:ascii="Tahoma" w:hAnsi="Tahoma" w:cs="Tahoma"/>
          <w:b/>
        </w:rPr>
        <w:t xml:space="preserve">DE L’ARTICLE </w:t>
      </w:r>
      <w:r w:rsidR="001645FD">
        <w:rPr>
          <w:rFonts w:ascii="Tahoma" w:hAnsi="Tahoma" w:cs="Tahoma"/>
          <w:b/>
        </w:rPr>
        <w:t>L. 332-12</w:t>
      </w:r>
    </w:p>
    <w:p w14:paraId="1DDBA30E" w14:textId="09E99557" w:rsidR="00731C69" w:rsidRPr="00EC1DE3" w:rsidRDefault="001645FD" w:rsidP="00731C69">
      <w:pPr>
        <w:ind w:left="-426" w:right="-143"/>
        <w:jc w:val="center"/>
        <w:rPr>
          <w:rFonts w:ascii="Tahoma" w:hAnsi="Tahoma" w:cs="Tahoma"/>
          <w:b/>
        </w:rPr>
      </w:pPr>
      <w:r>
        <w:rPr>
          <w:rFonts w:ascii="Tahoma" w:hAnsi="Tahoma" w:cs="Tahoma"/>
          <w:b/>
        </w:rPr>
        <w:t>DU CODE GENERAL DE LA FONCTION PUBLIQUE</w:t>
      </w:r>
    </w:p>
    <w:p w14:paraId="0E0B05BE" w14:textId="77777777" w:rsidR="00731C69" w:rsidRPr="00EC1DE3" w:rsidRDefault="00731C69" w:rsidP="00731C69">
      <w:pPr>
        <w:jc w:val="center"/>
        <w:rPr>
          <w:rFonts w:ascii="Tahoma" w:hAnsi="Tahoma" w:cs="Tahoma"/>
          <w:b/>
          <w:sz w:val="24"/>
        </w:rPr>
      </w:pPr>
      <w:r w:rsidRPr="00EC1DE3">
        <w:rPr>
          <w:rFonts w:ascii="Tahoma" w:hAnsi="Tahoma" w:cs="Tahoma"/>
          <w:b/>
          <w:sz w:val="24"/>
        </w:rPr>
        <w:t>-=-=-=-=-</w:t>
      </w:r>
    </w:p>
    <w:p w14:paraId="0E95188D" w14:textId="3D3F2CBB" w:rsidR="001D6311" w:rsidRDefault="001D6311" w:rsidP="00731C69">
      <w:pPr>
        <w:rPr>
          <w:rFonts w:ascii="Tahoma" w:hAnsi="Tahoma" w:cs="Tahoma"/>
        </w:rPr>
      </w:pPr>
    </w:p>
    <w:p w14:paraId="77F8200F" w14:textId="77777777" w:rsidR="00731C69" w:rsidRPr="006E6D52" w:rsidRDefault="00731C69" w:rsidP="00731C69">
      <w:pPr>
        <w:rPr>
          <w:rFonts w:ascii="Tahoma" w:hAnsi="Tahoma" w:cs="Tahoma"/>
          <w:b/>
        </w:rPr>
      </w:pPr>
      <w:r w:rsidRPr="006E6D52">
        <w:rPr>
          <w:rFonts w:ascii="Tahoma" w:hAnsi="Tahoma" w:cs="Tahoma"/>
          <w:b/>
        </w:rPr>
        <w:t>Entre</w:t>
      </w:r>
    </w:p>
    <w:bookmarkStart w:id="0" w:name="_Hlk144733212"/>
    <w:p w14:paraId="43BCC9B9" w14:textId="77777777" w:rsidR="00CA605D" w:rsidRPr="00E25510" w:rsidRDefault="00CA605D" w:rsidP="00CA605D">
      <w:pPr>
        <w:jc w:val="both"/>
        <w:rPr>
          <w:rFonts w:ascii="Tahoma" w:hAnsi="Tahoma" w:cs="Tahoma"/>
        </w:rPr>
      </w:pPr>
      <w:r w:rsidRPr="00E25510">
        <w:rPr>
          <w:rFonts w:ascii="Tahoma" w:hAnsi="Tahoma" w:cs="Tahoma"/>
        </w:rPr>
        <w:fldChar w:fldCharType="begin">
          <w:ffData>
            <w:name w:val="Texte1"/>
            <w:enabled/>
            <w:calcOnExit w:val="0"/>
            <w:textInput>
              <w:default w:val="(dénomination exacte de la collectivité ou du groupement de communes)"/>
            </w:textInput>
          </w:ffData>
        </w:fldChar>
      </w:r>
      <w:bookmarkStart w:id="1" w:name="Texte1"/>
      <w:r w:rsidRPr="00E25510">
        <w:rPr>
          <w:rFonts w:ascii="Tahoma" w:hAnsi="Tahoma" w:cs="Tahoma"/>
        </w:rPr>
        <w:instrText xml:space="preserve"> FORMTEXT </w:instrText>
      </w:r>
      <w:r w:rsidRPr="00E25510">
        <w:rPr>
          <w:rFonts w:ascii="Tahoma" w:hAnsi="Tahoma" w:cs="Tahoma"/>
        </w:rPr>
      </w:r>
      <w:r w:rsidRPr="00E25510">
        <w:rPr>
          <w:rFonts w:ascii="Tahoma" w:hAnsi="Tahoma" w:cs="Tahoma"/>
        </w:rPr>
        <w:fldChar w:fldCharType="separate"/>
      </w:r>
      <w:r w:rsidRPr="00E25510">
        <w:rPr>
          <w:rFonts w:ascii="Tahoma" w:hAnsi="Tahoma" w:cs="Tahoma"/>
          <w:noProof/>
        </w:rPr>
        <w:t>(dénomination exacte de la collectivité ou du groupement de communes)</w:t>
      </w:r>
      <w:r w:rsidRPr="00E25510">
        <w:rPr>
          <w:rFonts w:ascii="Tahoma" w:hAnsi="Tahoma" w:cs="Tahoma"/>
        </w:rPr>
        <w:fldChar w:fldCharType="end"/>
      </w:r>
      <w:bookmarkEnd w:id="1"/>
      <w:r w:rsidRPr="00E25510">
        <w:rPr>
          <w:rFonts w:ascii="Tahoma" w:hAnsi="Tahoma" w:cs="Tahoma"/>
        </w:rPr>
        <w:t xml:space="preserve"> dont le siège se situe à </w:t>
      </w:r>
      <w:r w:rsidRPr="00E25510">
        <w:rPr>
          <w:rFonts w:ascii="Tahoma" w:hAnsi="Tahoma" w:cs="Tahoma"/>
        </w:rPr>
        <w:fldChar w:fldCharType="begin">
          <w:ffData>
            <w:name w:val="Texte7"/>
            <w:enabled/>
            <w:calcOnExit w:val="0"/>
            <w:textInput>
              <w:default w:val="(adresse)"/>
            </w:textInput>
          </w:ffData>
        </w:fldChar>
      </w:r>
      <w:r w:rsidRPr="00E25510">
        <w:rPr>
          <w:rFonts w:ascii="Tahoma" w:hAnsi="Tahoma" w:cs="Tahoma"/>
        </w:rPr>
        <w:instrText xml:space="preserve"> FORMTEXT </w:instrText>
      </w:r>
      <w:r w:rsidRPr="00E25510">
        <w:rPr>
          <w:rFonts w:ascii="Tahoma" w:hAnsi="Tahoma" w:cs="Tahoma"/>
        </w:rPr>
      </w:r>
      <w:r w:rsidRPr="00E25510">
        <w:rPr>
          <w:rFonts w:ascii="Tahoma" w:hAnsi="Tahoma" w:cs="Tahoma"/>
        </w:rPr>
        <w:fldChar w:fldCharType="separate"/>
      </w:r>
      <w:r w:rsidRPr="00E25510">
        <w:rPr>
          <w:rFonts w:ascii="Tahoma" w:hAnsi="Tahoma" w:cs="Tahoma"/>
          <w:noProof/>
        </w:rPr>
        <w:t>(adresse)</w:t>
      </w:r>
      <w:r w:rsidRPr="00E25510">
        <w:rPr>
          <w:rFonts w:ascii="Tahoma" w:hAnsi="Tahoma" w:cs="Tahoma"/>
        </w:rPr>
        <w:fldChar w:fldCharType="end"/>
      </w:r>
      <w:r w:rsidRPr="00E25510">
        <w:rPr>
          <w:rFonts w:ascii="Tahoma" w:hAnsi="Tahoma" w:cs="Tahoma"/>
        </w:rPr>
        <w:t xml:space="preserve">, </w:t>
      </w:r>
      <w:r w:rsidRPr="00E25510">
        <w:rPr>
          <w:rFonts w:ascii="Tahoma" w:hAnsi="Tahoma" w:cs="Tahoma"/>
        </w:rPr>
        <w:fldChar w:fldCharType="begin">
          <w:ffData>
            <w:name w:val="Texte8"/>
            <w:enabled/>
            <w:calcOnExit w:val="0"/>
            <w:textInput>
              <w:default w:val="(localité)"/>
            </w:textInput>
          </w:ffData>
        </w:fldChar>
      </w:r>
      <w:r w:rsidRPr="00E25510">
        <w:rPr>
          <w:rFonts w:ascii="Tahoma" w:hAnsi="Tahoma" w:cs="Tahoma"/>
        </w:rPr>
        <w:instrText xml:space="preserve"> FORMTEXT </w:instrText>
      </w:r>
      <w:r w:rsidRPr="00E25510">
        <w:rPr>
          <w:rFonts w:ascii="Tahoma" w:hAnsi="Tahoma" w:cs="Tahoma"/>
        </w:rPr>
      </w:r>
      <w:r w:rsidRPr="00E25510">
        <w:rPr>
          <w:rFonts w:ascii="Tahoma" w:hAnsi="Tahoma" w:cs="Tahoma"/>
        </w:rPr>
        <w:fldChar w:fldCharType="separate"/>
      </w:r>
      <w:r w:rsidRPr="00E25510">
        <w:rPr>
          <w:rFonts w:ascii="Tahoma" w:hAnsi="Tahoma" w:cs="Tahoma"/>
          <w:noProof/>
        </w:rPr>
        <w:t>(localité)</w:t>
      </w:r>
      <w:r w:rsidRPr="00E25510">
        <w:rPr>
          <w:rFonts w:ascii="Tahoma" w:hAnsi="Tahoma" w:cs="Tahoma"/>
        </w:rPr>
        <w:fldChar w:fldCharType="end"/>
      </w:r>
      <w:r w:rsidRPr="00E25510">
        <w:rPr>
          <w:rFonts w:ascii="Tahoma" w:hAnsi="Tahoma" w:cs="Tahoma"/>
        </w:rPr>
        <w:t xml:space="preserve"> représenté</w:t>
      </w:r>
      <w:r w:rsidRPr="00E25510">
        <w:rPr>
          <w:rFonts w:ascii="Tahoma" w:hAnsi="Tahoma" w:cs="Tahoma"/>
        </w:rPr>
        <w:fldChar w:fldCharType="begin">
          <w:ffData>
            <w:name w:val=""/>
            <w:enabled/>
            <w:calcOnExit w:val="0"/>
            <w:textInput>
              <w:default w:val="e"/>
            </w:textInput>
          </w:ffData>
        </w:fldChar>
      </w:r>
      <w:r w:rsidRPr="00E25510">
        <w:rPr>
          <w:rFonts w:ascii="Tahoma" w:hAnsi="Tahoma" w:cs="Tahoma"/>
        </w:rPr>
        <w:instrText xml:space="preserve"> FORMTEXT </w:instrText>
      </w:r>
      <w:r w:rsidRPr="00E25510">
        <w:rPr>
          <w:rFonts w:ascii="Tahoma" w:hAnsi="Tahoma" w:cs="Tahoma"/>
        </w:rPr>
      </w:r>
      <w:r w:rsidRPr="00E25510">
        <w:rPr>
          <w:rFonts w:ascii="Tahoma" w:hAnsi="Tahoma" w:cs="Tahoma"/>
        </w:rPr>
        <w:fldChar w:fldCharType="separate"/>
      </w:r>
      <w:r w:rsidRPr="00E25510">
        <w:rPr>
          <w:rFonts w:ascii="Tahoma" w:hAnsi="Tahoma" w:cs="Tahoma"/>
          <w:noProof/>
        </w:rPr>
        <w:t>e</w:t>
      </w:r>
      <w:r w:rsidRPr="00E25510">
        <w:rPr>
          <w:rFonts w:ascii="Tahoma" w:hAnsi="Tahoma" w:cs="Tahoma"/>
        </w:rPr>
        <w:fldChar w:fldCharType="end"/>
      </w:r>
      <w:r w:rsidRPr="00E25510">
        <w:rPr>
          <w:rFonts w:ascii="Tahoma" w:hAnsi="Tahoma" w:cs="Tahoma"/>
        </w:rPr>
        <w:t xml:space="preserve"> par son </w:t>
      </w:r>
      <w:r w:rsidRPr="00E25510">
        <w:rPr>
          <w:rFonts w:ascii="Tahoma" w:hAnsi="Tahoma" w:cs="Tahoma"/>
        </w:rPr>
        <w:fldChar w:fldCharType="begin">
          <w:ffData>
            <w:name w:val=""/>
            <w:enabled/>
            <w:calcOnExit w:val="0"/>
            <w:textInput>
              <w:default w:val="Maire"/>
            </w:textInput>
          </w:ffData>
        </w:fldChar>
      </w:r>
      <w:r w:rsidRPr="00E25510">
        <w:rPr>
          <w:rFonts w:ascii="Tahoma" w:hAnsi="Tahoma" w:cs="Tahoma"/>
        </w:rPr>
        <w:instrText xml:space="preserve"> FORMTEXT </w:instrText>
      </w:r>
      <w:r w:rsidRPr="00E25510">
        <w:rPr>
          <w:rFonts w:ascii="Tahoma" w:hAnsi="Tahoma" w:cs="Tahoma"/>
        </w:rPr>
      </w:r>
      <w:r w:rsidRPr="00E25510">
        <w:rPr>
          <w:rFonts w:ascii="Tahoma" w:hAnsi="Tahoma" w:cs="Tahoma"/>
        </w:rPr>
        <w:fldChar w:fldCharType="separate"/>
      </w:r>
      <w:r w:rsidRPr="00E25510">
        <w:rPr>
          <w:rFonts w:ascii="Tahoma" w:hAnsi="Tahoma" w:cs="Tahoma"/>
          <w:noProof/>
        </w:rPr>
        <w:t>Maire</w:t>
      </w:r>
      <w:r w:rsidRPr="00E25510">
        <w:rPr>
          <w:rFonts w:ascii="Tahoma" w:hAnsi="Tahoma" w:cs="Tahoma"/>
        </w:rPr>
        <w:fldChar w:fldCharType="end"/>
      </w:r>
      <w:r w:rsidRPr="00E25510">
        <w:rPr>
          <w:rFonts w:ascii="Tahoma" w:hAnsi="Tahoma" w:cs="Tahoma"/>
        </w:rPr>
        <w:fldChar w:fldCharType="begin">
          <w:ffData>
            <w:name w:val=""/>
            <w:enabled/>
            <w:calcOnExit w:val="0"/>
            <w:textInput>
              <w:default w:val="Président"/>
            </w:textInput>
          </w:ffData>
        </w:fldChar>
      </w:r>
      <w:r w:rsidRPr="00E25510">
        <w:rPr>
          <w:rFonts w:ascii="Tahoma" w:hAnsi="Tahoma" w:cs="Tahoma"/>
        </w:rPr>
        <w:instrText xml:space="preserve"> FORMTEXT </w:instrText>
      </w:r>
      <w:r w:rsidRPr="00E25510">
        <w:rPr>
          <w:rFonts w:ascii="Tahoma" w:hAnsi="Tahoma" w:cs="Tahoma"/>
        </w:rPr>
      </w:r>
      <w:r w:rsidRPr="00E25510">
        <w:rPr>
          <w:rFonts w:ascii="Tahoma" w:hAnsi="Tahoma" w:cs="Tahoma"/>
        </w:rPr>
        <w:fldChar w:fldCharType="separate"/>
      </w:r>
      <w:r w:rsidRPr="00E25510">
        <w:rPr>
          <w:rFonts w:ascii="Tahoma" w:hAnsi="Tahoma" w:cs="Tahoma"/>
          <w:noProof/>
        </w:rPr>
        <w:t>Président</w:t>
      </w:r>
      <w:r w:rsidRPr="00E25510">
        <w:rPr>
          <w:rFonts w:ascii="Tahoma" w:hAnsi="Tahoma" w:cs="Tahoma"/>
        </w:rPr>
        <w:fldChar w:fldCharType="end"/>
      </w:r>
      <w:r w:rsidRPr="00E25510">
        <w:rPr>
          <w:rFonts w:ascii="Tahoma" w:hAnsi="Tahoma" w:cs="Tahoma"/>
        </w:rPr>
        <w:t xml:space="preserve"> :</w:t>
      </w:r>
      <w:r>
        <w:rPr>
          <w:rFonts w:ascii="Tahoma" w:hAnsi="Tahoma" w:cs="Tahoma"/>
        </w:rPr>
        <w:t xml:space="preserve"> </w:t>
      </w:r>
      <w:r w:rsidRPr="00E25510">
        <w:rPr>
          <w:rFonts w:ascii="Tahoma" w:hAnsi="Tahoma" w:cs="Tahoma"/>
        </w:rPr>
        <w:fldChar w:fldCharType="begin">
          <w:ffData>
            <w:name w:val=""/>
            <w:enabled/>
            <w:calcOnExit w:val="0"/>
            <w:textInput>
              <w:default w:val="MadameMonsieur"/>
            </w:textInput>
          </w:ffData>
        </w:fldChar>
      </w:r>
      <w:r w:rsidRPr="00E25510">
        <w:rPr>
          <w:rFonts w:ascii="Tahoma" w:hAnsi="Tahoma" w:cs="Tahoma"/>
        </w:rPr>
        <w:instrText xml:space="preserve"> FORMTEXT </w:instrText>
      </w:r>
      <w:r w:rsidRPr="00E25510">
        <w:rPr>
          <w:rFonts w:ascii="Tahoma" w:hAnsi="Tahoma" w:cs="Tahoma"/>
        </w:rPr>
      </w:r>
      <w:r w:rsidRPr="00E25510">
        <w:rPr>
          <w:rFonts w:ascii="Tahoma" w:hAnsi="Tahoma" w:cs="Tahoma"/>
        </w:rPr>
        <w:fldChar w:fldCharType="separate"/>
      </w:r>
      <w:r w:rsidRPr="00E25510">
        <w:rPr>
          <w:rFonts w:ascii="Tahoma" w:hAnsi="Tahoma" w:cs="Tahoma"/>
          <w:noProof/>
        </w:rPr>
        <w:t>MadameMonsieur</w:t>
      </w:r>
      <w:r w:rsidRPr="00E25510">
        <w:rPr>
          <w:rFonts w:ascii="Tahoma" w:hAnsi="Tahoma" w:cs="Tahoma"/>
        </w:rPr>
        <w:fldChar w:fldCharType="end"/>
      </w:r>
    </w:p>
    <w:bookmarkEnd w:id="0"/>
    <w:p w14:paraId="747DBB35" w14:textId="77777777" w:rsidR="00731C69" w:rsidRPr="00EC1DE3" w:rsidRDefault="00731C69" w:rsidP="00731C69">
      <w:pPr>
        <w:rPr>
          <w:rFonts w:ascii="Tahoma" w:hAnsi="Tahoma" w:cs="Tahoma"/>
        </w:rPr>
      </w:pPr>
    </w:p>
    <w:p w14:paraId="1683DBE3" w14:textId="77777777" w:rsidR="00731C69" w:rsidRPr="006E6D52" w:rsidRDefault="00731C69" w:rsidP="00731C69">
      <w:pPr>
        <w:rPr>
          <w:rFonts w:ascii="Tahoma" w:hAnsi="Tahoma" w:cs="Tahoma"/>
          <w:b/>
        </w:rPr>
      </w:pPr>
      <w:r w:rsidRPr="006E6D52">
        <w:rPr>
          <w:rFonts w:ascii="Tahoma" w:hAnsi="Tahoma" w:cs="Tahoma"/>
          <w:b/>
        </w:rPr>
        <w:t>Et</w:t>
      </w:r>
    </w:p>
    <w:p w14:paraId="5B976237" w14:textId="77777777" w:rsidR="00731C69" w:rsidRPr="00230B2C" w:rsidRDefault="00731C69" w:rsidP="00731C69">
      <w:pPr>
        <w:rPr>
          <w:rFonts w:ascii="Tahoma" w:hAnsi="Tahoma" w:cs="Tahoma"/>
        </w:rPr>
      </w:pPr>
    </w:p>
    <w:bookmarkStart w:id="2" w:name="Texte5"/>
    <w:p w14:paraId="599FAE26" w14:textId="77777777" w:rsidR="0078084C" w:rsidRPr="00594E3C" w:rsidRDefault="00D76943" w:rsidP="0078084C">
      <w:pPr>
        <w:jc w:val="both"/>
        <w:rPr>
          <w:rFonts w:ascii="Tahoma" w:hAnsi="Tahoma" w:cs="Tahoma"/>
        </w:rPr>
      </w:pPr>
      <w:r>
        <w:rPr>
          <w:rFonts w:ascii="Tahoma" w:hAnsi="Tahoma" w:cs="Tahoma"/>
          <w:i/>
        </w:rPr>
        <w:fldChar w:fldCharType="begin">
          <w:ffData>
            <w:name w:val="Texte5"/>
            <w:enabled/>
            <w:calcOnExit w:val="0"/>
            <w:textInput>
              <w:default w:val="(Mme, M.)"/>
            </w:textInput>
          </w:ffData>
        </w:fldChar>
      </w:r>
      <w:r w:rsidR="0078084C">
        <w:rPr>
          <w:rFonts w:ascii="Tahoma" w:hAnsi="Tahoma" w:cs="Tahoma"/>
          <w:i/>
        </w:rPr>
        <w:instrText xml:space="preserve"> FORMTEXT </w:instrText>
      </w:r>
      <w:r>
        <w:rPr>
          <w:rFonts w:ascii="Tahoma" w:hAnsi="Tahoma" w:cs="Tahoma"/>
          <w:i/>
        </w:rPr>
      </w:r>
      <w:r>
        <w:rPr>
          <w:rFonts w:ascii="Tahoma" w:hAnsi="Tahoma" w:cs="Tahoma"/>
          <w:i/>
        </w:rPr>
        <w:fldChar w:fldCharType="separate"/>
      </w:r>
      <w:r w:rsidR="0078084C">
        <w:rPr>
          <w:rFonts w:ascii="Tahoma" w:hAnsi="Tahoma" w:cs="Tahoma"/>
          <w:i/>
          <w:noProof/>
        </w:rPr>
        <w:t>(Mme, M.)</w:t>
      </w:r>
      <w:r>
        <w:rPr>
          <w:rFonts w:ascii="Tahoma" w:hAnsi="Tahoma" w:cs="Tahoma"/>
          <w:i/>
        </w:rPr>
        <w:fldChar w:fldCharType="end"/>
      </w:r>
      <w:bookmarkEnd w:id="2"/>
      <w:r w:rsidR="0078084C" w:rsidRPr="00594E3C">
        <w:rPr>
          <w:rFonts w:ascii="Tahoma" w:hAnsi="Tahoma" w:cs="Tahoma"/>
          <w:i/>
        </w:rPr>
        <w:t xml:space="preserve"> </w:t>
      </w:r>
      <w:r>
        <w:rPr>
          <w:rFonts w:ascii="Tahoma" w:hAnsi="Tahoma" w:cs="Tahoma"/>
          <w:i/>
        </w:rPr>
        <w:fldChar w:fldCharType="begin">
          <w:ffData>
            <w:name w:val="Texte3"/>
            <w:enabled/>
            <w:calcOnExit w:val="0"/>
            <w:textInput>
              <w:default w:val="(NOM marital, NOM de jeune fille, Prénom)"/>
            </w:textInput>
          </w:ffData>
        </w:fldChar>
      </w:r>
      <w:bookmarkStart w:id="3" w:name="Texte3"/>
      <w:r w:rsidR="0078084C">
        <w:rPr>
          <w:rFonts w:ascii="Tahoma" w:hAnsi="Tahoma" w:cs="Tahoma"/>
          <w:i/>
        </w:rPr>
        <w:instrText xml:space="preserve"> FORMTEXT </w:instrText>
      </w:r>
      <w:r>
        <w:rPr>
          <w:rFonts w:ascii="Tahoma" w:hAnsi="Tahoma" w:cs="Tahoma"/>
          <w:i/>
        </w:rPr>
      </w:r>
      <w:r>
        <w:rPr>
          <w:rFonts w:ascii="Tahoma" w:hAnsi="Tahoma" w:cs="Tahoma"/>
          <w:i/>
        </w:rPr>
        <w:fldChar w:fldCharType="separate"/>
      </w:r>
      <w:r w:rsidR="0078084C">
        <w:rPr>
          <w:rFonts w:ascii="Tahoma" w:hAnsi="Tahoma" w:cs="Tahoma"/>
          <w:i/>
          <w:noProof/>
        </w:rPr>
        <w:t>(NOM marital, NOM de jeune fille, Prénom)</w:t>
      </w:r>
      <w:r>
        <w:rPr>
          <w:rFonts w:ascii="Tahoma" w:hAnsi="Tahoma" w:cs="Tahoma"/>
          <w:i/>
        </w:rPr>
        <w:fldChar w:fldCharType="end"/>
      </w:r>
      <w:bookmarkEnd w:id="3"/>
      <w:r w:rsidR="0078084C">
        <w:rPr>
          <w:rFonts w:ascii="Tahoma" w:hAnsi="Tahoma" w:cs="Tahoma"/>
        </w:rPr>
        <w:t>, né</w:t>
      </w:r>
      <w:r>
        <w:rPr>
          <w:rFonts w:ascii="Tahoma" w:hAnsi="Tahoma" w:cs="Tahoma"/>
        </w:rPr>
        <w:fldChar w:fldCharType="begin">
          <w:ffData>
            <w:name w:val=""/>
            <w:enabled/>
            <w:calcOnExit w:val="0"/>
            <w:textInput>
              <w:default w:val="(e)"/>
            </w:textInput>
          </w:ffData>
        </w:fldChar>
      </w:r>
      <w:r w:rsidR="0078084C">
        <w:rPr>
          <w:rFonts w:ascii="Tahoma" w:hAnsi="Tahoma" w:cs="Tahoma"/>
        </w:rPr>
        <w:instrText xml:space="preserve"> FORMTEXT </w:instrText>
      </w:r>
      <w:r>
        <w:rPr>
          <w:rFonts w:ascii="Tahoma" w:hAnsi="Tahoma" w:cs="Tahoma"/>
        </w:rPr>
      </w:r>
      <w:r>
        <w:rPr>
          <w:rFonts w:ascii="Tahoma" w:hAnsi="Tahoma" w:cs="Tahoma"/>
        </w:rPr>
        <w:fldChar w:fldCharType="separate"/>
      </w:r>
      <w:r w:rsidR="0078084C">
        <w:rPr>
          <w:rFonts w:ascii="Tahoma" w:hAnsi="Tahoma" w:cs="Tahoma"/>
          <w:noProof/>
        </w:rPr>
        <w:t>(e)</w:t>
      </w:r>
      <w:r>
        <w:rPr>
          <w:rFonts w:ascii="Tahoma" w:hAnsi="Tahoma" w:cs="Tahoma"/>
        </w:rPr>
        <w:fldChar w:fldCharType="end"/>
      </w:r>
      <w:r w:rsidR="0078084C">
        <w:rPr>
          <w:rFonts w:ascii="Tahoma" w:hAnsi="Tahoma" w:cs="Tahoma"/>
        </w:rPr>
        <w:t xml:space="preserve"> </w:t>
      </w:r>
      <w:r w:rsidR="0078084C" w:rsidRPr="00594E3C">
        <w:rPr>
          <w:rFonts w:ascii="Tahoma" w:hAnsi="Tahoma" w:cs="Tahoma"/>
        </w:rPr>
        <w:t>le</w:t>
      </w:r>
      <w:bookmarkStart w:id="4" w:name="Texte4"/>
      <w:r w:rsidR="0078084C">
        <w:rPr>
          <w:rFonts w:ascii="Tahoma" w:hAnsi="Tahoma" w:cs="Tahoma"/>
        </w:rPr>
        <w:t xml:space="preserve"> </w:t>
      </w:r>
      <w:r w:rsidRPr="00594E3C">
        <w:rPr>
          <w:rFonts w:ascii="Tahoma" w:hAnsi="Tahoma" w:cs="Tahoma"/>
        </w:rPr>
        <w:fldChar w:fldCharType="begin">
          <w:ffData>
            <w:name w:val="Texte4"/>
            <w:enabled/>
            <w:calcOnExit w:val="0"/>
            <w:textInput>
              <w:default w:val="…………………….……..………."/>
            </w:textInput>
          </w:ffData>
        </w:fldChar>
      </w:r>
      <w:r w:rsidR="0078084C" w:rsidRPr="00594E3C">
        <w:rPr>
          <w:rFonts w:ascii="Tahoma" w:hAnsi="Tahoma" w:cs="Tahoma"/>
        </w:rPr>
        <w:instrText xml:space="preserve"> FORMTEXT </w:instrText>
      </w:r>
      <w:r w:rsidRPr="00594E3C">
        <w:rPr>
          <w:rFonts w:ascii="Tahoma" w:hAnsi="Tahoma" w:cs="Tahoma"/>
        </w:rPr>
      </w:r>
      <w:r w:rsidRPr="00594E3C">
        <w:rPr>
          <w:rFonts w:ascii="Tahoma" w:hAnsi="Tahoma" w:cs="Tahoma"/>
        </w:rPr>
        <w:fldChar w:fldCharType="separate"/>
      </w:r>
      <w:r w:rsidR="0078084C" w:rsidRPr="00594E3C">
        <w:rPr>
          <w:rFonts w:ascii="Tahoma" w:hAnsi="Tahoma" w:cs="Tahoma"/>
          <w:noProof/>
        </w:rPr>
        <w:t>…………………….……..……….</w:t>
      </w:r>
      <w:r w:rsidRPr="00594E3C">
        <w:rPr>
          <w:rFonts w:ascii="Tahoma" w:hAnsi="Tahoma" w:cs="Tahoma"/>
        </w:rPr>
        <w:fldChar w:fldCharType="end"/>
      </w:r>
      <w:bookmarkEnd w:id="4"/>
      <w:r w:rsidR="0078084C" w:rsidRPr="00594E3C">
        <w:rPr>
          <w:rFonts w:ascii="Tahoma" w:hAnsi="Tahoma" w:cs="Tahoma"/>
        </w:rPr>
        <w:t xml:space="preserve"> à </w:t>
      </w:r>
      <w:bookmarkStart w:id="5" w:name="Texte6"/>
      <w:r w:rsidRPr="00594E3C">
        <w:rPr>
          <w:rFonts w:ascii="Tahoma" w:hAnsi="Tahoma" w:cs="Tahoma"/>
        </w:rPr>
        <w:fldChar w:fldCharType="begin">
          <w:ffData>
            <w:name w:val="Texte6"/>
            <w:enabled/>
            <w:calcOnExit w:val="0"/>
            <w:textInput>
              <w:default w:val="………………………………………………………………"/>
            </w:textInput>
          </w:ffData>
        </w:fldChar>
      </w:r>
      <w:r w:rsidR="0078084C" w:rsidRPr="00594E3C">
        <w:rPr>
          <w:rFonts w:ascii="Tahoma" w:hAnsi="Tahoma" w:cs="Tahoma"/>
        </w:rPr>
        <w:instrText xml:space="preserve"> FORMTEXT </w:instrText>
      </w:r>
      <w:r w:rsidRPr="00594E3C">
        <w:rPr>
          <w:rFonts w:ascii="Tahoma" w:hAnsi="Tahoma" w:cs="Tahoma"/>
        </w:rPr>
      </w:r>
      <w:r w:rsidRPr="00594E3C">
        <w:rPr>
          <w:rFonts w:ascii="Tahoma" w:hAnsi="Tahoma" w:cs="Tahoma"/>
        </w:rPr>
        <w:fldChar w:fldCharType="separate"/>
      </w:r>
      <w:r w:rsidR="0078084C" w:rsidRPr="00594E3C">
        <w:rPr>
          <w:rFonts w:ascii="Tahoma" w:hAnsi="Tahoma" w:cs="Tahoma"/>
          <w:noProof/>
        </w:rPr>
        <w:t>………………………………………………………………</w:t>
      </w:r>
      <w:r w:rsidRPr="00594E3C">
        <w:rPr>
          <w:rFonts w:ascii="Tahoma" w:hAnsi="Tahoma" w:cs="Tahoma"/>
        </w:rPr>
        <w:fldChar w:fldCharType="end"/>
      </w:r>
      <w:bookmarkEnd w:id="5"/>
      <w:r w:rsidR="0078084C">
        <w:rPr>
          <w:rFonts w:ascii="Tahoma" w:hAnsi="Tahoma" w:cs="Tahoma"/>
        </w:rPr>
        <w:t xml:space="preserve">, demeurant </w:t>
      </w:r>
      <w:r w:rsidR="0078084C" w:rsidRPr="00594E3C">
        <w:rPr>
          <w:rFonts w:ascii="Tahoma" w:hAnsi="Tahoma" w:cs="Tahoma"/>
        </w:rPr>
        <w:t>à</w:t>
      </w:r>
      <w:bookmarkStart w:id="6" w:name="Texte7"/>
      <w:r w:rsidR="0078084C">
        <w:rPr>
          <w:rFonts w:ascii="Tahoma" w:hAnsi="Tahoma" w:cs="Tahoma"/>
        </w:rPr>
        <w:t xml:space="preserve"> </w:t>
      </w:r>
      <w:r w:rsidRPr="00594E3C">
        <w:rPr>
          <w:rFonts w:ascii="Tahoma" w:hAnsi="Tahoma" w:cs="Tahoma"/>
        </w:rPr>
        <w:fldChar w:fldCharType="begin">
          <w:ffData>
            <w:name w:val="Texte7"/>
            <w:enabled/>
            <w:calcOnExit w:val="0"/>
            <w:textInput>
              <w:default w:val="(adresse)"/>
            </w:textInput>
          </w:ffData>
        </w:fldChar>
      </w:r>
      <w:r w:rsidR="0078084C" w:rsidRPr="00594E3C">
        <w:rPr>
          <w:rFonts w:ascii="Tahoma" w:hAnsi="Tahoma" w:cs="Tahoma"/>
        </w:rPr>
        <w:instrText xml:space="preserve"> FORMTEXT </w:instrText>
      </w:r>
      <w:r w:rsidRPr="00594E3C">
        <w:rPr>
          <w:rFonts w:ascii="Tahoma" w:hAnsi="Tahoma" w:cs="Tahoma"/>
        </w:rPr>
      </w:r>
      <w:r w:rsidRPr="00594E3C">
        <w:rPr>
          <w:rFonts w:ascii="Tahoma" w:hAnsi="Tahoma" w:cs="Tahoma"/>
        </w:rPr>
        <w:fldChar w:fldCharType="separate"/>
      </w:r>
      <w:r w:rsidR="0078084C" w:rsidRPr="00594E3C">
        <w:rPr>
          <w:rFonts w:ascii="Tahoma" w:hAnsi="Tahoma" w:cs="Tahoma"/>
          <w:noProof/>
        </w:rPr>
        <w:t>(adresse)</w:t>
      </w:r>
      <w:r w:rsidRPr="00594E3C">
        <w:rPr>
          <w:rFonts w:ascii="Tahoma" w:hAnsi="Tahoma" w:cs="Tahoma"/>
        </w:rPr>
        <w:fldChar w:fldCharType="end"/>
      </w:r>
      <w:bookmarkEnd w:id="6"/>
      <w:r w:rsidR="0078084C" w:rsidRPr="00594E3C">
        <w:rPr>
          <w:rFonts w:ascii="Tahoma" w:hAnsi="Tahoma" w:cs="Tahoma"/>
        </w:rPr>
        <w:t xml:space="preserve">, </w:t>
      </w:r>
      <w:r>
        <w:rPr>
          <w:rFonts w:ascii="Tahoma" w:hAnsi="Tahoma" w:cs="Tahoma"/>
        </w:rPr>
        <w:fldChar w:fldCharType="begin">
          <w:ffData>
            <w:name w:val="Texte8"/>
            <w:enabled/>
            <w:calcOnExit w:val="0"/>
            <w:textInput>
              <w:default w:val="(localité)"/>
            </w:textInput>
          </w:ffData>
        </w:fldChar>
      </w:r>
      <w:r w:rsidR="0078084C">
        <w:rPr>
          <w:rFonts w:ascii="Tahoma" w:hAnsi="Tahoma" w:cs="Tahoma"/>
        </w:rPr>
        <w:instrText xml:space="preserve"> FORMTEXT </w:instrText>
      </w:r>
      <w:r>
        <w:rPr>
          <w:rFonts w:ascii="Tahoma" w:hAnsi="Tahoma" w:cs="Tahoma"/>
        </w:rPr>
      </w:r>
      <w:r>
        <w:rPr>
          <w:rFonts w:ascii="Tahoma" w:hAnsi="Tahoma" w:cs="Tahoma"/>
        </w:rPr>
        <w:fldChar w:fldCharType="separate"/>
      </w:r>
      <w:r w:rsidR="0078084C">
        <w:rPr>
          <w:rFonts w:ascii="Tahoma" w:hAnsi="Tahoma" w:cs="Tahoma"/>
          <w:noProof/>
        </w:rPr>
        <w:t>(localité)</w:t>
      </w:r>
      <w:r>
        <w:rPr>
          <w:rFonts w:ascii="Tahoma" w:hAnsi="Tahoma" w:cs="Tahoma"/>
        </w:rPr>
        <w:fldChar w:fldCharType="end"/>
      </w:r>
      <w:r w:rsidR="0078084C">
        <w:rPr>
          <w:rFonts w:ascii="Tahoma" w:hAnsi="Tahoma" w:cs="Tahoma"/>
        </w:rPr>
        <w:t>,</w:t>
      </w:r>
      <w:r w:rsidR="0078084C" w:rsidRPr="00594E3C">
        <w:rPr>
          <w:rFonts w:ascii="Tahoma" w:hAnsi="Tahoma" w:cs="Tahoma"/>
        </w:rPr>
        <w:t xml:space="preserve"> ci-après désigné</w:t>
      </w:r>
      <w:r>
        <w:rPr>
          <w:rFonts w:ascii="Tahoma" w:hAnsi="Tahoma" w:cs="Tahoma"/>
        </w:rPr>
        <w:fldChar w:fldCharType="begin">
          <w:ffData>
            <w:name w:val=""/>
            <w:enabled/>
            <w:calcOnExit w:val="0"/>
            <w:textInput>
              <w:default w:val="(e)"/>
            </w:textInput>
          </w:ffData>
        </w:fldChar>
      </w:r>
      <w:r w:rsidR="0078084C">
        <w:rPr>
          <w:rFonts w:ascii="Tahoma" w:hAnsi="Tahoma" w:cs="Tahoma"/>
        </w:rPr>
        <w:instrText xml:space="preserve"> FORMTEXT </w:instrText>
      </w:r>
      <w:r>
        <w:rPr>
          <w:rFonts w:ascii="Tahoma" w:hAnsi="Tahoma" w:cs="Tahoma"/>
        </w:rPr>
      </w:r>
      <w:r>
        <w:rPr>
          <w:rFonts w:ascii="Tahoma" w:hAnsi="Tahoma" w:cs="Tahoma"/>
        </w:rPr>
        <w:fldChar w:fldCharType="separate"/>
      </w:r>
      <w:r w:rsidR="0078084C">
        <w:rPr>
          <w:rFonts w:ascii="Tahoma" w:hAnsi="Tahoma" w:cs="Tahoma"/>
          <w:noProof/>
        </w:rPr>
        <w:t>(e)</w:t>
      </w:r>
      <w:r>
        <w:rPr>
          <w:rFonts w:ascii="Tahoma" w:hAnsi="Tahoma" w:cs="Tahoma"/>
        </w:rPr>
        <w:fldChar w:fldCharType="end"/>
      </w:r>
      <w:r w:rsidR="0078084C">
        <w:rPr>
          <w:rFonts w:ascii="Tahoma" w:hAnsi="Tahoma" w:cs="Tahoma"/>
        </w:rPr>
        <w:t xml:space="preserve"> </w:t>
      </w:r>
      <w:r w:rsidR="0078084C" w:rsidRPr="00594E3C">
        <w:rPr>
          <w:rFonts w:ascii="Tahoma" w:hAnsi="Tahoma" w:cs="Tahoma"/>
        </w:rPr>
        <w:t>"le co-contractant".</w:t>
      </w:r>
    </w:p>
    <w:p w14:paraId="5DE8BD4C" w14:textId="6C3D658F" w:rsidR="00731C69" w:rsidRDefault="00731C69" w:rsidP="00731C69">
      <w:pPr>
        <w:rPr>
          <w:rFonts w:ascii="Tahoma" w:hAnsi="Tahoma" w:cs="Tahoma"/>
        </w:rPr>
      </w:pPr>
    </w:p>
    <w:p w14:paraId="7AC46209" w14:textId="764EAD54" w:rsidR="001645FD" w:rsidRDefault="001645FD" w:rsidP="001645FD">
      <w:pPr>
        <w:jc w:val="both"/>
        <w:rPr>
          <w:rFonts w:ascii="Tahoma" w:hAnsi="Tahoma" w:cs="Tahoma"/>
        </w:rPr>
      </w:pPr>
      <w:r w:rsidRPr="000602F9">
        <w:rPr>
          <w:rFonts w:ascii="Tahoma" w:hAnsi="Tahoma" w:cs="Tahoma"/>
        </w:rPr>
        <w:t xml:space="preserve">Vu </w:t>
      </w:r>
      <w:r>
        <w:rPr>
          <w:rFonts w:ascii="Tahoma" w:hAnsi="Tahoma" w:cs="Tahoma"/>
        </w:rPr>
        <w:t>le code général de la fonction publique</w:t>
      </w:r>
      <w:r w:rsidRPr="000602F9">
        <w:rPr>
          <w:rFonts w:ascii="Tahoma" w:hAnsi="Tahoma" w:cs="Tahoma"/>
        </w:rPr>
        <w:t xml:space="preserve">, et notamment son article </w:t>
      </w:r>
      <w:r>
        <w:rPr>
          <w:rFonts w:ascii="Tahoma" w:hAnsi="Tahoma" w:cs="Tahoma"/>
        </w:rPr>
        <w:t>L. 332-12</w:t>
      </w:r>
      <w:r w:rsidRPr="000602F9">
        <w:rPr>
          <w:rFonts w:ascii="Tahoma" w:hAnsi="Tahoma" w:cs="Tahoma"/>
        </w:rPr>
        <w:t>,</w:t>
      </w:r>
    </w:p>
    <w:p w14:paraId="5A74C433" w14:textId="77777777" w:rsidR="00CA605D" w:rsidRPr="00E25510" w:rsidRDefault="00CA605D" w:rsidP="00CA605D">
      <w:pPr>
        <w:jc w:val="both"/>
        <w:rPr>
          <w:rFonts w:ascii="Tahoma" w:hAnsi="Tahoma" w:cs="Tahoma"/>
        </w:rPr>
      </w:pPr>
      <w:bookmarkStart w:id="7" w:name="_Hlk144733246"/>
      <w:bookmarkStart w:id="8" w:name="_Hlk30502040"/>
      <w:r w:rsidRPr="00E25510">
        <w:rPr>
          <w:rFonts w:ascii="Tahoma" w:hAnsi="Tahoma" w:cs="Tahoma"/>
        </w:rPr>
        <w:t>Vu le décret n° 88-145 du 15 février 1988 modifié relatif aux agents contractuels de la fonction publique,</w:t>
      </w:r>
    </w:p>
    <w:bookmarkEnd w:id="7"/>
    <w:p w14:paraId="58073E2F" w14:textId="77777777" w:rsidR="00731C69" w:rsidRPr="00EC1DE3" w:rsidRDefault="00731C69" w:rsidP="00731C69">
      <w:pPr>
        <w:jc w:val="both"/>
        <w:rPr>
          <w:rFonts w:ascii="Tahoma" w:hAnsi="Tahoma" w:cs="Tahoma"/>
        </w:rPr>
      </w:pPr>
      <w:r w:rsidRPr="00EC1DE3">
        <w:rPr>
          <w:rFonts w:ascii="Tahoma" w:hAnsi="Tahoma" w:cs="Tahoma"/>
        </w:rPr>
        <w:t xml:space="preserve">Vu la délibération du </w:t>
      </w:r>
      <w:bookmarkStart w:id="9" w:name="Texte8"/>
      <w:r w:rsidR="00D76943" w:rsidRPr="00EC1DE3">
        <w:rPr>
          <w:rFonts w:ascii="Tahoma" w:hAnsi="Tahoma" w:cs="Tahoma"/>
        </w:rPr>
        <w:fldChar w:fldCharType="begin">
          <w:ffData>
            <w:name w:val="Texte8"/>
            <w:enabled/>
            <w:calcOnExit w:val="0"/>
            <w:textInput>
              <w:default w:val="(citer l'organe délibérant)"/>
            </w:textInput>
          </w:ffData>
        </w:fldChar>
      </w:r>
      <w:r w:rsidRPr="00EC1DE3">
        <w:rPr>
          <w:rFonts w:ascii="Tahoma" w:hAnsi="Tahoma" w:cs="Tahoma"/>
        </w:rPr>
        <w:instrText xml:space="preserve"> FORMTEXT </w:instrText>
      </w:r>
      <w:r w:rsidR="00D76943" w:rsidRPr="00EC1DE3">
        <w:rPr>
          <w:rFonts w:ascii="Tahoma" w:hAnsi="Tahoma" w:cs="Tahoma"/>
        </w:rPr>
      </w:r>
      <w:r w:rsidR="00D76943" w:rsidRPr="00EC1DE3">
        <w:rPr>
          <w:rFonts w:ascii="Tahoma" w:hAnsi="Tahoma" w:cs="Tahoma"/>
        </w:rPr>
        <w:fldChar w:fldCharType="separate"/>
      </w:r>
      <w:r w:rsidRPr="00EC1DE3">
        <w:rPr>
          <w:rFonts w:ascii="Tahoma" w:hAnsi="Tahoma" w:cs="Tahoma"/>
          <w:noProof/>
        </w:rPr>
        <w:t>(citer l'organe délibérant)</w:t>
      </w:r>
      <w:r w:rsidR="00D76943" w:rsidRPr="00EC1DE3">
        <w:rPr>
          <w:rFonts w:ascii="Tahoma" w:hAnsi="Tahoma" w:cs="Tahoma"/>
        </w:rPr>
        <w:fldChar w:fldCharType="end"/>
      </w:r>
      <w:bookmarkEnd w:id="9"/>
      <w:r w:rsidRPr="00EC1DE3">
        <w:rPr>
          <w:rFonts w:ascii="Tahoma" w:hAnsi="Tahoma" w:cs="Tahoma"/>
        </w:rPr>
        <w:t xml:space="preserve"> en date du </w:t>
      </w:r>
      <w:bookmarkStart w:id="10" w:name="Texte9"/>
      <w:r w:rsidR="00D76943" w:rsidRPr="00EC1DE3">
        <w:rPr>
          <w:rFonts w:ascii="Tahoma" w:hAnsi="Tahoma" w:cs="Tahoma"/>
        </w:rPr>
        <w:fldChar w:fldCharType="begin">
          <w:ffData>
            <w:name w:val="Texte9"/>
            <w:enabled/>
            <w:calcOnExit w:val="0"/>
            <w:textInput>
              <w:default w:val="......................"/>
            </w:textInput>
          </w:ffData>
        </w:fldChar>
      </w:r>
      <w:r w:rsidRPr="00EC1DE3">
        <w:rPr>
          <w:rFonts w:ascii="Tahoma" w:hAnsi="Tahoma" w:cs="Tahoma"/>
        </w:rPr>
        <w:instrText xml:space="preserve"> FORMTEXT </w:instrText>
      </w:r>
      <w:r w:rsidR="00D76943" w:rsidRPr="00EC1DE3">
        <w:rPr>
          <w:rFonts w:ascii="Tahoma" w:hAnsi="Tahoma" w:cs="Tahoma"/>
        </w:rPr>
      </w:r>
      <w:r w:rsidR="00D76943" w:rsidRPr="00EC1DE3">
        <w:rPr>
          <w:rFonts w:ascii="Tahoma" w:hAnsi="Tahoma" w:cs="Tahoma"/>
        </w:rPr>
        <w:fldChar w:fldCharType="separate"/>
      </w:r>
      <w:r w:rsidRPr="00EC1DE3">
        <w:rPr>
          <w:rFonts w:ascii="Tahoma" w:hAnsi="Tahoma" w:cs="Tahoma"/>
          <w:noProof/>
        </w:rPr>
        <w:t>......................</w:t>
      </w:r>
      <w:r w:rsidR="00D76943" w:rsidRPr="00EC1DE3">
        <w:rPr>
          <w:rFonts w:ascii="Tahoma" w:hAnsi="Tahoma" w:cs="Tahoma"/>
        </w:rPr>
        <w:fldChar w:fldCharType="end"/>
      </w:r>
      <w:bookmarkEnd w:id="10"/>
      <w:r w:rsidRPr="00EC1DE3">
        <w:rPr>
          <w:rFonts w:ascii="Tahoma" w:hAnsi="Tahoma" w:cs="Tahoma"/>
        </w:rPr>
        <w:t xml:space="preserve"> créant l'emploi de </w:t>
      </w:r>
      <w:bookmarkStart w:id="11" w:name="Texte10"/>
      <w:r w:rsidR="00D76943" w:rsidRPr="00EC1DE3">
        <w:rPr>
          <w:rFonts w:ascii="Tahoma" w:hAnsi="Tahoma" w:cs="Tahoma"/>
        </w:rPr>
        <w:fldChar w:fldCharType="begin">
          <w:ffData>
            <w:name w:val="Texte10"/>
            <w:enabled/>
            <w:calcOnExit w:val="0"/>
            <w:textInput>
              <w:default w:val="........................................."/>
            </w:textInput>
          </w:ffData>
        </w:fldChar>
      </w:r>
      <w:r w:rsidRPr="00EC1DE3">
        <w:rPr>
          <w:rFonts w:ascii="Tahoma" w:hAnsi="Tahoma" w:cs="Tahoma"/>
        </w:rPr>
        <w:instrText xml:space="preserve"> FORMTEXT </w:instrText>
      </w:r>
      <w:r w:rsidR="00D76943" w:rsidRPr="00EC1DE3">
        <w:rPr>
          <w:rFonts w:ascii="Tahoma" w:hAnsi="Tahoma" w:cs="Tahoma"/>
        </w:rPr>
      </w:r>
      <w:r w:rsidR="00D76943" w:rsidRPr="00EC1DE3">
        <w:rPr>
          <w:rFonts w:ascii="Tahoma" w:hAnsi="Tahoma" w:cs="Tahoma"/>
        </w:rPr>
        <w:fldChar w:fldCharType="separate"/>
      </w:r>
      <w:r w:rsidRPr="00EC1DE3">
        <w:rPr>
          <w:rFonts w:ascii="Tahoma" w:hAnsi="Tahoma" w:cs="Tahoma"/>
          <w:noProof/>
        </w:rPr>
        <w:t>.........................................</w:t>
      </w:r>
      <w:r w:rsidR="00D76943" w:rsidRPr="00EC1DE3">
        <w:rPr>
          <w:rFonts w:ascii="Tahoma" w:hAnsi="Tahoma" w:cs="Tahoma"/>
        </w:rPr>
        <w:fldChar w:fldCharType="end"/>
      </w:r>
      <w:bookmarkEnd w:id="11"/>
      <w:r w:rsidRPr="00EC1DE3">
        <w:rPr>
          <w:rFonts w:ascii="Tahoma" w:hAnsi="Tahoma" w:cs="Tahoma"/>
        </w:rPr>
        <w:t xml:space="preserve"> sur le grade de </w:t>
      </w:r>
      <w:r w:rsidR="00D76943" w:rsidRPr="00EC1DE3">
        <w:rPr>
          <w:rFonts w:ascii="Tahoma" w:hAnsi="Tahoma" w:cs="Tahoma"/>
        </w:rPr>
        <w:fldChar w:fldCharType="begin">
          <w:ffData>
            <w:name w:val=""/>
            <w:enabled/>
            <w:calcOnExit w:val="0"/>
            <w:textInput>
              <w:default w:val="(préciser le grade sauf si l'agent a été recruté en l'absence de cadre d'emplois de fonctionnaires susceptibles d'assurer les fonctions correspondantes)"/>
            </w:textInput>
          </w:ffData>
        </w:fldChar>
      </w:r>
      <w:r w:rsidRPr="00EC1DE3">
        <w:rPr>
          <w:rFonts w:ascii="Tahoma" w:hAnsi="Tahoma" w:cs="Tahoma"/>
        </w:rPr>
        <w:instrText xml:space="preserve"> FORMTEXT </w:instrText>
      </w:r>
      <w:r w:rsidR="00D76943" w:rsidRPr="00EC1DE3">
        <w:rPr>
          <w:rFonts w:ascii="Tahoma" w:hAnsi="Tahoma" w:cs="Tahoma"/>
        </w:rPr>
      </w:r>
      <w:r w:rsidR="00D76943" w:rsidRPr="00EC1DE3">
        <w:rPr>
          <w:rFonts w:ascii="Tahoma" w:hAnsi="Tahoma" w:cs="Tahoma"/>
        </w:rPr>
        <w:fldChar w:fldCharType="separate"/>
      </w:r>
      <w:r w:rsidRPr="00EC1DE3">
        <w:rPr>
          <w:rFonts w:ascii="Tahoma" w:hAnsi="Tahoma" w:cs="Tahoma"/>
          <w:noProof/>
        </w:rPr>
        <w:t>(préciser le grade sauf si l'agent a été recruté en l'absence de cadre d'emplois de fonctionnaires susceptibles d'assurer les fonctions correspondantes)</w:t>
      </w:r>
      <w:r w:rsidR="00D76943" w:rsidRPr="00EC1DE3">
        <w:rPr>
          <w:rFonts w:ascii="Tahoma" w:hAnsi="Tahoma" w:cs="Tahoma"/>
        </w:rPr>
        <w:fldChar w:fldCharType="end"/>
      </w:r>
      <w:r w:rsidRPr="00EC1DE3">
        <w:rPr>
          <w:rFonts w:ascii="Tahoma" w:hAnsi="Tahoma" w:cs="Tahoma"/>
        </w:rPr>
        <w:t xml:space="preserve"> comprenant les fonctions suivantes </w:t>
      </w:r>
      <w:bookmarkStart w:id="12" w:name="Texte11"/>
      <w:r w:rsidR="00D76943" w:rsidRPr="00EC1DE3">
        <w:rPr>
          <w:rFonts w:ascii="Tahoma" w:hAnsi="Tahoma" w:cs="Tahoma"/>
        </w:rPr>
        <w:fldChar w:fldCharType="begin">
          <w:ffData>
            <w:name w:val="Texte11"/>
            <w:enabled/>
            <w:calcOnExit w:val="0"/>
            <w:textInput>
              <w:default w:val="(à définir précisément)"/>
            </w:textInput>
          </w:ffData>
        </w:fldChar>
      </w:r>
      <w:r w:rsidRPr="00EC1DE3">
        <w:rPr>
          <w:rFonts w:ascii="Tahoma" w:hAnsi="Tahoma" w:cs="Tahoma"/>
        </w:rPr>
        <w:instrText xml:space="preserve"> FORMTEXT </w:instrText>
      </w:r>
      <w:r w:rsidR="00D76943" w:rsidRPr="00EC1DE3">
        <w:rPr>
          <w:rFonts w:ascii="Tahoma" w:hAnsi="Tahoma" w:cs="Tahoma"/>
        </w:rPr>
      </w:r>
      <w:r w:rsidR="00D76943" w:rsidRPr="00EC1DE3">
        <w:rPr>
          <w:rFonts w:ascii="Tahoma" w:hAnsi="Tahoma" w:cs="Tahoma"/>
        </w:rPr>
        <w:fldChar w:fldCharType="separate"/>
      </w:r>
      <w:r w:rsidRPr="00EC1DE3">
        <w:rPr>
          <w:rFonts w:ascii="Tahoma" w:hAnsi="Tahoma" w:cs="Tahoma"/>
          <w:noProof/>
        </w:rPr>
        <w:t>(à définir précisément)</w:t>
      </w:r>
      <w:r w:rsidR="00D76943" w:rsidRPr="00EC1DE3">
        <w:rPr>
          <w:rFonts w:ascii="Tahoma" w:hAnsi="Tahoma" w:cs="Tahoma"/>
        </w:rPr>
        <w:fldChar w:fldCharType="end"/>
      </w:r>
      <w:bookmarkEnd w:id="12"/>
      <w:r w:rsidRPr="00EC1DE3">
        <w:rPr>
          <w:rFonts w:ascii="Tahoma" w:hAnsi="Tahoma" w:cs="Tahoma"/>
        </w:rPr>
        <w:t xml:space="preserve">, et fixant la quotité horaire de travail à hauteur de </w:t>
      </w:r>
      <w:bookmarkStart w:id="13" w:name="Texte12"/>
      <w:r w:rsidR="00D76943" w:rsidRPr="00EC1DE3">
        <w:rPr>
          <w:rFonts w:ascii="Tahoma" w:hAnsi="Tahoma" w:cs="Tahoma"/>
        </w:rPr>
        <w:fldChar w:fldCharType="begin">
          <w:ffData>
            <w:name w:val="Texte12"/>
            <w:enabled/>
            <w:calcOnExit w:val="0"/>
            <w:textInput>
              <w:default w:val="……h…..."/>
            </w:textInput>
          </w:ffData>
        </w:fldChar>
      </w:r>
      <w:r w:rsidRPr="00EC1DE3">
        <w:rPr>
          <w:rFonts w:ascii="Tahoma" w:hAnsi="Tahoma" w:cs="Tahoma"/>
        </w:rPr>
        <w:instrText xml:space="preserve"> FORMTEXT </w:instrText>
      </w:r>
      <w:r w:rsidR="00D76943" w:rsidRPr="00EC1DE3">
        <w:rPr>
          <w:rFonts w:ascii="Tahoma" w:hAnsi="Tahoma" w:cs="Tahoma"/>
        </w:rPr>
      </w:r>
      <w:r w:rsidR="00D76943" w:rsidRPr="00EC1DE3">
        <w:rPr>
          <w:rFonts w:ascii="Tahoma" w:hAnsi="Tahoma" w:cs="Tahoma"/>
        </w:rPr>
        <w:fldChar w:fldCharType="separate"/>
      </w:r>
      <w:r w:rsidRPr="00EC1DE3">
        <w:rPr>
          <w:rFonts w:ascii="Tahoma" w:hAnsi="Tahoma" w:cs="Tahoma"/>
          <w:noProof/>
        </w:rPr>
        <w:t>……h…...</w:t>
      </w:r>
      <w:r w:rsidR="00D76943" w:rsidRPr="00EC1DE3">
        <w:rPr>
          <w:rFonts w:ascii="Tahoma" w:hAnsi="Tahoma" w:cs="Tahoma"/>
        </w:rPr>
        <w:fldChar w:fldCharType="end"/>
      </w:r>
      <w:bookmarkEnd w:id="13"/>
      <w:r w:rsidR="00230B2C">
        <w:rPr>
          <w:rFonts w:ascii="Tahoma" w:hAnsi="Tahoma" w:cs="Tahoma"/>
        </w:rPr>
        <w:t xml:space="preserve"> </w:t>
      </w:r>
      <w:r w:rsidRPr="00EC1DE3">
        <w:rPr>
          <w:rFonts w:ascii="Tahoma" w:hAnsi="Tahoma" w:cs="Tahoma"/>
        </w:rPr>
        <w:t>/</w:t>
      </w:r>
      <w:r w:rsidR="00230B2C">
        <w:rPr>
          <w:rFonts w:ascii="Tahoma" w:hAnsi="Tahoma" w:cs="Tahoma"/>
        </w:rPr>
        <w:t xml:space="preserve"> </w:t>
      </w:r>
      <w:r w:rsidRPr="00EC1DE3">
        <w:rPr>
          <w:rFonts w:ascii="Tahoma" w:hAnsi="Tahoma" w:cs="Tahoma"/>
        </w:rPr>
        <w:t>35h00 ainsi que le niveau de recrutement et de rémunération,</w:t>
      </w:r>
    </w:p>
    <w:bookmarkEnd w:id="8"/>
    <w:p w14:paraId="28E97867" w14:textId="4B312349" w:rsidR="00731C69" w:rsidRDefault="000564B6" w:rsidP="00731C69">
      <w:pPr>
        <w:jc w:val="both"/>
        <w:rPr>
          <w:rFonts w:ascii="Tahoma" w:hAnsi="Tahoma" w:cs="Tahoma"/>
        </w:rPr>
      </w:pPr>
      <w:r>
        <w:rPr>
          <w:rFonts w:ascii="Tahoma" w:hAnsi="Tahoma" w:cs="Tahoma"/>
        </w:rPr>
        <w:t>Vu</w:t>
      </w:r>
      <w:r w:rsidR="00731C69" w:rsidRPr="00AE296E">
        <w:rPr>
          <w:rFonts w:ascii="Tahoma" w:hAnsi="Tahoma" w:cs="Tahoma"/>
        </w:rPr>
        <w:t xml:space="preserve"> la déclaration de </w:t>
      </w:r>
      <w:r w:rsidR="001D6311">
        <w:rPr>
          <w:rFonts w:ascii="Tahoma" w:hAnsi="Tahoma" w:cs="Tahoma"/>
        </w:rPr>
        <w:fldChar w:fldCharType="begin">
          <w:ffData>
            <w:name w:val=""/>
            <w:enabled/>
            <w:calcOnExit w:val="0"/>
            <w:textInput>
              <w:default w:val="création / vacance"/>
            </w:textInput>
          </w:ffData>
        </w:fldChar>
      </w:r>
      <w:r w:rsidR="001D6311">
        <w:rPr>
          <w:rFonts w:ascii="Tahoma" w:hAnsi="Tahoma" w:cs="Tahoma"/>
        </w:rPr>
        <w:instrText xml:space="preserve"> FORMTEXT </w:instrText>
      </w:r>
      <w:r w:rsidR="001D6311">
        <w:rPr>
          <w:rFonts w:ascii="Tahoma" w:hAnsi="Tahoma" w:cs="Tahoma"/>
        </w:rPr>
      </w:r>
      <w:r w:rsidR="001D6311">
        <w:rPr>
          <w:rFonts w:ascii="Tahoma" w:hAnsi="Tahoma" w:cs="Tahoma"/>
        </w:rPr>
        <w:fldChar w:fldCharType="separate"/>
      </w:r>
      <w:r w:rsidR="001D6311">
        <w:rPr>
          <w:rFonts w:ascii="Tahoma" w:hAnsi="Tahoma" w:cs="Tahoma"/>
          <w:noProof/>
        </w:rPr>
        <w:t>création / vacance</w:t>
      </w:r>
      <w:r w:rsidR="001D6311">
        <w:rPr>
          <w:rFonts w:ascii="Tahoma" w:hAnsi="Tahoma" w:cs="Tahoma"/>
        </w:rPr>
        <w:fldChar w:fldCharType="end"/>
      </w:r>
      <w:r w:rsidR="00731C69" w:rsidRPr="00AE296E">
        <w:rPr>
          <w:rFonts w:ascii="Tahoma" w:hAnsi="Tahoma" w:cs="Tahoma"/>
        </w:rPr>
        <w:t xml:space="preserve"> d'emploi effectuée auprès du Centre de Gestion et reçue en Préfecture le </w:t>
      </w:r>
      <w:r w:rsidR="00D76943" w:rsidRPr="00AE296E">
        <w:rPr>
          <w:rFonts w:ascii="Tahoma" w:hAnsi="Tahoma" w:cs="Tahoma"/>
        </w:rPr>
        <w:fldChar w:fldCharType="begin">
          <w:ffData>
            <w:name w:val="Texte10"/>
            <w:enabled/>
            <w:calcOnExit w:val="0"/>
            <w:textInput>
              <w:default w:val="………………………."/>
            </w:textInput>
          </w:ffData>
        </w:fldChar>
      </w:r>
      <w:r w:rsidR="00731C69" w:rsidRPr="00AE296E">
        <w:rPr>
          <w:rFonts w:ascii="Tahoma" w:hAnsi="Tahoma" w:cs="Tahoma"/>
        </w:rPr>
        <w:instrText xml:space="preserve"> FORMTEXT </w:instrText>
      </w:r>
      <w:r w:rsidR="00D76943" w:rsidRPr="00AE296E">
        <w:rPr>
          <w:rFonts w:ascii="Tahoma" w:hAnsi="Tahoma" w:cs="Tahoma"/>
        </w:rPr>
      </w:r>
      <w:r w:rsidR="00D76943" w:rsidRPr="00AE296E">
        <w:rPr>
          <w:rFonts w:ascii="Tahoma" w:hAnsi="Tahoma" w:cs="Tahoma"/>
        </w:rPr>
        <w:fldChar w:fldCharType="separate"/>
      </w:r>
      <w:r w:rsidR="00731C69" w:rsidRPr="00AE296E">
        <w:rPr>
          <w:rFonts w:ascii="Tahoma" w:hAnsi="Tahoma" w:cs="Tahoma"/>
          <w:noProof/>
        </w:rPr>
        <w:t>……………………….</w:t>
      </w:r>
      <w:r w:rsidR="00D76943" w:rsidRPr="00AE296E">
        <w:rPr>
          <w:rFonts w:ascii="Tahoma" w:hAnsi="Tahoma" w:cs="Tahoma"/>
        </w:rPr>
        <w:fldChar w:fldCharType="end"/>
      </w:r>
      <w:r w:rsidR="00731C69" w:rsidRPr="00AE296E">
        <w:rPr>
          <w:rFonts w:ascii="Tahoma" w:hAnsi="Tahoma" w:cs="Tahoma"/>
        </w:rPr>
        <w:t>,</w:t>
      </w:r>
    </w:p>
    <w:p w14:paraId="3723784B" w14:textId="77777777" w:rsidR="001645FD" w:rsidRDefault="001645FD" w:rsidP="00731C69">
      <w:pPr>
        <w:jc w:val="both"/>
        <w:rPr>
          <w:rFonts w:ascii="Tahoma" w:hAnsi="Tahoma" w:cs="Tahoma"/>
        </w:rPr>
      </w:pPr>
    </w:p>
    <w:p w14:paraId="2920B4EC" w14:textId="0E24F4A2" w:rsidR="00427B59" w:rsidRDefault="00427B59" w:rsidP="00427B59">
      <w:pPr>
        <w:jc w:val="both"/>
        <w:rPr>
          <w:rFonts w:ascii="Tahoma" w:hAnsi="Tahoma" w:cs="Tahoma"/>
        </w:rPr>
      </w:pPr>
      <w:r>
        <w:rPr>
          <w:rFonts w:ascii="Tahoma" w:hAnsi="Tahoma" w:cs="Tahoma"/>
        </w:rPr>
        <w:t xml:space="preserve">Considérant la candidature de </w:t>
      </w:r>
      <w:r w:rsidRPr="00EC1DE3">
        <w:rPr>
          <w:rFonts w:ascii="Tahoma" w:hAnsi="Tahoma" w:cs="Tahoma"/>
        </w:rPr>
        <w:t xml:space="preserve">M </w:t>
      </w:r>
      <w:r w:rsidR="00D76943" w:rsidRPr="00EC1DE3">
        <w:rPr>
          <w:rFonts w:ascii="Tahoma" w:hAnsi="Tahoma" w:cs="Tahoma"/>
        </w:rPr>
        <w:fldChar w:fldCharType="begin">
          <w:ffData>
            <w:name w:val=""/>
            <w:enabled/>
            <w:calcOnExit w:val="0"/>
            <w:textInput>
              <w:default w:val="……………………………."/>
            </w:textInput>
          </w:ffData>
        </w:fldChar>
      </w:r>
      <w:r w:rsidRPr="00EC1DE3">
        <w:rPr>
          <w:rFonts w:ascii="Tahoma" w:hAnsi="Tahoma" w:cs="Tahoma"/>
        </w:rPr>
        <w:instrText xml:space="preserve"> FORMTEXT </w:instrText>
      </w:r>
      <w:r w:rsidR="00D76943" w:rsidRPr="00EC1DE3">
        <w:rPr>
          <w:rFonts w:ascii="Tahoma" w:hAnsi="Tahoma" w:cs="Tahoma"/>
        </w:rPr>
      </w:r>
      <w:r w:rsidR="00D76943" w:rsidRPr="00EC1DE3">
        <w:rPr>
          <w:rFonts w:ascii="Tahoma" w:hAnsi="Tahoma" w:cs="Tahoma"/>
        </w:rPr>
        <w:fldChar w:fldCharType="separate"/>
      </w:r>
      <w:r w:rsidRPr="00EC1DE3">
        <w:rPr>
          <w:rFonts w:ascii="Tahoma" w:hAnsi="Tahoma" w:cs="Tahoma"/>
          <w:noProof/>
        </w:rPr>
        <w:t>…………………………….</w:t>
      </w:r>
      <w:r w:rsidR="00D76943" w:rsidRPr="00EC1DE3">
        <w:rPr>
          <w:rFonts w:ascii="Tahoma" w:hAnsi="Tahoma" w:cs="Tahoma"/>
        </w:rPr>
        <w:fldChar w:fldCharType="end"/>
      </w:r>
      <w:r w:rsidR="001645FD">
        <w:rPr>
          <w:rFonts w:ascii="Tahoma" w:hAnsi="Tahoma" w:cs="Tahoma"/>
        </w:rPr>
        <w:t xml:space="preserve"> </w:t>
      </w:r>
      <w:r>
        <w:rPr>
          <w:rFonts w:ascii="Tahoma" w:hAnsi="Tahoma" w:cs="Tahoma"/>
        </w:rPr>
        <w:t xml:space="preserve">et </w:t>
      </w:r>
      <w:r w:rsidR="001645FD">
        <w:rPr>
          <w:rFonts w:ascii="Tahoma" w:hAnsi="Tahoma" w:cs="Tahoma"/>
          <w:i/>
          <w:iCs/>
        </w:rPr>
        <w:fldChar w:fldCharType="begin">
          <w:ffData>
            <w:name w:val=""/>
            <w:enabled/>
            <w:calcOnExit w:val="0"/>
            <w:textInput>
              <w:default w:val="(le cas échéant, pour certaines fonctions qui, au vu du statut particulier, requièrent des conditions de santé particulières) "/>
            </w:textInput>
          </w:ffData>
        </w:fldChar>
      </w:r>
      <w:r w:rsidR="001645FD">
        <w:rPr>
          <w:rFonts w:ascii="Tahoma" w:hAnsi="Tahoma" w:cs="Tahoma"/>
          <w:i/>
          <w:iCs/>
        </w:rPr>
        <w:instrText xml:space="preserve"> FORMTEXT </w:instrText>
      </w:r>
      <w:r w:rsidR="001645FD">
        <w:rPr>
          <w:rFonts w:ascii="Tahoma" w:hAnsi="Tahoma" w:cs="Tahoma"/>
          <w:i/>
          <w:iCs/>
        </w:rPr>
      </w:r>
      <w:r w:rsidR="001645FD">
        <w:rPr>
          <w:rFonts w:ascii="Tahoma" w:hAnsi="Tahoma" w:cs="Tahoma"/>
          <w:i/>
          <w:iCs/>
        </w:rPr>
        <w:fldChar w:fldCharType="separate"/>
      </w:r>
      <w:r w:rsidR="001645FD">
        <w:rPr>
          <w:rFonts w:ascii="Tahoma" w:hAnsi="Tahoma" w:cs="Tahoma"/>
          <w:i/>
          <w:iCs/>
          <w:noProof/>
        </w:rPr>
        <w:t xml:space="preserve">(le cas échéant, pour certaines fonctions qui, au vu du statut particulier, requièrent des conditions de santé particulières) </w:t>
      </w:r>
      <w:r w:rsidR="001645FD">
        <w:rPr>
          <w:rFonts w:ascii="Tahoma" w:hAnsi="Tahoma" w:cs="Tahoma"/>
          <w:i/>
          <w:iCs/>
        </w:rPr>
        <w:fldChar w:fldCharType="end"/>
      </w:r>
      <w:r>
        <w:rPr>
          <w:rFonts w:ascii="Tahoma" w:hAnsi="Tahoma" w:cs="Tahoma"/>
        </w:rPr>
        <w:t>le certificat médical attestant de son aptitude à l’exe</w:t>
      </w:r>
      <w:r w:rsidR="00230B2C">
        <w:rPr>
          <w:rFonts w:ascii="Tahoma" w:hAnsi="Tahoma" w:cs="Tahoma"/>
        </w:rPr>
        <w:t>rcice des fonctions postulées,</w:t>
      </w:r>
    </w:p>
    <w:p w14:paraId="66C986AB" w14:textId="77777777" w:rsidR="00731C69" w:rsidRPr="00EC1DE3" w:rsidRDefault="00731C69" w:rsidP="00731C69">
      <w:pPr>
        <w:jc w:val="both"/>
        <w:rPr>
          <w:rFonts w:ascii="Tahoma" w:hAnsi="Tahoma" w:cs="Tahoma"/>
        </w:rPr>
      </w:pPr>
    </w:p>
    <w:p w14:paraId="5C402C28" w14:textId="277DAE74" w:rsidR="00731C69" w:rsidRDefault="00731C69" w:rsidP="00731C69">
      <w:pPr>
        <w:jc w:val="both"/>
        <w:rPr>
          <w:rFonts w:ascii="Tahoma" w:hAnsi="Tahoma" w:cs="Tahoma"/>
        </w:rPr>
      </w:pPr>
      <w:r w:rsidRPr="00EC1DE3">
        <w:rPr>
          <w:rFonts w:ascii="Tahoma" w:hAnsi="Tahoma" w:cs="Tahoma"/>
        </w:rPr>
        <w:t>Considéra</w:t>
      </w:r>
      <w:r w:rsidR="00427B59">
        <w:rPr>
          <w:rFonts w:ascii="Tahoma" w:hAnsi="Tahoma" w:cs="Tahoma"/>
        </w:rPr>
        <w:t>nt que</w:t>
      </w:r>
      <w:r>
        <w:rPr>
          <w:rFonts w:ascii="Tahoma" w:hAnsi="Tahoma" w:cs="Tahoma"/>
        </w:rPr>
        <w:t xml:space="preserve"> </w:t>
      </w:r>
      <w:r w:rsidRPr="00EC1DE3">
        <w:rPr>
          <w:rFonts w:ascii="Tahoma" w:hAnsi="Tahoma" w:cs="Tahoma"/>
        </w:rPr>
        <w:t xml:space="preserve">M </w:t>
      </w:r>
      <w:r w:rsidR="00D76943" w:rsidRPr="00EC1DE3">
        <w:rPr>
          <w:rFonts w:ascii="Tahoma" w:hAnsi="Tahoma" w:cs="Tahoma"/>
        </w:rPr>
        <w:fldChar w:fldCharType="begin">
          <w:ffData>
            <w:name w:val=""/>
            <w:enabled/>
            <w:calcOnExit w:val="0"/>
            <w:textInput>
              <w:default w:val="……………………………."/>
            </w:textInput>
          </w:ffData>
        </w:fldChar>
      </w:r>
      <w:r w:rsidRPr="00EC1DE3">
        <w:rPr>
          <w:rFonts w:ascii="Tahoma" w:hAnsi="Tahoma" w:cs="Tahoma"/>
        </w:rPr>
        <w:instrText xml:space="preserve"> FORMTEXT </w:instrText>
      </w:r>
      <w:r w:rsidR="00D76943" w:rsidRPr="00EC1DE3">
        <w:rPr>
          <w:rFonts w:ascii="Tahoma" w:hAnsi="Tahoma" w:cs="Tahoma"/>
        </w:rPr>
      </w:r>
      <w:r w:rsidR="00D76943" w:rsidRPr="00EC1DE3">
        <w:rPr>
          <w:rFonts w:ascii="Tahoma" w:hAnsi="Tahoma" w:cs="Tahoma"/>
        </w:rPr>
        <w:fldChar w:fldCharType="separate"/>
      </w:r>
      <w:r w:rsidRPr="00EC1DE3">
        <w:rPr>
          <w:rFonts w:ascii="Tahoma" w:hAnsi="Tahoma" w:cs="Tahoma"/>
          <w:noProof/>
        </w:rPr>
        <w:t>…………………………….</w:t>
      </w:r>
      <w:r w:rsidR="00D76943" w:rsidRPr="00EC1DE3">
        <w:rPr>
          <w:rFonts w:ascii="Tahoma" w:hAnsi="Tahoma" w:cs="Tahoma"/>
        </w:rPr>
        <w:fldChar w:fldCharType="end"/>
      </w:r>
      <w:r w:rsidRPr="00EC1DE3">
        <w:rPr>
          <w:rFonts w:ascii="Tahoma" w:hAnsi="Tahoma" w:cs="Tahoma"/>
        </w:rPr>
        <w:t xml:space="preserve"> </w:t>
      </w:r>
      <w:r w:rsidR="00427B59">
        <w:rPr>
          <w:rFonts w:ascii="Tahoma" w:hAnsi="Tahoma" w:cs="Tahoma"/>
        </w:rPr>
        <w:t xml:space="preserve">est lié(e) par un contrat à durée indéterminée </w:t>
      </w:r>
      <w:r w:rsidR="00427B59" w:rsidRPr="00427B59">
        <w:rPr>
          <w:rFonts w:ascii="Tahoma" w:hAnsi="Tahoma" w:cs="Tahoma"/>
          <w:shd w:val="pct20" w:color="auto" w:fill="auto"/>
        </w:rPr>
        <w:t>à la collectivité ou établissement de ……………………</w:t>
      </w:r>
      <w:r w:rsidR="00230B2C">
        <w:rPr>
          <w:rFonts w:ascii="Tahoma" w:hAnsi="Tahoma" w:cs="Tahoma"/>
          <w:shd w:val="pct20" w:color="auto" w:fill="auto"/>
        </w:rPr>
        <w:t xml:space="preserve"> </w:t>
      </w:r>
      <w:r w:rsidR="00427B59">
        <w:rPr>
          <w:rFonts w:ascii="Tahoma" w:hAnsi="Tahoma" w:cs="Tahoma"/>
        </w:rPr>
        <w:t>au moment de son recrute</w:t>
      </w:r>
      <w:r w:rsidR="00230B2C">
        <w:rPr>
          <w:rFonts w:ascii="Tahoma" w:hAnsi="Tahoma" w:cs="Tahoma"/>
        </w:rPr>
        <w:t>ment et qu’</w:t>
      </w:r>
      <w:r w:rsidR="001D6311">
        <w:rPr>
          <w:rFonts w:ascii="Tahoma" w:hAnsi="Tahoma" w:cs="Tahoma"/>
        </w:rPr>
        <w:fldChar w:fldCharType="begin">
          <w:ffData>
            <w:name w:val=""/>
            <w:enabled/>
            <w:calcOnExit w:val="0"/>
            <w:textInput>
              <w:default w:val="il / elle"/>
            </w:textInput>
          </w:ffData>
        </w:fldChar>
      </w:r>
      <w:r w:rsidR="001D6311">
        <w:rPr>
          <w:rFonts w:ascii="Tahoma" w:hAnsi="Tahoma" w:cs="Tahoma"/>
        </w:rPr>
        <w:instrText xml:space="preserve"> FORMTEXT </w:instrText>
      </w:r>
      <w:r w:rsidR="001D6311">
        <w:rPr>
          <w:rFonts w:ascii="Tahoma" w:hAnsi="Tahoma" w:cs="Tahoma"/>
        </w:rPr>
      </w:r>
      <w:r w:rsidR="001D6311">
        <w:rPr>
          <w:rFonts w:ascii="Tahoma" w:hAnsi="Tahoma" w:cs="Tahoma"/>
        </w:rPr>
        <w:fldChar w:fldCharType="separate"/>
      </w:r>
      <w:r w:rsidR="001D6311">
        <w:rPr>
          <w:rFonts w:ascii="Tahoma" w:hAnsi="Tahoma" w:cs="Tahoma"/>
          <w:noProof/>
        </w:rPr>
        <w:t>il / elle</w:t>
      </w:r>
      <w:r w:rsidR="001D6311">
        <w:rPr>
          <w:rFonts w:ascii="Tahoma" w:hAnsi="Tahoma" w:cs="Tahoma"/>
        </w:rPr>
        <w:fldChar w:fldCharType="end"/>
      </w:r>
      <w:r w:rsidR="00326ADD">
        <w:rPr>
          <w:rFonts w:ascii="Tahoma" w:hAnsi="Tahoma" w:cs="Tahoma"/>
        </w:rPr>
        <w:t xml:space="preserve"> exerce </w:t>
      </w:r>
      <w:r w:rsidR="00427B59">
        <w:rPr>
          <w:rFonts w:ascii="Tahoma" w:hAnsi="Tahoma" w:cs="Tahoma"/>
        </w:rPr>
        <w:t>des fonctions relevant de la même catégorie hié</w:t>
      </w:r>
      <w:r w:rsidR="00230B2C">
        <w:rPr>
          <w:rFonts w:ascii="Tahoma" w:hAnsi="Tahoma" w:cs="Tahoma"/>
        </w:rPr>
        <w:t>rarchique que le poste proposé,</w:t>
      </w:r>
    </w:p>
    <w:p w14:paraId="24EAD2CC" w14:textId="77777777" w:rsidR="00731C69" w:rsidRDefault="00731C69" w:rsidP="00731C69">
      <w:pPr>
        <w:jc w:val="both"/>
        <w:rPr>
          <w:rFonts w:ascii="Tahoma" w:hAnsi="Tahoma" w:cs="Tahoma"/>
        </w:rPr>
      </w:pPr>
    </w:p>
    <w:p w14:paraId="5FA5B4E6" w14:textId="6F52E728" w:rsidR="00427B59" w:rsidRDefault="00427B59" w:rsidP="00427B59">
      <w:pPr>
        <w:jc w:val="both"/>
        <w:rPr>
          <w:rFonts w:ascii="Tahoma" w:hAnsi="Tahoma" w:cs="Tahoma"/>
        </w:rPr>
      </w:pPr>
      <w:r>
        <w:rPr>
          <w:rFonts w:ascii="Tahoma" w:hAnsi="Tahoma" w:cs="Tahoma"/>
        </w:rPr>
        <w:t xml:space="preserve">Considérant que </w:t>
      </w:r>
      <w:r w:rsidRPr="00EC1DE3">
        <w:rPr>
          <w:rFonts w:ascii="Tahoma" w:hAnsi="Tahoma" w:cs="Tahoma"/>
        </w:rPr>
        <w:t xml:space="preserve">M </w:t>
      </w:r>
      <w:r w:rsidR="00D76943" w:rsidRPr="00EC1DE3">
        <w:rPr>
          <w:rFonts w:ascii="Tahoma" w:hAnsi="Tahoma" w:cs="Tahoma"/>
        </w:rPr>
        <w:fldChar w:fldCharType="begin">
          <w:ffData>
            <w:name w:val=""/>
            <w:enabled/>
            <w:calcOnExit w:val="0"/>
            <w:textInput>
              <w:default w:val="……………………………."/>
            </w:textInput>
          </w:ffData>
        </w:fldChar>
      </w:r>
      <w:r w:rsidRPr="00EC1DE3">
        <w:rPr>
          <w:rFonts w:ascii="Tahoma" w:hAnsi="Tahoma" w:cs="Tahoma"/>
        </w:rPr>
        <w:instrText xml:space="preserve"> FORMTEXT </w:instrText>
      </w:r>
      <w:r w:rsidR="00D76943" w:rsidRPr="00EC1DE3">
        <w:rPr>
          <w:rFonts w:ascii="Tahoma" w:hAnsi="Tahoma" w:cs="Tahoma"/>
        </w:rPr>
      </w:r>
      <w:r w:rsidR="00D76943" w:rsidRPr="00EC1DE3">
        <w:rPr>
          <w:rFonts w:ascii="Tahoma" w:hAnsi="Tahoma" w:cs="Tahoma"/>
        </w:rPr>
        <w:fldChar w:fldCharType="separate"/>
      </w:r>
      <w:r w:rsidRPr="00EC1DE3">
        <w:rPr>
          <w:rFonts w:ascii="Tahoma" w:hAnsi="Tahoma" w:cs="Tahoma"/>
          <w:noProof/>
        </w:rPr>
        <w:t>…………………………….</w:t>
      </w:r>
      <w:r w:rsidR="00D76943" w:rsidRPr="00EC1DE3">
        <w:rPr>
          <w:rFonts w:ascii="Tahoma" w:hAnsi="Tahoma" w:cs="Tahoma"/>
        </w:rPr>
        <w:fldChar w:fldCharType="end"/>
      </w:r>
      <w:r w:rsidRPr="00EC1DE3">
        <w:rPr>
          <w:rFonts w:ascii="Tahoma" w:hAnsi="Tahoma" w:cs="Tahoma"/>
        </w:rPr>
        <w:t xml:space="preserve"> remplit </w:t>
      </w:r>
      <w:r>
        <w:rPr>
          <w:rFonts w:ascii="Tahoma" w:hAnsi="Tahoma" w:cs="Tahoma"/>
        </w:rPr>
        <w:t xml:space="preserve">donc </w:t>
      </w:r>
      <w:r w:rsidRPr="00EC1DE3">
        <w:rPr>
          <w:rFonts w:ascii="Tahoma" w:hAnsi="Tahoma" w:cs="Tahoma"/>
        </w:rPr>
        <w:t xml:space="preserve">les conditions requises pour </w:t>
      </w:r>
      <w:r w:rsidR="00D76943">
        <w:rPr>
          <w:rFonts w:ascii="Tahoma" w:hAnsi="Tahoma" w:cs="Tahoma"/>
        </w:rPr>
        <w:fldChar w:fldCharType="begin">
          <w:ffData>
            <w:name w:val=""/>
            <w:enabled/>
            <w:calcOnExit w:val="0"/>
            <w:textInput>
              <w:default w:val="la conclusion d'un contrat à durée indéterminée"/>
            </w:textInput>
          </w:ffData>
        </w:fldChar>
      </w:r>
      <w:r>
        <w:rPr>
          <w:rFonts w:ascii="Tahoma" w:hAnsi="Tahoma" w:cs="Tahoma"/>
        </w:rPr>
        <w:instrText xml:space="preserve"> FORMTEXT </w:instrText>
      </w:r>
      <w:r w:rsidR="00D76943">
        <w:rPr>
          <w:rFonts w:ascii="Tahoma" w:hAnsi="Tahoma" w:cs="Tahoma"/>
        </w:rPr>
      </w:r>
      <w:r w:rsidR="00D76943">
        <w:rPr>
          <w:rFonts w:ascii="Tahoma" w:hAnsi="Tahoma" w:cs="Tahoma"/>
        </w:rPr>
        <w:fldChar w:fldCharType="separate"/>
      </w:r>
      <w:r>
        <w:rPr>
          <w:rFonts w:ascii="Tahoma" w:hAnsi="Tahoma" w:cs="Tahoma"/>
          <w:noProof/>
        </w:rPr>
        <w:t>la conclusion d'un contrat à durée indéterminée</w:t>
      </w:r>
      <w:r w:rsidR="00D76943">
        <w:rPr>
          <w:rFonts w:ascii="Tahoma" w:hAnsi="Tahoma" w:cs="Tahoma"/>
        </w:rPr>
        <w:fldChar w:fldCharType="end"/>
      </w:r>
      <w:r>
        <w:rPr>
          <w:rFonts w:ascii="Tahoma" w:hAnsi="Tahoma" w:cs="Tahoma"/>
        </w:rPr>
        <w:t xml:space="preserve"> en application des dispositions de l’article </w:t>
      </w:r>
      <w:r w:rsidR="001645FD">
        <w:rPr>
          <w:rFonts w:ascii="Tahoma" w:hAnsi="Tahoma" w:cs="Tahoma"/>
        </w:rPr>
        <w:t>L. 332-12 du code général de la fonction publique</w:t>
      </w:r>
      <w:r w:rsidRPr="00EC1DE3">
        <w:rPr>
          <w:rFonts w:ascii="Tahoma" w:hAnsi="Tahoma" w:cs="Tahoma"/>
        </w:rPr>
        <w:t>,</w:t>
      </w:r>
    </w:p>
    <w:p w14:paraId="7319BEC2" w14:textId="163083C1" w:rsidR="00427B59" w:rsidRDefault="00427B59" w:rsidP="00427B59">
      <w:pPr>
        <w:jc w:val="both"/>
        <w:rPr>
          <w:rFonts w:ascii="Tahoma" w:hAnsi="Tahoma" w:cs="Tahoma"/>
        </w:rPr>
      </w:pPr>
    </w:p>
    <w:p w14:paraId="3DB80533" w14:textId="77777777" w:rsidR="00731C69" w:rsidRPr="00EC1DE3" w:rsidRDefault="00731C69" w:rsidP="00731C69">
      <w:pPr>
        <w:rPr>
          <w:rFonts w:ascii="Tahoma" w:hAnsi="Tahoma" w:cs="Tahoma"/>
        </w:rPr>
      </w:pPr>
      <w:r w:rsidRPr="00EC1DE3">
        <w:rPr>
          <w:rFonts w:ascii="Tahoma" w:hAnsi="Tahoma" w:cs="Tahoma"/>
        </w:rPr>
        <w:t>Il a été convenu ce qui suit :</w:t>
      </w:r>
    </w:p>
    <w:p w14:paraId="57AC3E95" w14:textId="77777777" w:rsidR="00230B2C" w:rsidRDefault="00230B2C" w:rsidP="00731C69">
      <w:pPr>
        <w:rPr>
          <w:rFonts w:ascii="Tahoma" w:hAnsi="Tahoma" w:cs="Tahoma"/>
        </w:rPr>
      </w:pPr>
    </w:p>
    <w:p w14:paraId="15FEB157" w14:textId="77777777" w:rsidR="00B604C9" w:rsidRDefault="00B604C9" w:rsidP="00731C69">
      <w:pPr>
        <w:rPr>
          <w:rFonts w:ascii="Tahoma" w:hAnsi="Tahoma" w:cs="Tahoma"/>
        </w:rPr>
      </w:pPr>
    </w:p>
    <w:p w14:paraId="05E9B7CB" w14:textId="77777777" w:rsidR="00731C69" w:rsidRPr="00EC1DE3" w:rsidRDefault="00230B2C" w:rsidP="00731C69">
      <w:pPr>
        <w:rPr>
          <w:rFonts w:ascii="Tahoma" w:hAnsi="Tahoma" w:cs="Tahoma"/>
          <w:b/>
        </w:rPr>
      </w:pPr>
      <w:r>
        <w:rPr>
          <w:rFonts w:ascii="Tahoma" w:hAnsi="Tahoma" w:cs="Tahoma"/>
          <w:b/>
        </w:rPr>
        <w:t>ARTICLE 1 : </w:t>
      </w:r>
      <w:r w:rsidR="00731C69" w:rsidRPr="00EC1DE3">
        <w:rPr>
          <w:rFonts w:ascii="Tahoma" w:hAnsi="Tahoma" w:cs="Tahoma"/>
          <w:b/>
        </w:rPr>
        <w:t>OBJET ET DUREE DU CONTRAT</w:t>
      </w:r>
    </w:p>
    <w:p w14:paraId="723C9C2B" w14:textId="77777777" w:rsidR="00731C69" w:rsidRPr="00EC1DE3" w:rsidRDefault="00731C69" w:rsidP="00731C69">
      <w:pPr>
        <w:rPr>
          <w:rFonts w:ascii="Tahoma" w:hAnsi="Tahoma" w:cs="Tahoma"/>
        </w:rPr>
      </w:pPr>
    </w:p>
    <w:p w14:paraId="390A0ED2" w14:textId="77777777" w:rsidR="00562747" w:rsidRDefault="00731C69" w:rsidP="00562747">
      <w:pPr>
        <w:tabs>
          <w:tab w:val="left" w:pos="397"/>
        </w:tabs>
        <w:ind w:left="425"/>
        <w:jc w:val="both"/>
        <w:rPr>
          <w:rFonts w:ascii="Tahoma" w:hAnsi="Tahoma" w:cs="Tahoma"/>
        </w:rPr>
      </w:pPr>
      <w:r>
        <w:rPr>
          <w:rFonts w:ascii="Tahoma" w:hAnsi="Tahoma"/>
        </w:rPr>
        <w:t>Le co-contractant</w:t>
      </w:r>
      <w:r w:rsidR="00427B59">
        <w:rPr>
          <w:rFonts w:ascii="Tahoma" w:hAnsi="Tahoma"/>
        </w:rPr>
        <w:t xml:space="preserve"> </w:t>
      </w:r>
      <w:r>
        <w:rPr>
          <w:rFonts w:ascii="Tahoma" w:hAnsi="Tahoma"/>
        </w:rPr>
        <w:t xml:space="preserve">est engagé pour assurer </w:t>
      </w:r>
      <w:r w:rsidR="00562747">
        <w:rPr>
          <w:rFonts w:ascii="Tahoma" w:hAnsi="Tahoma" w:cs="Tahoma"/>
        </w:rPr>
        <w:t>les fonctions suivantes</w:t>
      </w:r>
      <w:r w:rsidR="00562747" w:rsidRPr="00E25510">
        <w:rPr>
          <w:rFonts w:ascii="Tahoma" w:hAnsi="Tahoma" w:cs="Tahoma"/>
        </w:rPr>
        <w:t xml:space="preserve"> : </w:t>
      </w:r>
      <w:r w:rsidR="00562747" w:rsidRPr="00E25510">
        <w:rPr>
          <w:rFonts w:ascii="Tahoma" w:hAnsi="Tahoma" w:cs="Tahoma"/>
        </w:rPr>
        <w:fldChar w:fldCharType="begin">
          <w:ffData>
            <w:name w:val="Texte18"/>
            <w:enabled/>
            <w:calcOnExit w:val="0"/>
            <w:textInput>
              <w:default w:val=".........................."/>
            </w:textInput>
          </w:ffData>
        </w:fldChar>
      </w:r>
      <w:bookmarkStart w:id="14" w:name="Texte18"/>
      <w:r w:rsidR="00562747" w:rsidRPr="00E25510">
        <w:rPr>
          <w:rFonts w:ascii="Tahoma" w:hAnsi="Tahoma" w:cs="Tahoma"/>
        </w:rPr>
        <w:instrText xml:space="preserve"> FORMTEXT </w:instrText>
      </w:r>
      <w:r w:rsidR="00562747" w:rsidRPr="00E25510">
        <w:rPr>
          <w:rFonts w:ascii="Tahoma" w:hAnsi="Tahoma" w:cs="Tahoma"/>
        </w:rPr>
      </w:r>
      <w:r w:rsidR="00562747" w:rsidRPr="00E25510">
        <w:rPr>
          <w:rFonts w:ascii="Tahoma" w:hAnsi="Tahoma" w:cs="Tahoma"/>
        </w:rPr>
        <w:fldChar w:fldCharType="separate"/>
      </w:r>
      <w:r w:rsidR="00562747" w:rsidRPr="00E25510">
        <w:rPr>
          <w:rFonts w:ascii="Tahoma" w:hAnsi="Tahoma" w:cs="Tahoma"/>
          <w:noProof/>
        </w:rPr>
        <w:t>..........................</w:t>
      </w:r>
      <w:r w:rsidR="00562747" w:rsidRPr="00E25510">
        <w:rPr>
          <w:rFonts w:ascii="Tahoma" w:hAnsi="Tahoma" w:cs="Tahoma"/>
        </w:rPr>
        <w:fldChar w:fldCharType="end"/>
      </w:r>
      <w:bookmarkEnd w:id="14"/>
      <w:r w:rsidR="00562747" w:rsidRPr="00E25510">
        <w:rPr>
          <w:rFonts w:ascii="Tahoma" w:hAnsi="Tahoma" w:cs="Tahoma"/>
        </w:rPr>
        <w:t>,</w:t>
      </w:r>
      <w:r w:rsidR="00CA605D">
        <w:rPr>
          <w:rFonts w:ascii="Tahoma" w:hAnsi="Tahoma" w:cs="Tahoma"/>
        </w:rPr>
        <w:t xml:space="preserve"> </w:t>
      </w:r>
      <w:r>
        <w:rPr>
          <w:rFonts w:ascii="Tahoma" w:hAnsi="Tahoma"/>
        </w:rPr>
        <w:t xml:space="preserve">pour une durée indéterminée, à compter </w:t>
      </w:r>
      <w:r w:rsidR="00230B2C">
        <w:rPr>
          <w:rFonts w:ascii="Tahoma" w:hAnsi="Tahoma"/>
        </w:rPr>
        <w:t xml:space="preserve">du </w:t>
      </w:r>
      <w:r w:rsidR="00CC575A" w:rsidRPr="00CC575A">
        <w:rPr>
          <w:rFonts w:ascii="Tahoma" w:hAnsi="Tahoma"/>
          <w:shd w:val="pct25" w:color="auto" w:fill="auto"/>
        </w:rPr>
        <w:t>…………….</w:t>
      </w:r>
      <w:r w:rsidR="00230B2C">
        <w:rPr>
          <w:rFonts w:ascii="Tahoma" w:hAnsi="Tahoma"/>
        </w:rPr>
        <w:t xml:space="preserve"> à</w:t>
      </w:r>
      <w:r w:rsidR="00CC575A">
        <w:rPr>
          <w:rFonts w:ascii="Tahoma" w:hAnsi="Tahoma"/>
        </w:rPr>
        <w:t xml:space="preserve"> temps </w:t>
      </w:r>
      <w:r w:rsidR="00D76943">
        <w:rPr>
          <w:rFonts w:ascii="Tahoma" w:hAnsi="Tahoma"/>
        </w:rPr>
        <w:fldChar w:fldCharType="begin">
          <w:ffData>
            <w:name w:val=""/>
            <w:enabled/>
            <w:calcOnExit w:val="0"/>
            <w:textInput>
              <w:default w:val="complet"/>
            </w:textInput>
          </w:ffData>
        </w:fldChar>
      </w:r>
      <w:r w:rsidR="00230B2C">
        <w:rPr>
          <w:rFonts w:ascii="Tahoma" w:hAnsi="Tahoma"/>
        </w:rPr>
        <w:instrText xml:space="preserve"> FORMTEXT </w:instrText>
      </w:r>
      <w:r w:rsidR="00D76943">
        <w:rPr>
          <w:rFonts w:ascii="Tahoma" w:hAnsi="Tahoma"/>
        </w:rPr>
      </w:r>
      <w:r w:rsidR="00D76943">
        <w:rPr>
          <w:rFonts w:ascii="Tahoma" w:hAnsi="Tahoma"/>
        </w:rPr>
        <w:fldChar w:fldCharType="separate"/>
      </w:r>
      <w:r w:rsidR="00230B2C">
        <w:rPr>
          <w:rFonts w:ascii="Tahoma" w:hAnsi="Tahoma"/>
          <w:noProof/>
        </w:rPr>
        <w:t>complet</w:t>
      </w:r>
      <w:r w:rsidR="00D76943">
        <w:rPr>
          <w:rFonts w:ascii="Tahoma" w:hAnsi="Tahoma"/>
        </w:rPr>
        <w:fldChar w:fldCharType="end"/>
      </w:r>
      <w:r w:rsidR="00230B2C">
        <w:rPr>
          <w:rFonts w:ascii="Tahoma" w:hAnsi="Tahoma"/>
        </w:rPr>
        <w:t xml:space="preserve"> </w:t>
      </w:r>
      <w:r w:rsidR="00D76943">
        <w:rPr>
          <w:rFonts w:ascii="Tahoma" w:hAnsi="Tahoma"/>
        </w:rPr>
        <w:fldChar w:fldCharType="begin">
          <w:ffData>
            <w:name w:val=""/>
            <w:enabled/>
            <w:calcOnExit w:val="0"/>
            <w:textInput>
              <w:default w:val="OU"/>
            </w:textInput>
          </w:ffData>
        </w:fldChar>
      </w:r>
      <w:r w:rsidR="00230B2C">
        <w:rPr>
          <w:rFonts w:ascii="Tahoma" w:hAnsi="Tahoma"/>
        </w:rPr>
        <w:instrText xml:space="preserve"> FORMTEXT </w:instrText>
      </w:r>
      <w:r w:rsidR="00D76943">
        <w:rPr>
          <w:rFonts w:ascii="Tahoma" w:hAnsi="Tahoma"/>
        </w:rPr>
      </w:r>
      <w:r w:rsidR="00D76943">
        <w:rPr>
          <w:rFonts w:ascii="Tahoma" w:hAnsi="Tahoma"/>
        </w:rPr>
        <w:fldChar w:fldCharType="separate"/>
      </w:r>
      <w:r w:rsidR="00230B2C">
        <w:rPr>
          <w:rFonts w:ascii="Tahoma" w:hAnsi="Tahoma"/>
          <w:noProof/>
        </w:rPr>
        <w:t>OU</w:t>
      </w:r>
      <w:r w:rsidR="00D76943">
        <w:rPr>
          <w:rFonts w:ascii="Tahoma" w:hAnsi="Tahoma"/>
        </w:rPr>
        <w:fldChar w:fldCharType="end"/>
      </w:r>
      <w:r w:rsidR="00230B2C">
        <w:rPr>
          <w:rFonts w:ascii="Tahoma" w:hAnsi="Tahoma"/>
        </w:rPr>
        <w:t xml:space="preserve"> </w:t>
      </w:r>
      <w:r w:rsidR="001D6311">
        <w:rPr>
          <w:rFonts w:ascii="Tahoma" w:hAnsi="Tahoma"/>
        </w:rPr>
        <w:fldChar w:fldCharType="begin">
          <w:ffData>
            <w:name w:val=""/>
            <w:enabled/>
            <w:calcOnExit w:val="0"/>
            <w:textInput>
              <w:default w:val="non complet à raison de …………….. heures par semaine"/>
            </w:textInput>
          </w:ffData>
        </w:fldChar>
      </w:r>
      <w:r w:rsidR="001D6311">
        <w:rPr>
          <w:rFonts w:ascii="Tahoma" w:hAnsi="Tahoma"/>
        </w:rPr>
        <w:instrText xml:space="preserve"> FORMTEXT </w:instrText>
      </w:r>
      <w:r w:rsidR="001D6311">
        <w:rPr>
          <w:rFonts w:ascii="Tahoma" w:hAnsi="Tahoma"/>
        </w:rPr>
      </w:r>
      <w:r w:rsidR="001D6311">
        <w:rPr>
          <w:rFonts w:ascii="Tahoma" w:hAnsi="Tahoma"/>
        </w:rPr>
        <w:fldChar w:fldCharType="separate"/>
      </w:r>
      <w:r w:rsidR="001D6311">
        <w:rPr>
          <w:rFonts w:ascii="Tahoma" w:hAnsi="Tahoma"/>
          <w:noProof/>
        </w:rPr>
        <w:t>non complet à raison de …………….. heures par semaine</w:t>
      </w:r>
      <w:r w:rsidR="001D6311">
        <w:rPr>
          <w:rFonts w:ascii="Tahoma" w:hAnsi="Tahoma"/>
        </w:rPr>
        <w:fldChar w:fldCharType="end"/>
      </w:r>
      <w:r w:rsidR="00230B2C">
        <w:rPr>
          <w:rFonts w:ascii="Tahoma" w:hAnsi="Tahoma"/>
        </w:rPr>
        <w:t>.</w:t>
      </w:r>
      <w:r w:rsidR="00562747">
        <w:rPr>
          <w:rFonts w:ascii="Tahoma" w:hAnsi="Tahoma"/>
        </w:rPr>
        <w:t xml:space="preserve"> </w:t>
      </w:r>
      <w:bookmarkStart w:id="15" w:name="_Hlk144738476"/>
      <w:r w:rsidR="00562747">
        <w:rPr>
          <w:rFonts w:ascii="Tahoma" w:hAnsi="Tahoma" w:cs="Tahoma"/>
        </w:rPr>
        <w:t xml:space="preserve">L’emploi </w:t>
      </w:r>
      <w:r w:rsidR="00562747" w:rsidRPr="00E25510">
        <w:rPr>
          <w:rFonts w:ascii="Tahoma" w:hAnsi="Tahoma" w:cs="Tahoma"/>
        </w:rPr>
        <w:t>rel</w:t>
      </w:r>
      <w:r w:rsidR="00562747">
        <w:rPr>
          <w:rFonts w:ascii="Tahoma" w:hAnsi="Tahoma" w:cs="Tahoma"/>
        </w:rPr>
        <w:t>ève</w:t>
      </w:r>
      <w:r w:rsidR="00562747" w:rsidRPr="00E25510">
        <w:rPr>
          <w:rFonts w:ascii="Tahoma" w:hAnsi="Tahoma" w:cs="Tahoma"/>
        </w:rPr>
        <w:t xml:space="preserve"> de la catégorie hiérarchique </w:t>
      </w:r>
      <w:r w:rsidR="00562747" w:rsidRPr="00E25510">
        <w:rPr>
          <w:rFonts w:ascii="Tahoma" w:hAnsi="Tahoma" w:cs="Tahoma"/>
        </w:rPr>
        <w:fldChar w:fldCharType="begin">
          <w:ffData>
            <w:name w:val=""/>
            <w:enabled/>
            <w:calcOnExit w:val="0"/>
            <w:textInput>
              <w:default w:val="A, B ou C"/>
            </w:textInput>
          </w:ffData>
        </w:fldChar>
      </w:r>
      <w:r w:rsidR="00562747" w:rsidRPr="00E25510">
        <w:rPr>
          <w:rFonts w:ascii="Tahoma" w:hAnsi="Tahoma" w:cs="Tahoma"/>
        </w:rPr>
        <w:instrText xml:space="preserve"> FORMTEXT </w:instrText>
      </w:r>
      <w:r w:rsidR="00562747" w:rsidRPr="00E25510">
        <w:rPr>
          <w:rFonts w:ascii="Tahoma" w:hAnsi="Tahoma" w:cs="Tahoma"/>
        </w:rPr>
      </w:r>
      <w:r w:rsidR="00562747" w:rsidRPr="00E25510">
        <w:rPr>
          <w:rFonts w:ascii="Tahoma" w:hAnsi="Tahoma" w:cs="Tahoma"/>
        </w:rPr>
        <w:fldChar w:fldCharType="separate"/>
      </w:r>
      <w:r w:rsidR="00562747" w:rsidRPr="00E25510">
        <w:rPr>
          <w:rFonts w:ascii="Tahoma" w:hAnsi="Tahoma" w:cs="Tahoma"/>
          <w:noProof/>
        </w:rPr>
        <w:t>A, B ou C</w:t>
      </w:r>
      <w:r w:rsidR="00562747" w:rsidRPr="00E25510">
        <w:rPr>
          <w:rFonts w:ascii="Tahoma" w:hAnsi="Tahoma" w:cs="Tahoma"/>
        </w:rPr>
        <w:fldChar w:fldCharType="end"/>
      </w:r>
      <w:bookmarkEnd w:id="15"/>
      <w:r w:rsidR="00562747">
        <w:rPr>
          <w:rFonts w:ascii="Tahoma" w:hAnsi="Tahoma" w:cs="Tahoma"/>
        </w:rPr>
        <w:t>.</w:t>
      </w:r>
    </w:p>
    <w:p w14:paraId="69E4C241" w14:textId="77777777" w:rsidR="00CA605D" w:rsidRPr="00E25510" w:rsidRDefault="00CA605D" w:rsidP="00CA605D">
      <w:pPr>
        <w:tabs>
          <w:tab w:val="left" w:pos="397"/>
        </w:tabs>
        <w:ind w:left="426"/>
        <w:jc w:val="both"/>
        <w:rPr>
          <w:rFonts w:ascii="Tahoma" w:hAnsi="Tahoma" w:cs="Tahoma"/>
        </w:rPr>
      </w:pPr>
      <w:bookmarkStart w:id="16" w:name="_Hlk144733804"/>
      <w:r w:rsidRPr="00E25510">
        <w:rPr>
          <w:rFonts w:ascii="Tahoma" w:hAnsi="Tahoma" w:cs="Tahoma"/>
        </w:rPr>
        <w:t xml:space="preserve">L’agent exercera ses fonctions à </w:t>
      </w:r>
      <w:r w:rsidRPr="00E25510">
        <w:rPr>
          <w:rFonts w:ascii="Tahoma" w:hAnsi="Tahoma" w:cs="Tahoma"/>
        </w:rPr>
        <w:fldChar w:fldCharType="begin">
          <w:ffData>
            <w:name w:val="Texte18"/>
            <w:enabled/>
            <w:calcOnExit w:val="0"/>
            <w:textInput>
              <w:default w:val=".........................."/>
            </w:textInput>
          </w:ffData>
        </w:fldChar>
      </w:r>
      <w:r w:rsidRPr="00E25510">
        <w:rPr>
          <w:rFonts w:ascii="Tahoma" w:hAnsi="Tahoma" w:cs="Tahoma"/>
        </w:rPr>
        <w:instrText xml:space="preserve"> FORMTEXT </w:instrText>
      </w:r>
      <w:r w:rsidRPr="00E25510">
        <w:rPr>
          <w:rFonts w:ascii="Tahoma" w:hAnsi="Tahoma" w:cs="Tahoma"/>
        </w:rPr>
      </w:r>
      <w:r w:rsidRPr="00E25510">
        <w:rPr>
          <w:rFonts w:ascii="Tahoma" w:hAnsi="Tahoma" w:cs="Tahoma"/>
        </w:rPr>
        <w:fldChar w:fldCharType="separate"/>
      </w:r>
      <w:r w:rsidRPr="00E25510">
        <w:rPr>
          <w:rFonts w:ascii="Tahoma" w:hAnsi="Tahoma" w:cs="Tahoma"/>
          <w:noProof/>
        </w:rPr>
        <w:t>..........................</w:t>
      </w:r>
      <w:r w:rsidRPr="00E25510">
        <w:rPr>
          <w:rFonts w:ascii="Tahoma" w:hAnsi="Tahoma" w:cs="Tahoma"/>
        </w:rPr>
        <w:fldChar w:fldCharType="end"/>
      </w:r>
      <w:r w:rsidRPr="00E25510">
        <w:rPr>
          <w:rFonts w:ascii="Tahoma" w:hAnsi="Tahoma" w:cs="Tahoma"/>
        </w:rPr>
        <w:fldChar w:fldCharType="begin">
          <w:ffData>
            <w:name w:val=""/>
            <w:enabled/>
            <w:calcOnExit w:val="0"/>
            <w:textInput>
              <w:default w:val="(mentionner le ou les lieux d'exercice des fonctions ou, à défaut de lieu fixe ou principal, l'indication selon laquelle les fonctions sont exercées sur plusieurs lieux)"/>
            </w:textInput>
          </w:ffData>
        </w:fldChar>
      </w:r>
      <w:r w:rsidRPr="00E25510">
        <w:rPr>
          <w:rFonts w:ascii="Tahoma" w:hAnsi="Tahoma" w:cs="Tahoma"/>
        </w:rPr>
        <w:instrText xml:space="preserve"> FORMTEXT </w:instrText>
      </w:r>
      <w:r w:rsidRPr="00E25510">
        <w:rPr>
          <w:rFonts w:ascii="Tahoma" w:hAnsi="Tahoma" w:cs="Tahoma"/>
        </w:rPr>
      </w:r>
      <w:r w:rsidRPr="00E25510">
        <w:rPr>
          <w:rFonts w:ascii="Tahoma" w:hAnsi="Tahoma" w:cs="Tahoma"/>
        </w:rPr>
        <w:fldChar w:fldCharType="separate"/>
      </w:r>
      <w:r w:rsidRPr="00E25510">
        <w:rPr>
          <w:rFonts w:ascii="Tahoma" w:hAnsi="Tahoma" w:cs="Tahoma"/>
          <w:noProof/>
        </w:rPr>
        <w:t>(mentionner le ou les lieux d'exercice des fonctions ou, à défaut de lieu fixe ou principal, l'indication selon laquelle les fonctions sont exercées sur plusieurs lieux)</w:t>
      </w:r>
      <w:r w:rsidRPr="00E25510">
        <w:rPr>
          <w:rFonts w:ascii="Tahoma" w:hAnsi="Tahoma" w:cs="Tahoma"/>
        </w:rPr>
        <w:fldChar w:fldCharType="end"/>
      </w:r>
    </w:p>
    <w:bookmarkEnd w:id="16"/>
    <w:p w14:paraId="25F379C9" w14:textId="21E9222D" w:rsidR="00230B2C" w:rsidRDefault="00230B2C" w:rsidP="00731C69">
      <w:pPr>
        <w:tabs>
          <w:tab w:val="left" w:pos="397"/>
        </w:tabs>
        <w:ind w:left="426"/>
        <w:jc w:val="both"/>
        <w:rPr>
          <w:rFonts w:ascii="Tahoma" w:hAnsi="Tahoma"/>
        </w:rPr>
      </w:pPr>
    </w:p>
    <w:p w14:paraId="5AF17627" w14:textId="77777777" w:rsidR="00B604C9" w:rsidRDefault="00B604C9" w:rsidP="00731C69">
      <w:pPr>
        <w:tabs>
          <w:tab w:val="left" w:pos="397"/>
        </w:tabs>
        <w:ind w:left="426"/>
        <w:jc w:val="both"/>
        <w:rPr>
          <w:rFonts w:ascii="Tahoma" w:hAnsi="Tahoma"/>
        </w:rPr>
      </w:pPr>
    </w:p>
    <w:p w14:paraId="0893EBFD" w14:textId="77777777" w:rsidR="00731C69" w:rsidRPr="00EC1DE3" w:rsidRDefault="00230B2C" w:rsidP="00731C69">
      <w:pPr>
        <w:rPr>
          <w:rFonts w:ascii="Tahoma" w:hAnsi="Tahoma" w:cs="Tahoma"/>
          <w:b/>
        </w:rPr>
      </w:pPr>
      <w:r>
        <w:rPr>
          <w:rFonts w:ascii="Tahoma" w:hAnsi="Tahoma" w:cs="Tahoma"/>
          <w:b/>
        </w:rPr>
        <w:t>ARTICLE 2 : </w:t>
      </w:r>
      <w:r w:rsidR="00731C69" w:rsidRPr="00EC1DE3">
        <w:rPr>
          <w:rFonts w:ascii="Tahoma" w:hAnsi="Tahoma" w:cs="Tahoma"/>
          <w:b/>
        </w:rPr>
        <w:t>DROITS ET OBLIGATIONS</w:t>
      </w:r>
    </w:p>
    <w:p w14:paraId="2DD105D4" w14:textId="77777777" w:rsidR="00731C69" w:rsidRPr="00EC1DE3" w:rsidRDefault="00731C69" w:rsidP="00731C69">
      <w:pPr>
        <w:rPr>
          <w:rFonts w:ascii="Tahoma" w:hAnsi="Tahoma" w:cs="Tahoma"/>
        </w:rPr>
      </w:pPr>
    </w:p>
    <w:p w14:paraId="01BBC2F2" w14:textId="77777777" w:rsidR="00B604C9" w:rsidRDefault="00B604C9" w:rsidP="00B604C9">
      <w:pPr>
        <w:tabs>
          <w:tab w:val="left" w:pos="397"/>
        </w:tabs>
        <w:ind w:left="425"/>
        <w:jc w:val="both"/>
        <w:rPr>
          <w:rFonts w:ascii="Tahoma" w:hAnsi="Tahoma" w:cs="Tahoma"/>
        </w:rPr>
      </w:pPr>
      <w:bookmarkStart w:id="17" w:name="_Hlk192681362"/>
      <w:r w:rsidRPr="008E574A">
        <w:rPr>
          <w:rFonts w:ascii="Tahoma" w:hAnsi="Tahoma" w:cs="Tahoma"/>
        </w:rPr>
        <w:t>Conformément aux dispositions des livres I du code général de la fonction publique, le co-contractant est soumis pendant toute la période d'exécution du présent contrat aux obligations et bénéficie des droits et libertés, et des garanties et protections tels que définis par les articles L. 111-1 à L. 137-4 et R. 113-1 à R. 142-5 dudit code, et par le décret n° 88-145 du 15 février 1988 modifié susvisé.</w:t>
      </w:r>
    </w:p>
    <w:bookmarkEnd w:id="17"/>
    <w:p w14:paraId="1CC4EBD5" w14:textId="70870B0E" w:rsidR="00230B2C" w:rsidRDefault="00230B2C" w:rsidP="00731C69">
      <w:pPr>
        <w:ind w:left="426"/>
        <w:rPr>
          <w:rFonts w:ascii="Tahoma" w:hAnsi="Tahoma" w:cs="Tahoma"/>
        </w:rPr>
      </w:pPr>
    </w:p>
    <w:p w14:paraId="7027C9AB" w14:textId="77777777" w:rsidR="00B604C9" w:rsidRDefault="00B604C9" w:rsidP="00731C69">
      <w:pPr>
        <w:ind w:left="426"/>
        <w:rPr>
          <w:rFonts w:ascii="Tahoma" w:hAnsi="Tahoma" w:cs="Tahoma"/>
        </w:rPr>
      </w:pPr>
    </w:p>
    <w:p w14:paraId="4997FB15" w14:textId="77777777" w:rsidR="00731C69" w:rsidRPr="00EC1DE3" w:rsidRDefault="00230B2C" w:rsidP="00731C69">
      <w:pPr>
        <w:rPr>
          <w:rFonts w:ascii="Tahoma" w:hAnsi="Tahoma" w:cs="Tahoma"/>
          <w:b/>
        </w:rPr>
      </w:pPr>
      <w:r>
        <w:rPr>
          <w:rFonts w:ascii="Tahoma" w:hAnsi="Tahoma" w:cs="Tahoma"/>
          <w:b/>
        </w:rPr>
        <w:t>ARTICLE 3 : </w:t>
      </w:r>
      <w:r w:rsidR="00731C69" w:rsidRPr="00EC1DE3">
        <w:rPr>
          <w:rFonts w:ascii="Tahoma" w:hAnsi="Tahoma" w:cs="Tahoma"/>
          <w:b/>
        </w:rPr>
        <w:t>REMUNERATION</w:t>
      </w:r>
    </w:p>
    <w:p w14:paraId="66883103" w14:textId="77777777" w:rsidR="00731C69" w:rsidRPr="00EC1DE3" w:rsidRDefault="00731C69" w:rsidP="00731C69">
      <w:pPr>
        <w:rPr>
          <w:rFonts w:ascii="Tahoma" w:hAnsi="Tahoma" w:cs="Tahoma"/>
        </w:rPr>
      </w:pPr>
    </w:p>
    <w:p w14:paraId="59E4318F" w14:textId="77777777" w:rsidR="00717C19" w:rsidRDefault="00731C69" w:rsidP="00717C19">
      <w:pPr>
        <w:ind w:left="426"/>
        <w:jc w:val="both"/>
        <w:rPr>
          <w:rFonts w:ascii="Tahoma" w:hAnsi="Tahoma" w:cs="Tahoma"/>
        </w:rPr>
      </w:pPr>
      <w:r w:rsidRPr="00EC1DE3">
        <w:rPr>
          <w:rFonts w:ascii="Tahoma" w:hAnsi="Tahoma" w:cs="Tahoma"/>
        </w:rPr>
        <w:t xml:space="preserve">Pour l'exécution du présent contrat, le co-contractant reçoit une rémunération mensuelle sur la base de l’échelon n° </w:t>
      </w:r>
      <w:r w:rsidR="00D76943" w:rsidRPr="00EC1DE3">
        <w:rPr>
          <w:rFonts w:ascii="Tahoma" w:hAnsi="Tahoma" w:cs="Tahoma"/>
        </w:rPr>
        <w:fldChar w:fldCharType="begin">
          <w:ffData>
            <w:name w:val="Texte26"/>
            <w:enabled/>
            <w:calcOnExit w:val="0"/>
            <w:textInput>
              <w:default w:val="......."/>
            </w:textInput>
          </w:ffData>
        </w:fldChar>
      </w:r>
      <w:r w:rsidRPr="00EC1DE3">
        <w:rPr>
          <w:rFonts w:ascii="Tahoma" w:hAnsi="Tahoma" w:cs="Tahoma"/>
        </w:rPr>
        <w:instrText xml:space="preserve"> FORMTEXT </w:instrText>
      </w:r>
      <w:r w:rsidR="00D76943" w:rsidRPr="00EC1DE3">
        <w:rPr>
          <w:rFonts w:ascii="Tahoma" w:hAnsi="Tahoma" w:cs="Tahoma"/>
        </w:rPr>
      </w:r>
      <w:r w:rsidR="00D76943" w:rsidRPr="00EC1DE3">
        <w:rPr>
          <w:rFonts w:ascii="Tahoma" w:hAnsi="Tahoma" w:cs="Tahoma"/>
        </w:rPr>
        <w:fldChar w:fldCharType="separate"/>
      </w:r>
      <w:r w:rsidRPr="00EC1DE3">
        <w:rPr>
          <w:rFonts w:ascii="Tahoma" w:hAnsi="Tahoma" w:cs="Tahoma"/>
          <w:noProof/>
        </w:rPr>
        <w:t>.......</w:t>
      </w:r>
      <w:r w:rsidR="00D76943" w:rsidRPr="00EC1DE3">
        <w:rPr>
          <w:rFonts w:ascii="Tahoma" w:hAnsi="Tahoma" w:cs="Tahoma"/>
        </w:rPr>
        <w:fldChar w:fldCharType="end"/>
      </w:r>
      <w:r w:rsidRPr="00EC1DE3">
        <w:rPr>
          <w:rFonts w:ascii="Tahoma" w:hAnsi="Tahoma" w:cs="Tahoma"/>
        </w:rPr>
        <w:t xml:space="preserve"> de l’échelle </w:t>
      </w:r>
      <w:r>
        <w:rPr>
          <w:rFonts w:ascii="Tahoma" w:hAnsi="Tahoma" w:cs="Tahoma"/>
        </w:rPr>
        <w:t xml:space="preserve">n° </w:t>
      </w:r>
      <w:r w:rsidR="00D76943" w:rsidRPr="00EC1DE3">
        <w:rPr>
          <w:rFonts w:ascii="Tahoma" w:hAnsi="Tahoma" w:cs="Tahoma"/>
        </w:rPr>
        <w:fldChar w:fldCharType="begin">
          <w:ffData>
            <w:name w:val="Texte26"/>
            <w:enabled/>
            <w:calcOnExit w:val="0"/>
            <w:textInput>
              <w:default w:val="......."/>
            </w:textInput>
          </w:ffData>
        </w:fldChar>
      </w:r>
      <w:r w:rsidRPr="00EC1DE3">
        <w:rPr>
          <w:rFonts w:ascii="Tahoma" w:hAnsi="Tahoma" w:cs="Tahoma"/>
        </w:rPr>
        <w:instrText xml:space="preserve"> FORMTEXT </w:instrText>
      </w:r>
      <w:r w:rsidR="00D76943" w:rsidRPr="00EC1DE3">
        <w:rPr>
          <w:rFonts w:ascii="Tahoma" w:hAnsi="Tahoma" w:cs="Tahoma"/>
        </w:rPr>
      </w:r>
      <w:r w:rsidR="00D76943" w:rsidRPr="00EC1DE3">
        <w:rPr>
          <w:rFonts w:ascii="Tahoma" w:hAnsi="Tahoma" w:cs="Tahoma"/>
        </w:rPr>
        <w:fldChar w:fldCharType="separate"/>
      </w:r>
      <w:r w:rsidRPr="00EC1DE3">
        <w:rPr>
          <w:rFonts w:ascii="Tahoma" w:hAnsi="Tahoma" w:cs="Tahoma"/>
          <w:noProof/>
        </w:rPr>
        <w:t>.......</w:t>
      </w:r>
      <w:r w:rsidR="00D76943" w:rsidRPr="00EC1DE3">
        <w:rPr>
          <w:rFonts w:ascii="Tahoma" w:hAnsi="Tahoma" w:cs="Tahoma"/>
        </w:rPr>
        <w:fldChar w:fldCharType="end"/>
      </w:r>
      <w:r>
        <w:rPr>
          <w:rFonts w:ascii="Tahoma" w:hAnsi="Tahoma" w:cs="Tahoma"/>
        </w:rPr>
        <w:t xml:space="preserve"> </w:t>
      </w:r>
      <w:bookmarkStart w:id="18" w:name="Texte26"/>
      <w:r w:rsidR="00D76943">
        <w:rPr>
          <w:rFonts w:ascii="Tahoma" w:hAnsi="Tahoma" w:cs="Tahoma"/>
        </w:rPr>
        <w:fldChar w:fldCharType="begin">
          <w:ffData>
            <w:name w:val="Texte26"/>
            <w:enabled/>
            <w:calcOnExit w:val="0"/>
            <w:textInput>
              <w:default w:val="OU"/>
            </w:textInput>
          </w:ffData>
        </w:fldChar>
      </w:r>
      <w:r>
        <w:rPr>
          <w:rFonts w:ascii="Tahoma" w:hAnsi="Tahoma" w:cs="Tahoma"/>
        </w:rPr>
        <w:instrText xml:space="preserve"> FORMTEXT </w:instrText>
      </w:r>
      <w:r w:rsidR="00D76943">
        <w:rPr>
          <w:rFonts w:ascii="Tahoma" w:hAnsi="Tahoma" w:cs="Tahoma"/>
        </w:rPr>
      </w:r>
      <w:r w:rsidR="00D76943">
        <w:rPr>
          <w:rFonts w:ascii="Tahoma" w:hAnsi="Tahoma" w:cs="Tahoma"/>
        </w:rPr>
        <w:fldChar w:fldCharType="separate"/>
      </w:r>
      <w:r>
        <w:rPr>
          <w:rFonts w:ascii="Tahoma" w:hAnsi="Tahoma" w:cs="Tahoma"/>
          <w:noProof/>
        </w:rPr>
        <w:t>OU</w:t>
      </w:r>
      <w:r w:rsidR="00D76943">
        <w:rPr>
          <w:rFonts w:ascii="Tahoma" w:hAnsi="Tahoma" w:cs="Tahoma"/>
        </w:rPr>
        <w:fldChar w:fldCharType="end"/>
      </w:r>
      <w:bookmarkEnd w:id="18"/>
      <w:r>
        <w:rPr>
          <w:rFonts w:ascii="Tahoma" w:hAnsi="Tahoma" w:cs="Tahoma"/>
        </w:rPr>
        <w:t xml:space="preserve"> </w:t>
      </w:r>
      <w:r w:rsidR="00D76943">
        <w:rPr>
          <w:rFonts w:ascii="Tahoma" w:hAnsi="Tahoma" w:cs="Tahoma"/>
        </w:rPr>
        <w:fldChar w:fldCharType="begin">
          <w:ffData>
            <w:name w:val=""/>
            <w:enabled/>
            <w:calcOnExit w:val="0"/>
            <w:textInput>
              <w:default w:val="afférente au grade de ........"/>
            </w:textInput>
          </w:ffData>
        </w:fldChar>
      </w:r>
      <w:r>
        <w:rPr>
          <w:rFonts w:ascii="Tahoma" w:hAnsi="Tahoma" w:cs="Tahoma"/>
        </w:rPr>
        <w:instrText xml:space="preserve"> FORMTEXT </w:instrText>
      </w:r>
      <w:r w:rsidR="00D76943">
        <w:rPr>
          <w:rFonts w:ascii="Tahoma" w:hAnsi="Tahoma" w:cs="Tahoma"/>
        </w:rPr>
      </w:r>
      <w:r w:rsidR="00D76943">
        <w:rPr>
          <w:rFonts w:ascii="Tahoma" w:hAnsi="Tahoma" w:cs="Tahoma"/>
        </w:rPr>
        <w:fldChar w:fldCharType="separate"/>
      </w:r>
      <w:r>
        <w:rPr>
          <w:rFonts w:ascii="Tahoma" w:hAnsi="Tahoma" w:cs="Tahoma"/>
          <w:noProof/>
        </w:rPr>
        <w:t>afférente au grade de ........</w:t>
      </w:r>
      <w:r w:rsidR="00D76943">
        <w:rPr>
          <w:rFonts w:ascii="Tahoma" w:hAnsi="Tahoma" w:cs="Tahoma"/>
        </w:rPr>
        <w:fldChar w:fldCharType="end"/>
      </w:r>
      <w:r w:rsidRPr="00EC1DE3">
        <w:rPr>
          <w:rFonts w:ascii="Tahoma" w:hAnsi="Tahoma" w:cs="Tahoma"/>
        </w:rPr>
        <w:t xml:space="preserve"> (indice brut </w:t>
      </w:r>
      <w:r w:rsidR="00D76943" w:rsidRPr="00EC1DE3">
        <w:rPr>
          <w:rFonts w:ascii="Tahoma" w:hAnsi="Tahoma" w:cs="Tahoma"/>
        </w:rPr>
        <w:fldChar w:fldCharType="begin">
          <w:ffData>
            <w:name w:val="Texte16"/>
            <w:enabled/>
            <w:calcOnExit w:val="0"/>
            <w:textInput>
              <w:default w:val="……….."/>
            </w:textInput>
          </w:ffData>
        </w:fldChar>
      </w:r>
      <w:r w:rsidRPr="00EC1DE3">
        <w:rPr>
          <w:rFonts w:ascii="Tahoma" w:hAnsi="Tahoma" w:cs="Tahoma"/>
        </w:rPr>
        <w:instrText xml:space="preserve"> FORMTEXT </w:instrText>
      </w:r>
      <w:r w:rsidR="00D76943" w:rsidRPr="00EC1DE3">
        <w:rPr>
          <w:rFonts w:ascii="Tahoma" w:hAnsi="Tahoma" w:cs="Tahoma"/>
        </w:rPr>
      </w:r>
      <w:r w:rsidR="00D76943" w:rsidRPr="00EC1DE3">
        <w:rPr>
          <w:rFonts w:ascii="Tahoma" w:hAnsi="Tahoma" w:cs="Tahoma"/>
        </w:rPr>
        <w:fldChar w:fldCharType="separate"/>
      </w:r>
      <w:r w:rsidRPr="00EC1DE3">
        <w:rPr>
          <w:rFonts w:ascii="Tahoma" w:hAnsi="Tahoma" w:cs="Tahoma"/>
          <w:noProof/>
        </w:rPr>
        <w:t>………..</w:t>
      </w:r>
      <w:r w:rsidR="00D76943" w:rsidRPr="00EC1DE3">
        <w:rPr>
          <w:rFonts w:ascii="Tahoma" w:hAnsi="Tahoma" w:cs="Tahoma"/>
        </w:rPr>
        <w:fldChar w:fldCharType="end"/>
      </w:r>
      <w:r w:rsidRPr="00EC1DE3">
        <w:rPr>
          <w:rFonts w:ascii="Tahoma" w:hAnsi="Tahoma" w:cs="Tahoma"/>
        </w:rPr>
        <w:t xml:space="preserve">, indice majoré </w:t>
      </w:r>
      <w:r w:rsidR="00D76943" w:rsidRPr="00EC1DE3">
        <w:rPr>
          <w:rFonts w:ascii="Tahoma" w:hAnsi="Tahoma" w:cs="Tahoma"/>
        </w:rPr>
        <w:fldChar w:fldCharType="begin">
          <w:ffData>
            <w:name w:val="Texte17"/>
            <w:enabled/>
            <w:calcOnExit w:val="0"/>
            <w:textInput>
              <w:default w:val="……….."/>
            </w:textInput>
          </w:ffData>
        </w:fldChar>
      </w:r>
      <w:r w:rsidRPr="00EC1DE3">
        <w:rPr>
          <w:rFonts w:ascii="Tahoma" w:hAnsi="Tahoma" w:cs="Tahoma"/>
        </w:rPr>
        <w:instrText xml:space="preserve"> FORMTEXT </w:instrText>
      </w:r>
      <w:r w:rsidR="00D76943" w:rsidRPr="00EC1DE3">
        <w:rPr>
          <w:rFonts w:ascii="Tahoma" w:hAnsi="Tahoma" w:cs="Tahoma"/>
        </w:rPr>
      </w:r>
      <w:r w:rsidR="00D76943" w:rsidRPr="00EC1DE3">
        <w:rPr>
          <w:rFonts w:ascii="Tahoma" w:hAnsi="Tahoma" w:cs="Tahoma"/>
        </w:rPr>
        <w:fldChar w:fldCharType="separate"/>
      </w:r>
      <w:r w:rsidRPr="00EC1DE3">
        <w:rPr>
          <w:rFonts w:ascii="Tahoma" w:hAnsi="Tahoma" w:cs="Tahoma"/>
          <w:noProof/>
        </w:rPr>
        <w:t>………..</w:t>
      </w:r>
      <w:r w:rsidR="00D76943" w:rsidRPr="00EC1DE3">
        <w:rPr>
          <w:rFonts w:ascii="Tahoma" w:hAnsi="Tahoma" w:cs="Tahoma"/>
        </w:rPr>
        <w:fldChar w:fldCharType="end"/>
      </w:r>
      <w:r w:rsidRPr="00EC1DE3">
        <w:rPr>
          <w:rFonts w:ascii="Tahoma" w:hAnsi="Tahoma" w:cs="Tahoma"/>
        </w:rPr>
        <w:t xml:space="preserve"> à ce jour) pour une durée hebdomadaire de </w:t>
      </w:r>
      <w:r w:rsidR="00D76943" w:rsidRPr="00EC1DE3">
        <w:rPr>
          <w:rFonts w:ascii="Tahoma" w:hAnsi="Tahoma" w:cs="Tahoma"/>
        </w:rPr>
        <w:fldChar w:fldCharType="begin">
          <w:ffData>
            <w:name w:val=""/>
            <w:enabled/>
            <w:calcOnExit w:val="0"/>
            <w:textInput>
              <w:default w:val="……h….."/>
            </w:textInput>
          </w:ffData>
        </w:fldChar>
      </w:r>
      <w:r w:rsidRPr="00EC1DE3">
        <w:rPr>
          <w:rFonts w:ascii="Tahoma" w:hAnsi="Tahoma" w:cs="Tahoma"/>
        </w:rPr>
        <w:instrText xml:space="preserve"> FORMTEXT </w:instrText>
      </w:r>
      <w:r w:rsidR="00D76943" w:rsidRPr="00EC1DE3">
        <w:rPr>
          <w:rFonts w:ascii="Tahoma" w:hAnsi="Tahoma" w:cs="Tahoma"/>
        </w:rPr>
      </w:r>
      <w:r w:rsidR="00D76943" w:rsidRPr="00EC1DE3">
        <w:rPr>
          <w:rFonts w:ascii="Tahoma" w:hAnsi="Tahoma" w:cs="Tahoma"/>
        </w:rPr>
        <w:fldChar w:fldCharType="separate"/>
      </w:r>
      <w:r w:rsidRPr="00EC1DE3">
        <w:rPr>
          <w:rFonts w:ascii="Tahoma" w:hAnsi="Tahoma" w:cs="Tahoma"/>
          <w:noProof/>
        </w:rPr>
        <w:t>……h…..</w:t>
      </w:r>
      <w:r w:rsidR="00D76943" w:rsidRPr="00EC1DE3">
        <w:rPr>
          <w:rFonts w:ascii="Tahoma" w:hAnsi="Tahoma" w:cs="Tahoma"/>
        </w:rPr>
        <w:fldChar w:fldCharType="end"/>
      </w:r>
      <w:r w:rsidR="00230B2C">
        <w:rPr>
          <w:rFonts w:ascii="Tahoma" w:hAnsi="Tahoma" w:cs="Tahoma"/>
        </w:rPr>
        <w:t xml:space="preserve"> </w:t>
      </w:r>
      <w:r w:rsidRPr="00EC1DE3">
        <w:rPr>
          <w:rFonts w:ascii="Tahoma" w:hAnsi="Tahoma" w:cs="Tahoma"/>
        </w:rPr>
        <w:t>/</w:t>
      </w:r>
      <w:r w:rsidR="00230B2C">
        <w:rPr>
          <w:rFonts w:ascii="Tahoma" w:hAnsi="Tahoma" w:cs="Tahoma"/>
        </w:rPr>
        <w:t xml:space="preserve"> </w:t>
      </w:r>
      <w:r w:rsidRPr="00EC1DE3">
        <w:rPr>
          <w:rFonts w:ascii="Tahoma" w:hAnsi="Tahoma" w:cs="Tahoma"/>
        </w:rPr>
        <w:t>35h00</w:t>
      </w:r>
      <w:r w:rsidR="00717C19" w:rsidRPr="00717C19">
        <w:rPr>
          <w:rFonts w:ascii="Tahoma" w:hAnsi="Tahoma" w:cs="Tahoma"/>
        </w:rPr>
        <w:fldChar w:fldCharType="begin">
          <w:ffData>
            <w:name w:val=""/>
            <w:enabled/>
            <w:calcOnExit w:val="0"/>
            <w:textInput>
              <w:default w:val=", assortie (le cas échéant) du supplément familial de traitement, de l'indemnité de fonctions, de sujétions et d'expertise, etc. (identifier les primes ou indemnités de manière exhaustive)"/>
            </w:textInput>
          </w:ffData>
        </w:fldChar>
      </w:r>
      <w:r w:rsidR="00717C19" w:rsidRPr="00717C19">
        <w:rPr>
          <w:rFonts w:ascii="Tahoma" w:hAnsi="Tahoma" w:cs="Tahoma"/>
        </w:rPr>
        <w:instrText xml:space="preserve"> FORMTEXT </w:instrText>
      </w:r>
      <w:r w:rsidR="00717C19" w:rsidRPr="00717C19">
        <w:rPr>
          <w:rFonts w:ascii="Tahoma" w:hAnsi="Tahoma" w:cs="Tahoma"/>
        </w:rPr>
      </w:r>
      <w:r w:rsidR="00717C19" w:rsidRPr="00717C19">
        <w:rPr>
          <w:rFonts w:ascii="Tahoma" w:hAnsi="Tahoma" w:cs="Tahoma"/>
        </w:rPr>
        <w:fldChar w:fldCharType="separate"/>
      </w:r>
      <w:r w:rsidR="00717C19" w:rsidRPr="00717C19">
        <w:rPr>
          <w:rFonts w:ascii="Tahoma" w:hAnsi="Tahoma" w:cs="Tahoma"/>
          <w:noProof/>
        </w:rPr>
        <w:t>, assortie (le cas échéant) du supplément familial de traitement, de l'indemnité de fonctions, de sujétions et d'expertise, etc. (identifier les primes ou indemnités de manière exhaustive)</w:t>
      </w:r>
      <w:r w:rsidR="00717C19" w:rsidRPr="00717C19">
        <w:rPr>
          <w:rFonts w:ascii="Tahoma" w:hAnsi="Tahoma" w:cs="Tahoma"/>
        </w:rPr>
        <w:fldChar w:fldCharType="end"/>
      </w:r>
      <w:r w:rsidR="00717C19" w:rsidRPr="00717C19">
        <w:rPr>
          <w:rFonts w:ascii="Tahoma" w:hAnsi="Tahoma" w:cs="Tahoma"/>
        </w:rPr>
        <w:t>.</w:t>
      </w:r>
    </w:p>
    <w:bookmarkStart w:id="19" w:name="_Hlk144735575"/>
    <w:p w14:paraId="48FD3465" w14:textId="56B7FC8A" w:rsidR="00CA605D" w:rsidRPr="00717C19" w:rsidRDefault="00CA605D" w:rsidP="00717C19">
      <w:pPr>
        <w:ind w:left="426"/>
        <w:jc w:val="both"/>
        <w:rPr>
          <w:rFonts w:ascii="Tahoma" w:hAnsi="Tahoma" w:cs="Tahoma"/>
        </w:rPr>
      </w:pPr>
      <w:r>
        <w:rPr>
          <w:rFonts w:ascii="Tahoma" w:hAnsi="Tahoma" w:cs="Tahoma"/>
          <w:color w:val="FF0000"/>
        </w:rPr>
        <w:lastRenderedPageBreak/>
        <w:fldChar w:fldCharType="begin">
          <w:ffData>
            <w:name w:val=""/>
            <w:enabled/>
            <w:calcOnExit w:val="0"/>
            <w:textInput>
              <w:default w:val="Mentionner le montant de la rémunération de chaque élément constitutif, la périodicité ainsi que les modalités de versement."/>
            </w:textInput>
          </w:ffData>
        </w:fldChar>
      </w:r>
      <w:r>
        <w:rPr>
          <w:rFonts w:ascii="Tahoma" w:hAnsi="Tahoma" w:cs="Tahoma"/>
          <w:color w:val="FF0000"/>
        </w:rPr>
        <w:instrText xml:space="preserve"> FORMTEXT </w:instrText>
      </w:r>
      <w:r>
        <w:rPr>
          <w:rFonts w:ascii="Tahoma" w:hAnsi="Tahoma" w:cs="Tahoma"/>
          <w:color w:val="FF0000"/>
        </w:rPr>
      </w:r>
      <w:r>
        <w:rPr>
          <w:rFonts w:ascii="Tahoma" w:hAnsi="Tahoma" w:cs="Tahoma"/>
          <w:color w:val="FF0000"/>
        </w:rPr>
        <w:fldChar w:fldCharType="separate"/>
      </w:r>
      <w:r>
        <w:rPr>
          <w:rFonts w:ascii="Tahoma" w:hAnsi="Tahoma" w:cs="Tahoma"/>
          <w:noProof/>
          <w:color w:val="FF0000"/>
        </w:rPr>
        <w:t>Mentionner le montant de la rémunération de chaque élément constitutif, la périodicité ainsi que les modalités de versement.</w:t>
      </w:r>
      <w:r>
        <w:rPr>
          <w:rFonts w:ascii="Tahoma" w:hAnsi="Tahoma" w:cs="Tahoma"/>
          <w:color w:val="FF0000"/>
        </w:rPr>
        <w:fldChar w:fldCharType="end"/>
      </w:r>
      <w:bookmarkEnd w:id="19"/>
    </w:p>
    <w:p w14:paraId="7602B43F" w14:textId="5A7AD521" w:rsidR="00E8429A" w:rsidRDefault="00E8429A" w:rsidP="00731C69">
      <w:pPr>
        <w:tabs>
          <w:tab w:val="left" w:pos="397"/>
        </w:tabs>
        <w:ind w:left="426"/>
        <w:jc w:val="both"/>
        <w:rPr>
          <w:rFonts w:ascii="Tahoma" w:hAnsi="Tahoma" w:cs="Tahoma"/>
        </w:rPr>
      </w:pPr>
    </w:p>
    <w:p w14:paraId="354F2689" w14:textId="77777777" w:rsidR="001645FD" w:rsidRPr="00EC1DE3" w:rsidRDefault="001645FD" w:rsidP="00731C69">
      <w:pPr>
        <w:tabs>
          <w:tab w:val="left" w:pos="397"/>
        </w:tabs>
        <w:ind w:left="426"/>
        <w:jc w:val="both"/>
        <w:rPr>
          <w:rFonts w:ascii="Tahoma" w:hAnsi="Tahoma" w:cs="Tahoma"/>
        </w:rPr>
      </w:pPr>
    </w:p>
    <w:p w14:paraId="182E8AD7" w14:textId="77777777" w:rsidR="00731C69" w:rsidRPr="00EC1DE3" w:rsidRDefault="00230B2C" w:rsidP="00731C69">
      <w:pPr>
        <w:rPr>
          <w:rFonts w:ascii="Tahoma" w:hAnsi="Tahoma" w:cs="Tahoma"/>
          <w:b/>
        </w:rPr>
      </w:pPr>
      <w:r>
        <w:rPr>
          <w:rFonts w:ascii="Tahoma" w:hAnsi="Tahoma" w:cs="Tahoma"/>
          <w:b/>
        </w:rPr>
        <w:t>ARTICLE 4 : </w:t>
      </w:r>
      <w:r w:rsidR="00731C69" w:rsidRPr="00EC1DE3">
        <w:rPr>
          <w:rFonts w:ascii="Tahoma" w:hAnsi="Tahoma" w:cs="Tahoma"/>
          <w:b/>
        </w:rPr>
        <w:t>SECURITE SOCIALE – RETRAITE</w:t>
      </w:r>
    </w:p>
    <w:p w14:paraId="4C912136" w14:textId="77777777" w:rsidR="00731C69" w:rsidRPr="00EC1DE3" w:rsidRDefault="00731C69" w:rsidP="00731C69">
      <w:pPr>
        <w:rPr>
          <w:rFonts w:ascii="Tahoma" w:hAnsi="Tahoma" w:cs="Tahoma"/>
        </w:rPr>
      </w:pPr>
    </w:p>
    <w:p w14:paraId="76B3FCEA" w14:textId="77777777" w:rsidR="00731C69" w:rsidRDefault="00731C69" w:rsidP="00731C69">
      <w:pPr>
        <w:ind w:left="426"/>
        <w:jc w:val="both"/>
        <w:rPr>
          <w:rFonts w:ascii="Tahoma" w:hAnsi="Tahoma" w:cs="Tahoma"/>
        </w:rPr>
      </w:pPr>
      <w:r w:rsidRPr="00EC1DE3">
        <w:rPr>
          <w:rFonts w:ascii="Tahoma" w:hAnsi="Tahoma" w:cs="Tahoma"/>
        </w:rPr>
        <w:t>Pendant toute la durée du présent contrat, la rémunération du co-contractant est soumise aux cotisations sociales prévues par le</w:t>
      </w:r>
      <w:r w:rsidR="00230B2C">
        <w:rPr>
          <w:rFonts w:ascii="Tahoma" w:hAnsi="Tahoma" w:cs="Tahoma"/>
        </w:rPr>
        <w:t xml:space="preserve"> régime général de la Sécurité s</w:t>
      </w:r>
      <w:r w:rsidRPr="00EC1DE3">
        <w:rPr>
          <w:rFonts w:ascii="Tahoma" w:hAnsi="Tahoma" w:cs="Tahoma"/>
        </w:rPr>
        <w:t>ociale.</w:t>
      </w:r>
    </w:p>
    <w:p w14:paraId="71FA9737" w14:textId="77777777" w:rsidR="00230B2C" w:rsidRPr="00EC1DE3" w:rsidRDefault="00230B2C" w:rsidP="00731C69">
      <w:pPr>
        <w:ind w:left="426"/>
        <w:jc w:val="both"/>
        <w:rPr>
          <w:rFonts w:ascii="Tahoma" w:hAnsi="Tahoma" w:cs="Tahoma"/>
        </w:rPr>
      </w:pPr>
    </w:p>
    <w:p w14:paraId="3587FCB6" w14:textId="77777777" w:rsidR="00731C69" w:rsidRDefault="00230B2C" w:rsidP="00731C69">
      <w:pPr>
        <w:ind w:left="426"/>
        <w:jc w:val="both"/>
        <w:rPr>
          <w:rFonts w:ascii="Tahoma" w:hAnsi="Tahoma" w:cs="Tahoma"/>
        </w:rPr>
      </w:pPr>
      <w:r>
        <w:rPr>
          <w:rFonts w:ascii="Tahoma" w:hAnsi="Tahoma" w:cs="Tahoma"/>
        </w:rPr>
        <w:t>Le</w:t>
      </w:r>
      <w:r w:rsidR="00CC575A">
        <w:rPr>
          <w:rFonts w:ascii="Tahoma" w:hAnsi="Tahoma" w:cs="Tahoma"/>
        </w:rPr>
        <w:t xml:space="preserve"> </w:t>
      </w:r>
      <w:r w:rsidR="00731C69" w:rsidRPr="00EC1DE3">
        <w:rPr>
          <w:rFonts w:ascii="Tahoma" w:hAnsi="Tahoma" w:cs="Tahoma"/>
        </w:rPr>
        <w:t>co-contractant est affilié à l'IRCANTEC.</w:t>
      </w:r>
    </w:p>
    <w:p w14:paraId="5CD6B732" w14:textId="77777777" w:rsidR="00731C69" w:rsidRDefault="00731C69" w:rsidP="00731C69">
      <w:pPr>
        <w:ind w:left="426"/>
        <w:rPr>
          <w:rFonts w:ascii="Tahoma" w:hAnsi="Tahoma" w:cs="Tahoma"/>
        </w:rPr>
      </w:pPr>
    </w:p>
    <w:p w14:paraId="168C550B" w14:textId="77777777" w:rsidR="00B604C9" w:rsidRPr="00EC1DE3" w:rsidRDefault="00B604C9" w:rsidP="00731C69">
      <w:pPr>
        <w:ind w:left="426"/>
        <w:rPr>
          <w:rFonts w:ascii="Tahoma" w:hAnsi="Tahoma" w:cs="Tahoma"/>
        </w:rPr>
      </w:pPr>
    </w:p>
    <w:p w14:paraId="343ECE5C" w14:textId="77777777" w:rsidR="00731C69" w:rsidRPr="00EC1DE3" w:rsidRDefault="00230B2C" w:rsidP="00731C69">
      <w:pPr>
        <w:rPr>
          <w:rFonts w:ascii="Tahoma" w:hAnsi="Tahoma" w:cs="Tahoma"/>
          <w:b/>
        </w:rPr>
      </w:pPr>
      <w:r>
        <w:rPr>
          <w:rFonts w:ascii="Tahoma" w:hAnsi="Tahoma" w:cs="Tahoma"/>
          <w:b/>
        </w:rPr>
        <w:t>ARTICLE 5 : </w:t>
      </w:r>
      <w:r w:rsidR="00731C69" w:rsidRPr="00EC1DE3">
        <w:rPr>
          <w:rFonts w:ascii="Tahoma" w:hAnsi="Tahoma" w:cs="Tahoma"/>
          <w:b/>
        </w:rPr>
        <w:t>RUPTURE DU CONTRAT</w:t>
      </w:r>
    </w:p>
    <w:p w14:paraId="687F670D" w14:textId="77777777" w:rsidR="00731C69" w:rsidRPr="00230B2C" w:rsidRDefault="00731C69" w:rsidP="00731C69">
      <w:pPr>
        <w:rPr>
          <w:rFonts w:ascii="Tahoma" w:hAnsi="Tahoma" w:cs="Tahoma"/>
        </w:rPr>
      </w:pPr>
    </w:p>
    <w:p w14:paraId="58FF1FA5" w14:textId="77777777" w:rsidR="001D6311" w:rsidRPr="000538EC" w:rsidRDefault="001D6311" w:rsidP="001D6311">
      <w:pPr>
        <w:ind w:left="426"/>
        <w:jc w:val="both"/>
        <w:rPr>
          <w:rFonts w:ascii="Tahoma" w:hAnsi="Tahoma" w:cs="Tahoma"/>
        </w:rPr>
      </w:pPr>
      <w:r w:rsidRPr="000538EC">
        <w:rPr>
          <w:rFonts w:ascii="Tahoma" w:hAnsi="Tahoma" w:cs="Tahoma"/>
        </w:rPr>
        <w:t xml:space="preserve">1°) Licenciement à l'initiative de la </w:t>
      </w:r>
      <w:r w:rsidRPr="000723D8">
        <w:rPr>
          <w:rFonts w:ascii="Tahoma" w:hAnsi="Tahoma" w:cs="Tahoma"/>
        </w:rPr>
        <w:t xml:space="preserve">collectivité ou </w:t>
      </w:r>
      <w:r>
        <w:rPr>
          <w:rFonts w:ascii="Tahoma" w:hAnsi="Tahoma" w:cs="Tahoma"/>
        </w:rPr>
        <w:t>de l’</w:t>
      </w:r>
      <w:r w:rsidRPr="000723D8">
        <w:rPr>
          <w:rFonts w:ascii="Tahoma" w:hAnsi="Tahoma" w:cs="Tahoma"/>
        </w:rPr>
        <w:t>établissement</w:t>
      </w:r>
      <w:r w:rsidRPr="000538EC">
        <w:rPr>
          <w:rFonts w:ascii="Tahoma" w:hAnsi="Tahoma" w:cs="Tahoma"/>
        </w:rPr>
        <w:t xml:space="preserve"> employeur</w:t>
      </w:r>
      <w:r>
        <w:rPr>
          <w:rFonts w:ascii="Tahoma" w:hAnsi="Tahoma" w:cs="Tahoma"/>
        </w:rPr>
        <w:t> :</w:t>
      </w:r>
    </w:p>
    <w:p w14:paraId="4E6DD73B" w14:textId="77777777" w:rsidR="001D6311" w:rsidRPr="000538EC" w:rsidRDefault="001D6311" w:rsidP="001D6311">
      <w:pPr>
        <w:ind w:left="426"/>
        <w:jc w:val="both"/>
        <w:rPr>
          <w:rFonts w:ascii="Tahoma" w:hAnsi="Tahoma" w:cs="Tahoma"/>
        </w:rPr>
      </w:pPr>
    </w:p>
    <w:p w14:paraId="66E6C78D" w14:textId="77777777" w:rsidR="001D6311" w:rsidRPr="00BF40CD" w:rsidRDefault="001D6311" w:rsidP="001D6311">
      <w:pPr>
        <w:tabs>
          <w:tab w:val="left" w:pos="397"/>
        </w:tabs>
        <w:ind w:left="426"/>
        <w:jc w:val="both"/>
        <w:rPr>
          <w:rFonts w:ascii="Tahoma" w:hAnsi="Tahoma"/>
          <w:b/>
        </w:rPr>
      </w:pPr>
      <w:r w:rsidRPr="009065E6">
        <w:rPr>
          <w:rFonts w:ascii="Tahoma" w:hAnsi="Tahoma"/>
          <w:b/>
        </w:rPr>
        <w:t xml:space="preserve">Le licenciement ne peut intervenir qu’à l’issue d’un entretien préalable au cours duquel l’agent peut </w:t>
      </w:r>
      <w:r>
        <w:rPr>
          <w:rFonts w:ascii="Tahoma" w:hAnsi="Tahoma"/>
          <w:b/>
        </w:rPr>
        <w:t>se faire accompagner</w:t>
      </w:r>
      <w:r w:rsidRPr="009065E6">
        <w:rPr>
          <w:rFonts w:ascii="Tahoma" w:hAnsi="Tahoma"/>
          <w:b/>
        </w:rPr>
        <w:t xml:space="preserve"> par la personne de son choix. L’entretien préalable ne peut avoir lieu moins de </w:t>
      </w:r>
      <w:r>
        <w:rPr>
          <w:rFonts w:ascii="Tahoma" w:hAnsi="Tahoma"/>
          <w:b/>
        </w:rPr>
        <w:t>cinq</w:t>
      </w:r>
      <w:r w:rsidRPr="009065E6">
        <w:rPr>
          <w:rFonts w:ascii="Tahoma" w:hAnsi="Tahoma"/>
          <w:b/>
        </w:rPr>
        <w:t xml:space="preserve"> jours ouvrables après la présentation de la lettre recommandée ou la remise en main propre de la lettre de convocation.</w:t>
      </w:r>
    </w:p>
    <w:p w14:paraId="3E825340" w14:textId="77777777" w:rsidR="001D6311" w:rsidRPr="000538EC" w:rsidRDefault="001D6311" w:rsidP="001D6311">
      <w:pPr>
        <w:ind w:left="426"/>
        <w:jc w:val="both"/>
        <w:rPr>
          <w:rFonts w:ascii="Tahoma" w:hAnsi="Tahoma" w:cs="Tahoma"/>
        </w:rPr>
      </w:pPr>
    </w:p>
    <w:p w14:paraId="28C08EBA" w14:textId="77777777" w:rsidR="001D6311" w:rsidRDefault="001D6311" w:rsidP="001D6311">
      <w:pPr>
        <w:ind w:left="426"/>
        <w:jc w:val="both"/>
        <w:rPr>
          <w:rFonts w:ascii="Tahoma" w:hAnsi="Tahoma" w:cs="Tahoma"/>
        </w:rPr>
      </w:pPr>
      <w:r w:rsidRPr="000538EC">
        <w:rPr>
          <w:rFonts w:ascii="Tahoma" w:hAnsi="Tahoma" w:cs="Tahoma"/>
        </w:rPr>
        <w:t>En cas de licenciement, le co-contractant a droit à un préavis d'une durée de :</w:t>
      </w:r>
    </w:p>
    <w:p w14:paraId="7E302C31" w14:textId="77777777" w:rsidR="001D6311" w:rsidRPr="000538EC" w:rsidRDefault="001D6311" w:rsidP="001D6311">
      <w:pPr>
        <w:ind w:left="426"/>
        <w:jc w:val="both"/>
        <w:rPr>
          <w:rFonts w:ascii="Tahoma" w:hAnsi="Tahoma" w:cs="Tahoma"/>
        </w:rPr>
      </w:pPr>
    </w:p>
    <w:p w14:paraId="191C3D9A" w14:textId="77777777" w:rsidR="001D6311" w:rsidRPr="008C5401" w:rsidRDefault="001D6311" w:rsidP="001D6311">
      <w:pPr>
        <w:pStyle w:val="NormalWeb"/>
        <w:spacing w:before="0" w:beforeAutospacing="0" w:after="0" w:afterAutospacing="0"/>
        <w:ind w:left="426"/>
        <w:jc w:val="both"/>
        <w:rPr>
          <w:rFonts w:ascii="Tahoma" w:hAnsi="Tahoma" w:cs="Tahoma"/>
          <w:sz w:val="20"/>
          <w:szCs w:val="20"/>
        </w:rPr>
      </w:pPr>
      <w:r w:rsidRPr="008C5401">
        <w:rPr>
          <w:rFonts w:ascii="Tahoma" w:hAnsi="Tahoma" w:cs="Tahoma"/>
          <w:sz w:val="20"/>
          <w:szCs w:val="20"/>
        </w:rPr>
        <w:t>-</w:t>
      </w:r>
      <w:r>
        <w:rPr>
          <w:rFonts w:ascii="Tahoma" w:hAnsi="Tahoma" w:cs="Tahoma"/>
          <w:sz w:val="20"/>
          <w:szCs w:val="20"/>
        </w:rPr>
        <w:t xml:space="preserve"> </w:t>
      </w:r>
      <w:r w:rsidRPr="008C5401">
        <w:rPr>
          <w:rFonts w:ascii="Tahoma" w:hAnsi="Tahoma" w:cs="Tahoma"/>
          <w:sz w:val="20"/>
          <w:szCs w:val="20"/>
        </w:rPr>
        <w:t>huit jours pour l'agent qui justifie auprès de l'autorité qui l'a recruté d'une ancienneté de services inférieure à six mois de services ;</w:t>
      </w:r>
    </w:p>
    <w:p w14:paraId="6B7402B4" w14:textId="77777777" w:rsidR="001D6311" w:rsidRPr="008C5401" w:rsidRDefault="001D6311" w:rsidP="001D6311">
      <w:pPr>
        <w:pStyle w:val="NormalWeb"/>
        <w:spacing w:before="0" w:beforeAutospacing="0" w:after="0" w:afterAutospacing="0"/>
        <w:ind w:left="426"/>
        <w:jc w:val="both"/>
        <w:rPr>
          <w:rFonts w:ascii="Tahoma" w:hAnsi="Tahoma" w:cs="Tahoma"/>
          <w:sz w:val="20"/>
          <w:szCs w:val="20"/>
        </w:rPr>
      </w:pPr>
      <w:r w:rsidRPr="008C5401">
        <w:rPr>
          <w:rFonts w:ascii="Tahoma" w:hAnsi="Tahoma" w:cs="Tahoma"/>
          <w:sz w:val="20"/>
          <w:szCs w:val="20"/>
        </w:rPr>
        <w:t>- un mois pour l'agent qui justifie auprès de l'autorité qui l'a recruté d'une ancienneté de services égale ou supérieure à six mois et inférieure à deux ans ;</w:t>
      </w:r>
    </w:p>
    <w:p w14:paraId="5C989159" w14:textId="77777777" w:rsidR="001D6311" w:rsidRDefault="001D6311" w:rsidP="001D6311">
      <w:pPr>
        <w:pStyle w:val="NormalWeb"/>
        <w:spacing w:before="0" w:beforeAutospacing="0" w:after="0" w:afterAutospacing="0"/>
        <w:ind w:left="426"/>
        <w:jc w:val="both"/>
        <w:rPr>
          <w:rFonts w:ascii="Tahoma" w:hAnsi="Tahoma" w:cs="Tahoma"/>
          <w:sz w:val="20"/>
          <w:szCs w:val="20"/>
        </w:rPr>
      </w:pPr>
      <w:r w:rsidRPr="008C5401">
        <w:rPr>
          <w:rFonts w:ascii="Tahoma" w:hAnsi="Tahoma" w:cs="Tahoma"/>
          <w:sz w:val="20"/>
          <w:szCs w:val="20"/>
        </w:rPr>
        <w:t>- deux mois pour l'agent qui justifie auprès de l'autorité qui l'a recruté d'une ancienneté de services égale ou supérieure à deux ans.</w:t>
      </w:r>
    </w:p>
    <w:p w14:paraId="640CFB24" w14:textId="77777777" w:rsidR="001D6311" w:rsidRDefault="001D6311" w:rsidP="001D6311">
      <w:pPr>
        <w:pStyle w:val="NormalWeb"/>
        <w:spacing w:before="0" w:beforeAutospacing="0" w:after="0" w:afterAutospacing="0"/>
        <w:ind w:left="426"/>
        <w:jc w:val="both"/>
        <w:rPr>
          <w:rFonts w:ascii="Tahoma" w:hAnsi="Tahoma" w:cs="Tahoma"/>
          <w:sz w:val="20"/>
          <w:szCs w:val="20"/>
        </w:rPr>
      </w:pPr>
    </w:p>
    <w:p w14:paraId="610B7EED" w14:textId="77777777" w:rsidR="001D6311" w:rsidRDefault="001D6311" w:rsidP="001D6311">
      <w:pPr>
        <w:pStyle w:val="NormalWeb"/>
        <w:spacing w:before="0" w:beforeAutospacing="0" w:after="0" w:afterAutospacing="0"/>
        <w:ind w:left="426"/>
        <w:jc w:val="both"/>
        <w:rPr>
          <w:rFonts w:ascii="Tahoma" w:hAnsi="Tahoma" w:cs="Tahoma"/>
          <w:sz w:val="20"/>
          <w:szCs w:val="20"/>
        </w:rPr>
      </w:pPr>
      <w:r w:rsidRPr="008C5401">
        <w:rPr>
          <w:rFonts w:ascii="Tahoma" w:hAnsi="Tahoma" w:cs="Tahoma"/>
          <w:sz w:val="20"/>
          <w:szCs w:val="20"/>
        </w:rPr>
        <w:t xml:space="preserve">Ces durées sont doublées pour les personnels handicapés mentionnés aux </w:t>
      </w:r>
      <w:hyperlink r:id="rId6" w:history="1">
        <w:r w:rsidRPr="001D6311">
          <w:rPr>
            <w:rStyle w:val="Lienhypertexte"/>
            <w:rFonts w:ascii="Tahoma" w:hAnsi="Tahoma" w:cs="Tahoma"/>
            <w:color w:val="auto"/>
            <w:sz w:val="20"/>
            <w:szCs w:val="20"/>
            <w:u w:val="none"/>
          </w:rPr>
          <w:t>1°, 2°, 3°, 4°, 9°, 10° et 11° de l'article L. 5212-13 du code du travail</w:t>
        </w:r>
      </w:hyperlink>
      <w:r w:rsidRPr="008C5401">
        <w:rPr>
          <w:rFonts w:ascii="Tahoma" w:hAnsi="Tahoma" w:cs="Tahoma"/>
          <w:sz w:val="20"/>
          <w:szCs w:val="20"/>
        </w:rPr>
        <w:t>, dans la mesure où la reconnaissance du handicap aura été préalablement déclarée à l'employeur et dans des délais suffisants.</w:t>
      </w:r>
    </w:p>
    <w:p w14:paraId="111124B0" w14:textId="77777777" w:rsidR="001D6311" w:rsidRPr="008C5401" w:rsidRDefault="001D6311" w:rsidP="001D6311">
      <w:pPr>
        <w:pStyle w:val="NormalWeb"/>
        <w:spacing w:before="0" w:beforeAutospacing="0" w:after="0" w:afterAutospacing="0"/>
        <w:ind w:left="426"/>
        <w:jc w:val="both"/>
        <w:rPr>
          <w:rFonts w:ascii="Tahoma" w:hAnsi="Tahoma" w:cs="Tahoma"/>
          <w:sz w:val="20"/>
          <w:szCs w:val="20"/>
        </w:rPr>
      </w:pPr>
    </w:p>
    <w:p w14:paraId="59B93E91" w14:textId="77777777" w:rsidR="001D6311" w:rsidRDefault="001D6311" w:rsidP="001D6311">
      <w:pPr>
        <w:pStyle w:val="NormalWeb"/>
        <w:spacing w:before="0" w:beforeAutospacing="0" w:after="0" w:afterAutospacing="0"/>
        <w:ind w:left="426"/>
        <w:jc w:val="both"/>
        <w:rPr>
          <w:rFonts w:ascii="Tahoma" w:hAnsi="Tahoma" w:cs="Tahoma"/>
          <w:sz w:val="20"/>
          <w:szCs w:val="20"/>
        </w:rPr>
      </w:pPr>
      <w:r w:rsidRPr="008C5401">
        <w:rPr>
          <w:rFonts w:ascii="Tahoma" w:hAnsi="Tahoma" w:cs="Tahoma"/>
          <w:sz w:val="20"/>
          <w:szCs w:val="20"/>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32A21738" w14:textId="77777777" w:rsidR="001D6311" w:rsidRPr="008C5401" w:rsidRDefault="001D6311" w:rsidP="001D6311">
      <w:pPr>
        <w:pStyle w:val="NormalWeb"/>
        <w:spacing w:before="0" w:beforeAutospacing="0" w:after="0" w:afterAutospacing="0"/>
        <w:ind w:left="426"/>
        <w:jc w:val="both"/>
        <w:rPr>
          <w:rFonts w:ascii="Tahoma" w:hAnsi="Tahoma" w:cs="Tahoma"/>
          <w:sz w:val="20"/>
          <w:szCs w:val="20"/>
        </w:rPr>
      </w:pPr>
    </w:p>
    <w:p w14:paraId="0F619152" w14:textId="77777777" w:rsidR="001D6311" w:rsidRPr="008C5401" w:rsidRDefault="001D6311" w:rsidP="001D6311">
      <w:pPr>
        <w:pStyle w:val="NormalWeb"/>
        <w:spacing w:before="0" w:beforeAutospacing="0" w:after="0" w:afterAutospacing="0"/>
        <w:ind w:left="426"/>
        <w:jc w:val="both"/>
        <w:rPr>
          <w:rFonts w:ascii="Tahoma" w:hAnsi="Tahoma" w:cs="Tahoma"/>
          <w:sz w:val="20"/>
          <w:szCs w:val="20"/>
        </w:rPr>
      </w:pPr>
      <w:r w:rsidRPr="008C5401">
        <w:rPr>
          <w:rFonts w:ascii="Tahoma" w:hAnsi="Tahoma" w:cs="Tahoma"/>
          <w:sz w:val="20"/>
          <w:szCs w:val="20"/>
        </w:rPr>
        <w:t>La date de présentation de la lettre notifiant le licenciement ou la date de remise en main propre de la lettre de licenciement fixe le point de départ du préavis.</w:t>
      </w:r>
    </w:p>
    <w:p w14:paraId="2D109F54" w14:textId="77777777" w:rsidR="001D6311" w:rsidRPr="008C5401" w:rsidRDefault="001D6311" w:rsidP="001D6311">
      <w:pPr>
        <w:tabs>
          <w:tab w:val="left" w:pos="397"/>
        </w:tabs>
        <w:ind w:left="426"/>
        <w:jc w:val="both"/>
        <w:rPr>
          <w:rFonts w:ascii="Tahoma" w:hAnsi="Tahoma" w:cs="Tahoma"/>
          <w:iCs/>
        </w:rPr>
      </w:pPr>
    </w:p>
    <w:p w14:paraId="71BD1741" w14:textId="77777777" w:rsidR="001D6311" w:rsidRPr="008C5401" w:rsidRDefault="001D6311" w:rsidP="001D6311">
      <w:pPr>
        <w:ind w:left="426"/>
        <w:jc w:val="both"/>
        <w:rPr>
          <w:rFonts w:ascii="Tahoma" w:hAnsi="Tahoma" w:cs="Tahoma"/>
        </w:rPr>
      </w:pPr>
      <w:r w:rsidRPr="000538EC">
        <w:rPr>
          <w:rFonts w:ascii="Tahoma" w:hAnsi="Tahoma" w:cs="Tahoma"/>
        </w:rPr>
        <w:t xml:space="preserve">L'attribution du préavis tel que déterminé ci-dessus et de l'indemnité de licenciement </w:t>
      </w:r>
      <w:r>
        <w:rPr>
          <w:rFonts w:ascii="Tahoma" w:hAnsi="Tahoma" w:cs="Tahoma"/>
        </w:rPr>
        <w:t>es</w:t>
      </w:r>
      <w:r w:rsidRPr="000538EC">
        <w:rPr>
          <w:rFonts w:ascii="Tahoma" w:hAnsi="Tahoma" w:cs="Tahoma"/>
        </w:rPr>
        <w:t xml:space="preserve">t toutefois conditionnée par l'application des dispositions de la réglementation en vigueur au moment de la rupture </w:t>
      </w:r>
      <w:r w:rsidRPr="008C5401">
        <w:rPr>
          <w:rFonts w:ascii="Tahoma" w:hAnsi="Tahoma" w:cs="Tahoma"/>
        </w:rPr>
        <w:t>du contrat.</w:t>
      </w:r>
    </w:p>
    <w:p w14:paraId="7E320C39" w14:textId="77777777" w:rsidR="001D6311" w:rsidRPr="000538EC" w:rsidRDefault="001D6311" w:rsidP="001D6311">
      <w:pPr>
        <w:ind w:left="426"/>
        <w:jc w:val="both"/>
        <w:rPr>
          <w:rFonts w:ascii="Tahoma" w:hAnsi="Tahoma" w:cs="Tahoma"/>
        </w:rPr>
      </w:pPr>
    </w:p>
    <w:p w14:paraId="610BF166" w14:textId="742C6397" w:rsidR="001D6311" w:rsidRPr="000538EC" w:rsidRDefault="001D6311" w:rsidP="001D6311">
      <w:pPr>
        <w:ind w:left="426"/>
        <w:jc w:val="both"/>
        <w:rPr>
          <w:rFonts w:ascii="Tahoma" w:hAnsi="Tahoma" w:cs="Tahoma"/>
        </w:rPr>
      </w:pPr>
      <w:r w:rsidRPr="000538EC">
        <w:rPr>
          <w:rFonts w:ascii="Tahoma" w:hAnsi="Tahoma" w:cs="Tahoma"/>
        </w:rPr>
        <w:t>Aucun préavis n'est dû en cas de licenciement pour motif disciplinaire</w:t>
      </w:r>
      <w:r w:rsidR="009B540C">
        <w:rPr>
          <w:rFonts w:ascii="Tahoma" w:hAnsi="Tahoma" w:cs="Tahoma"/>
        </w:rPr>
        <w:t xml:space="preserve"> ou</w:t>
      </w:r>
      <w:r w:rsidRPr="000538EC">
        <w:rPr>
          <w:rFonts w:ascii="Tahoma" w:hAnsi="Tahoma" w:cs="Tahoma"/>
        </w:rPr>
        <w:t xml:space="preserve"> au cours ou à l'expiration d'une période d'essai.</w:t>
      </w:r>
    </w:p>
    <w:p w14:paraId="2238B84A" w14:textId="77777777" w:rsidR="001D6311" w:rsidRPr="002F1FD5" w:rsidRDefault="001D6311" w:rsidP="001D6311">
      <w:pPr>
        <w:tabs>
          <w:tab w:val="left" w:pos="397"/>
        </w:tabs>
        <w:ind w:left="425"/>
        <w:jc w:val="both"/>
        <w:rPr>
          <w:rFonts w:ascii="Tahoma" w:hAnsi="Tahoma" w:cs="Tahoma"/>
          <w:bCs/>
        </w:rPr>
      </w:pPr>
    </w:p>
    <w:p w14:paraId="7502A760" w14:textId="77777777" w:rsidR="001D6311" w:rsidRPr="000538EC" w:rsidRDefault="001D6311" w:rsidP="001D6311">
      <w:pPr>
        <w:tabs>
          <w:tab w:val="left" w:pos="397"/>
        </w:tabs>
        <w:ind w:left="425"/>
        <w:jc w:val="both"/>
        <w:rPr>
          <w:rFonts w:ascii="Tahoma" w:hAnsi="Tahoma" w:cs="Tahoma"/>
          <w:b/>
        </w:rPr>
      </w:pPr>
      <w:r w:rsidRPr="000538EC">
        <w:rPr>
          <w:rFonts w:ascii="Tahoma" w:hAnsi="Tahoma" w:cs="Tahoma"/>
          <w:b/>
        </w:rPr>
        <w:t>La décision de licenciement est notifiée à l’intéressé</w:t>
      </w:r>
      <w:r>
        <w:rPr>
          <w:rFonts w:ascii="Tahoma" w:hAnsi="Tahoma" w:cs="Tahoma"/>
          <w:b/>
        </w:rPr>
        <w:t>(e)</w:t>
      </w:r>
      <w:r w:rsidRPr="000538EC">
        <w:rPr>
          <w:rFonts w:ascii="Tahoma" w:hAnsi="Tahoma" w:cs="Tahoma"/>
          <w:b/>
        </w:rPr>
        <w:t xml:space="preserve"> par lettre recommandée avec demande d’avis de réception. Cette lettre précise le ou les motifs du licenciement et la date à laquelle celui-ci doit intervenir compte tenu des droits à congés annuels restant à courir et de la durée du préavis.</w:t>
      </w:r>
    </w:p>
    <w:p w14:paraId="01DC0C6F" w14:textId="77777777" w:rsidR="001D6311" w:rsidRPr="000538EC" w:rsidRDefault="001D6311" w:rsidP="001D6311">
      <w:pPr>
        <w:ind w:left="426"/>
        <w:jc w:val="both"/>
        <w:rPr>
          <w:rFonts w:ascii="Tahoma" w:hAnsi="Tahoma" w:cs="Tahoma"/>
        </w:rPr>
      </w:pPr>
    </w:p>
    <w:p w14:paraId="71D5A9DB" w14:textId="77777777" w:rsidR="001D6311" w:rsidRPr="000538EC" w:rsidRDefault="001D6311" w:rsidP="001D6311">
      <w:pPr>
        <w:ind w:left="426"/>
        <w:jc w:val="both"/>
        <w:rPr>
          <w:rFonts w:ascii="Tahoma" w:hAnsi="Tahoma" w:cs="Tahoma"/>
        </w:rPr>
      </w:pPr>
      <w:r w:rsidRPr="000538EC">
        <w:rPr>
          <w:rFonts w:ascii="Tahoma" w:hAnsi="Tahoma" w:cs="Tahoma"/>
        </w:rPr>
        <w:t>2°) Démission du co-contractant</w:t>
      </w:r>
      <w:r>
        <w:rPr>
          <w:rFonts w:ascii="Tahoma" w:hAnsi="Tahoma" w:cs="Tahoma"/>
        </w:rPr>
        <w:t> :</w:t>
      </w:r>
    </w:p>
    <w:p w14:paraId="2CE224DB" w14:textId="77777777" w:rsidR="001D6311" w:rsidRPr="000538EC" w:rsidRDefault="001D6311" w:rsidP="001D6311">
      <w:pPr>
        <w:ind w:left="426"/>
        <w:jc w:val="both"/>
        <w:rPr>
          <w:rFonts w:ascii="Tahoma" w:hAnsi="Tahoma" w:cs="Tahoma"/>
        </w:rPr>
      </w:pPr>
    </w:p>
    <w:p w14:paraId="7AACBE7F" w14:textId="77777777" w:rsidR="001D6311" w:rsidRPr="00B32C0A" w:rsidRDefault="001D6311" w:rsidP="001D6311">
      <w:pPr>
        <w:ind w:left="426"/>
        <w:jc w:val="both"/>
        <w:rPr>
          <w:rFonts w:ascii="Tahoma" w:hAnsi="Tahoma" w:cs="Tahoma"/>
          <w:b/>
          <w:bCs/>
        </w:rPr>
      </w:pPr>
      <w:r w:rsidRPr="00B32C0A">
        <w:rPr>
          <w:rFonts w:ascii="Tahoma" w:hAnsi="Tahoma" w:cs="Tahoma"/>
          <w:b/>
          <w:bCs/>
        </w:rPr>
        <w:t>La démission du co-contractant doit être clairement exprimée par lettre recommandée avec accusé de réception.</w:t>
      </w:r>
    </w:p>
    <w:p w14:paraId="5014FF47" w14:textId="77777777" w:rsidR="001D6311" w:rsidRPr="000538EC" w:rsidRDefault="001D6311" w:rsidP="001D6311">
      <w:pPr>
        <w:ind w:left="426"/>
        <w:jc w:val="both"/>
        <w:rPr>
          <w:rFonts w:ascii="Tahoma" w:hAnsi="Tahoma" w:cs="Tahoma"/>
        </w:rPr>
      </w:pPr>
    </w:p>
    <w:p w14:paraId="50922B6C" w14:textId="77777777" w:rsidR="001D6311" w:rsidRDefault="001D6311" w:rsidP="001D6311">
      <w:pPr>
        <w:ind w:left="426"/>
        <w:jc w:val="both"/>
        <w:rPr>
          <w:rFonts w:ascii="Tahoma" w:hAnsi="Tahoma" w:cs="Tahoma"/>
        </w:rPr>
      </w:pPr>
      <w:r w:rsidRPr="000538EC">
        <w:rPr>
          <w:rFonts w:ascii="Tahoma" w:hAnsi="Tahoma" w:cs="Tahoma"/>
        </w:rPr>
        <w:t>Le co-contractant est tenu de respecter un préavis d'une durée de :</w:t>
      </w:r>
    </w:p>
    <w:p w14:paraId="1298A5E7" w14:textId="77777777" w:rsidR="001D6311" w:rsidRPr="000538EC" w:rsidRDefault="001D6311" w:rsidP="001D6311">
      <w:pPr>
        <w:ind w:left="426"/>
        <w:jc w:val="both"/>
        <w:rPr>
          <w:rFonts w:ascii="Tahoma" w:hAnsi="Tahoma" w:cs="Tahoma"/>
        </w:rPr>
      </w:pPr>
    </w:p>
    <w:p w14:paraId="05215654" w14:textId="77777777" w:rsidR="001D6311" w:rsidRPr="000723D8" w:rsidRDefault="001D6311" w:rsidP="001D6311">
      <w:pPr>
        <w:pStyle w:val="NormalWeb"/>
        <w:spacing w:before="0" w:beforeAutospacing="0" w:after="0" w:afterAutospacing="0"/>
        <w:ind w:left="426"/>
        <w:jc w:val="both"/>
        <w:rPr>
          <w:rFonts w:ascii="Tahoma" w:hAnsi="Tahoma" w:cs="Tahoma"/>
          <w:sz w:val="20"/>
          <w:szCs w:val="20"/>
        </w:rPr>
      </w:pPr>
      <w:r w:rsidRPr="000723D8">
        <w:rPr>
          <w:rFonts w:ascii="Tahoma" w:hAnsi="Tahoma" w:cs="Tahoma"/>
          <w:sz w:val="20"/>
          <w:szCs w:val="20"/>
        </w:rPr>
        <w:t>-</w:t>
      </w:r>
      <w:r>
        <w:rPr>
          <w:rFonts w:ascii="Tahoma" w:hAnsi="Tahoma" w:cs="Tahoma"/>
          <w:sz w:val="20"/>
          <w:szCs w:val="20"/>
        </w:rPr>
        <w:t xml:space="preserve"> </w:t>
      </w:r>
      <w:r w:rsidRPr="000723D8">
        <w:rPr>
          <w:rFonts w:ascii="Tahoma" w:hAnsi="Tahoma" w:cs="Tahoma"/>
          <w:sz w:val="20"/>
          <w:szCs w:val="20"/>
        </w:rPr>
        <w:t>huit jours pour l'agent qui justifie auprès de l'autorité qui l'a recruté d'une ancienneté de services inférieure à six mois de services ;</w:t>
      </w:r>
    </w:p>
    <w:p w14:paraId="6AF98BF6" w14:textId="77777777" w:rsidR="001D6311" w:rsidRPr="000723D8" w:rsidRDefault="001D6311" w:rsidP="001D6311">
      <w:pPr>
        <w:pStyle w:val="NormalWeb"/>
        <w:spacing w:before="0" w:beforeAutospacing="0" w:after="0" w:afterAutospacing="0"/>
        <w:ind w:left="426"/>
        <w:jc w:val="both"/>
        <w:rPr>
          <w:rFonts w:ascii="Tahoma" w:hAnsi="Tahoma" w:cs="Tahoma"/>
          <w:sz w:val="20"/>
          <w:szCs w:val="20"/>
        </w:rPr>
      </w:pPr>
      <w:r w:rsidRPr="000723D8">
        <w:rPr>
          <w:rFonts w:ascii="Tahoma" w:hAnsi="Tahoma" w:cs="Tahoma"/>
          <w:sz w:val="20"/>
          <w:szCs w:val="20"/>
        </w:rPr>
        <w:t>- un mois pour l'agent qui justifie auprès de l'autorité qui l'a recruté d'une ancienneté de services égale ou supérieure à six mois et inférieure à deux ans ;</w:t>
      </w:r>
    </w:p>
    <w:p w14:paraId="027B4618" w14:textId="77777777" w:rsidR="001D6311" w:rsidRPr="000723D8" w:rsidRDefault="001D6311" w:rsidP="001D6311">
      <w:pPr>
        <w:pStyle w:val="NormalWeb"/>
        <w:spacing w:before="0" w:beforeAutospacing="0" w:after="0" w:afterAutospacing="0"/>
        <w:ind w:left="426"/>
        <w:jc w:val="both"/>
        <w:rPr>
          <w:rFonts w:ascii="Tahoma" w:hAnsi="Tahoma" w:cs="Tahoma"/>
          <w:sz w:val="20"/>
          <w:szCs w:val="20"/>
        </w:rPr>
      </w:pPr>
      <w:r w:rsidRPr="000723D8">
        <w:rPr>
          <w:rFonts w:ascii="Tahoma" w:hAnsi="Tahoma" w:cs="Tahoma"/>
          <w:sz w:val="20"/>
          <w:szCs w:val="20"/>
        </w:rPr>
        <w:lastRenderedPageBreak/>
        <w:t>- deux mois pour l'agent qui justifie auprès de l'autorité qui l'a recruté d'une ancienneté de services égale ou supérieure à deux ans.</w:t>
      </w:r>
    </w:p>
    <w:p w14:paraId="0C74CE2F" w14:textId="696BF01B" w:rsidR="001D6311" w:rsidRDefault="001D6311" w:rsidP="001D6311">
      <w:pPr>
        <w:pStyle w:val="NormalWeb"/>
        <w:spacing w:before="0" w:beforeAutospacing="0" w:after="0" w:afterAutospacing="0"/>
        <w:ind w:left="425"/>
        <w:jc w:val="both"/>
        <w:rPr>
          <w:rFonts w:ascii="Tahoma" w:hAnsi="Tahoma" w:cs="Tahoma"/>
          <w:sz w:val="20"/>
          <w:szCs w:val="20"/>
        </w:rPr>
      </w:pPr>
      <w:r w:rsidRPr="000723D8">
        <w:rPr>
          <w:rFonts w:ascii="Tahoma" w:hAnsi="Tahoma" w:cs="Tahoma"/>
          <w:sz w:val="20"/>
          <w:szCs w:val="20"/>
        </w:rPr>
        <w:t>Pour la détermination de la durée du préavis, l'ancienneté est décomptée jusqu'à la date d'envoi de la lettre de démission. Elle est calculée compte tenu de l'ensemble des contrats conclus avec l'agent, y compris ceux effectués avant une interruption de fonctions sous réserve que cette interruption n'excède pas quatre mois et qu'elle ne soit pas due à une démission de l'agent.</w:t>
      </w:r>
    </w:p>
    <w:p w14:paraId="6CE73664" w14:textId="7D1E7A75" w:rsidR="00E8429A" w:rsidRDefault="00E8429A" w:rsidP="001D6311">
      <w:pPr>
        <w:pStyle w:val="NormalWeb"/>
        <w:spacing w:before="0" w:beforeAutospacing="0" w:after="0" w:afterAutospacing="0"/>
        <w:ind w:left="425"/>
        <w:jc w:val="both"/>
        <w:rPr>
          <w:rFonts w:ascii="Tahoma" w:hAnsi="Tahoma" w:cs="Tahoma"/>
          <w:sz w:val="20"/>
          <w:szCs w:val="20"/>
        </w:rPr>
      </w:pPr>
    </w:p>
    <w:p w14:paraId="5EE235CE" w14:textId="77777777" w:rsidR="0078173A" w:rsidRDefault="0078173A" w:rsidP="0078173A">
      <w:pPr>
        <w:ind w:left="426"/>
        <w:jc w:val="both"/>
        <w:rPr>
          <w:rFonts w:ascii="Tahoma" w:hAnsi="Tahoma" w:cs="Tahoma"/>
        </w:rPr>
      </w:pPr>
      <w:r>
        <w:rPr>
          <w:rFonts w:ascii="Tahoma" w:hAnsi="Tahoma" w:cs="Tahoma"/>
        </w:rPr>
        <w:t>3°) Rupture conventionnelle </w:t>
      </w:r>
      <w:r w:rsidRPr="00805AB6">
        <w:rPr>
          <w:rFonts w:ascii="Tahoma" w:hAnsi="Tahoma" w:cs="Tahoma"/>
        </w:rPr>
        <w:t xml:space="preserve">à l'initiative de l'agent ou de </w:t>
      </w:r>
      <w:r>
        <w:rPr>
          <w:rFonts w:ascii="Tahoma" w:hAnsi="Tahoma" w:cs="Tahoma"/>
        </w:rPr>
        <w:t>la collectivité/l’établissement employeur :</w:t>
      </w:r>
    </w:p>
    <w:p w14:paraId="27370D3C" w14:textId="77777777" w:rsidR="0078173A" w:rsidRDefault="0078173A" w:rsidP="0078173A">
      <w:pPr>
        <w:ind w:left="426"/>
        <w:jc w:val="both"/>
        <w:rPr>
          <w:rFonts w:ascii="Tahoma" w:hAnsi="Tahoma" w:cs="Tahoma"/>
        </w:rPr>
      </w:pPr>
    </w:p>
    <w:p w14:paraId="060371C5" w14:textId="77777777" w:rsidR="0078173A" w:rsidRPr="005B5BB7" w:rsidRDefault="0078173A" w:rsidP="0078173A">
      <w:pPr>
        <w:ind w:left="426"/>
        <w:jc w:val="both"/>
        <w:rPr>
          <w:rFonts w:ascii="Tahoma" w:hAnsi="Tahoma" w:cs="Tahoma"/>
        </w:rPr>
      </w:pPr>
      <w:r w:rsidRPr="00805AB6">
        <w:rPr>
          <w:rFonts w:ascii="Tahoma" w:hAnsi="Tahoma" w:cs="Tahoma"/>
        </w:rPr>
        <w:t>La rupture conventionnelle ne peut être imposée par l'une ou l'autre des parties.</w:t>
      </w:r>
    </w:p>
    <w:p w14:paraId="4D30442B" w14:textId="77777777" w:rsidR="0078173A" w:rsidRPr="005B5BB7" w:rsidRDefault="0078173A" w:rsidP="0078173A">
      <w:pPr>
        <w:ind w:left="426"/>
        <w:jc w:val="both"/>
        <w:rPr>
          <w:rFonts w:ascii="Tahoma" w:hAnsi="Tahoma" w:cs="Tahoma"/>
        </w:rPr>
      </w:pPr>
    </w:p>
    <w:p w14:paraId="4FB408E7" w14:textId="77777777" w:rsidR="0078173A" w:rsidRPr="005B5BB7" w:rsidRDefault="0078173A" w:rsidP="0078173A">
      <w:pPr>
        <w:ind w:left="426"/>
        <w:jc w:val="both"/>
        <w:rPr>
          <w:rFonts w:ascii="Tahoma" w:hAnsi="Tahoma" w:cs="Tahoma"/>
        </w:rPr>
      </w:pPr>
      <w:r w:rsidRPr="006300B2">
        <w:rPr>
          <w:rFonts w:ascii="Tahoma" w:hAnsi="Tahoma" w:cs="Tahoma"/>
          <w:b/>
          <w:bCs/>
        </w:rPr>
        <w:t>Le demandeur informe l'autre partie par lettre recommandée avec demande d'avis de réception ou remise en main propre contre signature.</w:t>
      </w:r>
      <w:r>
        <w:rPr>
          <w:rFonts w:ascii="Tahoma" w:hAnsi="Tahoma" w:cs="Tahoma"/>
        </w:rPr>
        <w:t xml:space="preserve"> </w:t>
      </w:r>
      <w:r w:rsidRPr="005B5BB7">
        <w:rPr>
          <w:rFonts w:ascii="Tahoma" w:hAnsi="Tahoma" w:cs="Tahoma"/>
        </w:rPr>
        <w:t>Lorsque la demande émane de l'agent, la lettre est adressée, au choix de l'intéressé, au service des ressources humaines ou à l'autorité territoriale.</w:t>
      </w:r>
    </w:p>
    <w:p w14:paraId="48C6533E" w14:textId="77777777" w:rsidR="0078173A" w:rsidRPr="005B5BB7" w:rsidRDefault="0078173A" w:rsidP="0078173A">
      <w:pPr>
        <w:ind w:left="426"/>
        <w:jc w:val="both"/>
        <w:rPr>
          <w:rFonts w:ascii="Tahoma" w:hAnsi="Tahoma" w:cs="Tahoma"/>
        </w:rPr>
      </w:pPr>
    </w:p>
    <w:p w14:paraId="7B745CBE" w14:textId="77777777" w:rsidR="0078173A" w:rsidRDefault="0078173A" w:rsidP="0078173A">
      <w:pPr>
        <w:ind w:left="426"/>
        <w:jc w:val="both"/>
        <w:rPr>
          <w:rFonts w:ascii="Tahoma" w:hAnsi="Tahoma" w:cs="Tahoma"/>
        </w:rPr>
      </w:pPr>
      <w:r>
        <w:rPr>
          <w:rFonts w:ascii="Tahoma" w:hAnsi="Tahoma" w:cs="Tahoma"/>
        </w:rPr>
        <w:t>U</w:t>
      </w:r>
      <w:r w:rsidRPr="005B5BB7">
        <w:rPr>
          <w:rFonts w:ascii="Tahoma" w:hAnsi="Tahoma" w:cs="Tahoma"/>
        </w:rPr>
        <w:t>n entretien relatif à cette demande se tient à une date fixée au moins dix jours francs et au plus un mois après la réception de la lettre de demande de rupture conventionnelle.</w:t>
      </w:r>
    </w:p>
    <w:p w14:paraId="3A16E274" w14:textId="77777777" w:rsidR="0078173A" w:rsidRDefault="0078173A" w:rsidP="0078173A">
      <w:pPr>
        <w:ind w:left="426"/>
        <w:jc w:val="both"/>
        <w:rPr>
          <w:rFonts w:ascii="Tahoma" w:hAnsi="Tahoma" w:cs="Tahoma"/>
        </w:rPr>
      </w:pPr>
    </w:p>
    <w:p w14:paraId="1AFA58AE" w14:textId="77777777" w:rsidR="0078173A" w:rsidRDefault="0078173A" w:rsidP="0078173A">
      <w:pPr>
        <w:ind w:left="426"/>
        <w:jc w:val="both"/>
        <w:rPr>
          <w:rFonts w:ascii="Tahoma" w:hAnsi="Tahoma" w:cs="Tahoma"/>
        </w:rPr>
      </w:pPr>
      <w:r w:rsidRPr="000D3589">
        <w:rPr>
          <w:rFonts w:ascii="Tahoma" w:hAnsi="Tahoma" w:cs="Tahoma"/>
        </w:rPr>
        <w:t>Lors du ou des entretiens, l'agent qui le souhaite peut, après en avoir informé l'autorité avec laquelle la procédure est engagée, se faire assister par un conseiller désigné par une organisation syndicale représentative de son choix.</w:t>
      </w:r>
    </w:p>
    <w:p w14:paraId="1128CB34" w14:textId="77777777" w:rsidR="0078173A" w:rsidRDefault="0078173A" w:rsidP="0078173A">
      <w:pPr>
        <w:ind w:left="426"/>
        <w:jc w:val="both"/>
        <w:rPr>
          <w:rFonts w:ascii="Tahoma" w:hAnsi="Tahoma" w:cs="Tahoma"/>
        </w:rPr>
      </w:pPr>
    </w:p>
    <w:p w14:paraId="65084203" w14:textId="77777777" w:rsidR="0078173A" w:rsidRDefault="0078173A" w:rsidP="0078173A">
      <w:pPr>
        <w:ind w:left="426"/>
        <w:jc w:val="both"/>
        <w:rPr>
          <w:rFonts w:ascii="Tahoma" w:hAnsi="Tahoma" w:cs="Tahoma"/>
        </w:rPr>
      </w:pPr>
      <w:r w:rsidRPr="000D3589">
        <w:rPr>
          <w:rFonts w:ascii="Tahoma" w:hAnsi="Tahoma" w:cs="Tahoma"/>
        </w:rPr>
        <w:t>La rupture conventionnelle résulte d'une convention signée par les deux parties. La convention de rupture définit les conditions de celle-ci, notamment le montant de l'indemnité spécifique de rupture conventionnelle dans des limites déterminées par décret</w:t>
      </w:r>
      <w:r>
        <w:rPr>
          <w:rFonts w:ascii="Tahoma" w:hAnsi="Tahoma" w:cs="Tahoma"/>
        </w:rPr>
        <w:t xml:space="preserve"> et la </w:t>
      </w:r>
      <w:r w:rsidRPr="006300B2">
        <w:rPr>
          <w:rFonts w:ascii="Tahoma" w:hAnsi="Tahoma" w:cs="Tahoma"/>
        </w:rPr>
        <w:t>date de fin de contrat de l'agent</w:t>
      </w:r>
      <w:r>
        <w:rPr>
          <w:rFonts w:ascii="Tahoma" w:hAnsi="Tahoma" w:cs="Tahoma"/>
        </w:rPr>
        <w:t xml:space="preserve"> qui doit</w:t>
      </w:r>
      <w:r w:rsidRPr="006300B2">
        <w:rPr>
          <w:rFonts w:ascii="Tahoma" w:hAnsi="Tahoma" w:cs="Tahoma"/>
        </w:rPr>
        <w:t xml:space="preserve"> interven</w:t>
      </w:r>
      <w:r>
        <w:rPr>
          <w:rFonts w:ascii="Tahoma" w:hAnsi="Tahoma" w:cs="Tahoma"/>
        </w:rPr>
        <w:t>ir</w:t>
      </w:r>
      <w:r w:rsidRPr="006300B2">
        <w:rPr>
          <w:rFonts w:ascii="Tahoma" w:hAnsi="Tahoma" w:cs="Tahoma"/>
        </w:rPr>
        <w:t xml:space="preserve"> au plus tôt un jour après la fin du délai de rétractation</w:t>
      </w:r>
      <w:r>
        <w:rPr>
          <w:rFonts w:ascii="Tahoma" w:hAnsi="Tahoma" w:cs="Tahoma"/>
        </w:rPr>
        <w:t>.</w:t>
      </w:r>
    </w:p>
    <w:p w14:paraId="08D948CE" w14:textId="77777777" w:rsidR="0078173A" w:rsidRDefault="0078173A" w:rsidP="0078173A">
      <w:pPr>
        <w:ind w:left="426"/>
        <w:jc w:val="both"/>
        <w:rPr>
          <w:rFonts w:ascii="Tahoma" w:hAnsi="Tahoma" w:cs="Tahoma"/>
        </w:rPr>
      </w:pPr>
    </w:p>
    <w:p w14:paraId="12CAC6E7" w14:textId="77777777" w:rsidR="0078173A" w:rsidRDefault="0078173A" w:rsidP="0078173A">
      <w:pPr>
        <w:tabs>
          <w:tab w:val="left" w:pos="397"/>
        </w:tabs>
        <w:ind w:left="426"/>
        <w:jc w:val="both"/>
        <w:rPr>
          <w:rFonts w:ascii="Tahoma" w:hAnsi="Tahoma" w:cs="Tahoma"/>
        </w:rPr>
      </w:pPr>
      <w:r>
        <w:rPr>
          <w:rFonts w:ascii="Tahoma" w:hAnsi="Tahoma" w:cs="Tahoma"/>
        </w:rPr>
        <w:t>L</w:t>
      </w:r>
      <w:r w:rsidRPr="006300B2">
        <w:rPr>
          <w:rFonts w:ascii="Tahoma" w:hAnsi="Tahoma" w:cs="Tahoma"/>
        </w:rPr>
        <w:t>e droit</w:t>
      </w:r>
      <w:r>
        <w:rPr>
          <w:rFonts w:ascii="Tahoma" w:hAnsi="Tahoma" w:cs="Tahoma"/>
        </w:rPr>
        <w:t xml:space="preserve"> de rétractation</w:t>
      </w:r>
      <w:r w:rsidRPr="006300B2">
        <w:rPr>
          <w:rFonts w:ascii="Tahoma" w:hAnsi="Tahoma" w:cs="Tahoma"/>
        </w:rPr>
        <w:t xml:space="preserve"> s'exerce dans un délai de quinze jours francs, qui commence à courir un jour franc après la date de la signature de la convention de rupture conventionnelle, sous la forme d'une lettre recommandée avec demande d'avis de réception ou remise en main propre contre signature.</w:t>
      </w:r>
    </w:p>
    <w:p w14:paraId="083D4B03" w14:textId="77777777" w:rsidR="0078173A" w:rsidRDefault="0078173A" w:rsidP="0078173A">
      <w:pPr>
        <w:tabs>
          <w:tab w:val="left" w:pos="397"/>
        </w:tabs>
        <w:ind w:left="426"/>
        <w:jc w:val="both"/>
        <w:rPr>
          <w:rFonts w:ascii="Tahoma" w:hAnsi="Tahoma" w:cs="Tahoma"/>
        </w:rPr>
      </w:pPr>
    </w:p>
    <w:p w14:paraId="32736352" w14:textId="77777777" w:rsidR="0078173A" w:rsidRPr="00805AB6" w:rsidRDefault="0078173A" w:rsidP="0078173A">
      <w:pPr>
        <w:tabs>
          <w:tab w:val="left" w:pos="397"/>
        </w:tabs>
        <w:ind w:left="426"/>
        <w:jc w:val="both"/>
        <w:rPr>
          <w:rFonts w:ascii="Tahoma" w:hAnsi="Tahoma" w:cs="Tahoma"/>
          <w:b/>
          <w:bCs/>
        </w:rPr>
      </w:pPr>
      <w:r w:rsidRPr="00805AB6">
        <w:rPr>
          <w:rFonts w:ascii="Tahoma" w:hAnsi="Tahoma" w:cs="Tahoma"/>
          <w:b/>
          <w:bCs/>
        </w:rPr>
        <w:t>En l'absence de rétractation de l'une des parties dans le délai fixé, le contrat prend fin à la date convenue dans la convention de rupture.</w:t>
      </w:r>
    </w:p>
    <w:p w14:paraId="247C1E70" w14:textId="77777777" w:rsidR="00230B2C" w:rsidRDefault="00230B2C" w:rsidP="00731C69">
      <w:pPr>
        <w:ind w:left="426"/>
        <w:jc w:val="both"/>
        <w:rPr>
          <w:rFonts w:ascii="Tahoma" w:hAnsi="Tahoma" w:cs="Tahoma"/>
        </w:rPr>
      </w:pPr>
    </w:p>
    <w:p w14:paraId="422DE5B4" w14:textId="77777777" w:rsidR="00B604C9" w:rsidRPr="00EC1DE3" w:rsidRDefault="00B604C9" w:rsidP="00731C69">
      <w:pPr>
        <w:ind w:left="426"/>
        <w:jc w:val="both"/>
        <w:rPr>
          <w:rFonts w:ascii="Tahoma" w:hAnsi="Tahoma" w:cs="Tahoma"/>
        </w:rPr>
      </w:pPr>
    </w:p>
    <w:p w14:paraId="5AB87A20" w14:textId="6F659221" w:rsidR="00CA605D" w:rsidRPr="00E25510" w:rsidRDefault="00CA605D" w:rsidP="00CA605D">
      <w:pPr>
        <w:rPr>
          <w:rFonts w:ascii="Tahoma" w:hAnsi="Tahoma" w:cs="Tahoma"/>
          <w:b/>
        </w:rPr>
      </w:pPr>
      <w:bookmarkStart w:id="20" w:name="_Hlk144735376"/>
      <w:r w:rsidRPr="00E25510">
        <w:rPr>
          <w:rFonts w:ascii="Tahoma" w:hAnsi="Tahoma" w:cs="Tahoma"/>
          <w:b/>
        </w:rPr>
        <w:t>ARTICLE</w:t>
      </w:r>
      <w:r>
        <w:rPr>
          <w:rFonts w:ascii="Tahoma" w:hAnsi="Tahoma" w:cs="Tahoma"/>
          <w:b/>
        </w:rPr>
        <w:t xml:space="preserve"> 6</w:t>
      </w:r>
      <w:r w:rsidRPr="00E25510">
        <w:rPr>
          <w:rFonts w:ascii="Tahoma" w:hAnsi="Tahoma" w:cs="Tahoma"/>
          <w:b/>
        </w:rPr>
        <w:t xml:space="preserve"> : COMMUNICATION DES INFORMATIONS ET DES REGLES ESSENTIELLES</w:t>
      </w:r>
    </w:p>
    <w:p w14:paraId="72320E64" w14:textId="77777777" w:rsidR="00CA605D" w:rsidRPr="00E25510" w:rsidRDefault="00CA605D" w:rsidP="00CA605D">
      <w:pPr>
        <w:rPr>
          <w:rFonts w:ascii="Tahoma" w:hAnsi="Tahoma" w:cs="Tahoma"/>
          <w:b/>
        </w:rPr>
      </w:pPr>
    </w:p>
    <w:p w14:paraId="42991084" w14:textId="77777777" w:rsidR="00B604C9" w:rsidRPr="008E574A" w:rsidRDefault="00B604C9" w:rsidP="00B604C9">
      <w:pPr>
        <w:tabs>
          <w:tab w:val="left" w:pos="397"/>
        </w:tabs>
        <w:ind w:left="425"/>
        <w:jc w:val="both"/>
        <w:rPr>
          <w:rFonts w:ascii="Tahoma" w:hAnsi="Tahoma" w:cs="Tahoma"/>
        </w:rPr>
      </w:pPr>
      <w:bookmarkStart w:id="21" w:name="_Hlk192681450"/>
      <w:r w:rsidRPr="008E574A">
        <w:rPr>
          <w:rFonts w:ascii="Tahoma" w:hAnsi="Tahoma" w:cs="Tahoma"/>
        </w:rPr>
        <w:t>L'autorité territoriale procède à la communication des informations mentionnées à l'article R. 115-2 du code général de la fonction publique dans les conditions prévues aux articles R. 115-3 à R. 115-10 du même code.</w:t>
      </w:r>
    </w:p>
    <w:p w14:paraId="051B6283" w14:textId="77777777" w:rsidR="00B604C9" w:rsidRPr="008E574A" w:rsidRDefault="00B604C9" w:rsidP="00B604C9">
      <w:pPr>
        <w:tabs>
          <w:tab w:val="left" w:pos="397"/>
        </w:tabs>
        <w:ind w:left="425"/>
        <w:jc w:val="both"/>
        <w:rPr>
          <w:rFonts w:ascii="Tahoma" w:hAnsi="Tahoma" w:cs="Tahoma"/>
        </w:rPr>
      </w:pPr>
      <w:r w:rsidRPr="008E574A">
        <w:rPr>
          <w:rFonts w:ascii="Tahoma" w:hAnsi="Tahoma" w:cs="Tahoma"/>
        </w:rPr>
        <w:t>La communication de ces informations intervient, en une ou plusieurs fois, au plus tard dans un délai de sept jours calendaires à compter du premier jour d'exercice des fonctions. L'agent contractuel reçoit communication des informations qui ne figurent pas déjà dans son contrat.</w:t>
      </w:r>
    </w:p>
    <w:p w14:paraId="069EE4CE" w14:textId="77777777" w:rsidR="00B604C9" w:rsidRPr="008E574A" w:rsidRDefault="00B604C9" w:rsidP="00B604C9">
      <w:pPr>
        <w:tabs>
          <w:tab w:val="left" w:pos="397"/>
        </w:tabs>
        <w:ind w:left="425"/>
        <w:jc w:val="both"/>
        <w:rPr>
          <w:rFonts w:ascii="Tahoma" w:hAnsi="Tahoma" w:cs="Tahoma"/>
        </w:rPr>
      </w:pPr>
      <w:r w:rsidRPr="008E574A">
        <w:rPr>
          <w:rFonts w:ascii="Tahoma" w:hAnsi="Tahoma" w:cs="Tahoma"/>
        </w:rPr>
        <w:t>La communication des informations est effectuée par un ou plusieurs écrits remis en mains propres ou adressés par envoi postal. Elle peut également donner lieu à la mise à disposition sous format électronique d'un ou de plusieurs documents sous réserve que l'agent public y ait accès, qu'ils puissent être enregistrés et imprimés par l'intéressé et que l'autorité administrative conserve un justificatif de leur transmission et de leur réception.</w:t>
      </w:r>
    </w:p>
    <w:p w14:paraId="18BC6291" w14:textId="77777777" w:rsidR="00B604C9" w:rsidRPr="000D5D56" w:rsidRDefault="00B604C9" w:rsidP="00B604C9">
      <w:pPr>
        <w:tabs>
          <w:tab w:val="left" w:pos="397"/>
        </w:tabs>
        <w:ind w:left="425"/>
        <w:jc w:val="both"/>
        <w:rPr>
          <w:rFonts w:ascii="Tahoma" w:hAnsi="Tahoma" w:cs="Tahoma"/>
          <w:i/>
          <w:iCs/>
        </w:rPr>
      </w:pPr>
      <w:r w:rsidRPr="008E574A">
        <w:rPr>
          <w:rFonts w:ascii="Tahoma" w:hAnsi="Tahoma" w:cs="Tahoma"/>
        </w:rPr>
        <w:t xml:space="preserve">Cette communication peut être faite selon des modèles définis par arrêté des ministres chargés de la fonction publique, des collectivités territoriales, de la santé et de l'enseignement supérieur </w:t>
      </w:r>
      <w:r w:rsidRPr="008E574A">
        <w:rPr>
          <w:rFonts w:ascii="Tahoma" w:hAnsi="Tahoma" w:cs="Tahoma"/>
          <w:i/>
          <w:iCs/>
        </w:rPr>
        <w:t xml:space="preserve">(lien vers un </w:t>
      </w:r>
      <w:hyperlink r:id="rId7" w:history="1">
        <w:r w:rsidRPr="008E574A">
          <w:rPr>
            <w:rStyle w:val="Lienhypertexte"/>
            <w:rFonts w:ascii="Tahoma" w:eastAsiaTheme="majorEastAsia" w:hAnsi="Tahoma" w:cs="Tahoma"/>
            <w:i/>
            <w:iCs/>
          </w:rPr>
          <w:t>modèle de document</w:t>
        </w:r>
      </w:hyperlink>
      <w:r w:rsidRPr="008E574A">
        <w:rPr>
          <w:rFonts w:ascii="Tahoma" w:hAnsi="Tahoma" w:cs="Tahoma"/>
          <w:i/>
          <w:iCs/>
        </w:rPr>
        <w:t xml:space="preserve"> à communiquer).</w:t>
      </w:r>
    </w:p>
    <w:bookmarkEnd w:id="21"/>
    <w:p w14:paraId="0E1E2334" w14:textId="77777777" w:rsidR="00B604C9" w:rsidRPr="0006005C" w:rsidRDefault="00B604C9" w:rsidP="00B604C9">
      <w:pPr>
        <w:tabs>
          <w:tab w:val="left" w:pos="397"/>
        </w:tabs>
        <w:ind w:left="425"/>
        <w:jc w:val="both"/>
        <w:rPr>
          <w:rFonts w:ascii="Tahoma" w:hAnsi="Tahoma" w:cs="Tahoma"/>
        </w:rPr>
      </w:pPr>
    </w:p>
    <w:p w14:paraId="78AD7C8C" w14:textId="77777777" w:rsidR="00CA605D" w:rsidRPr="00641D14" w:rsidRDefault="00CA605D" w:rsidP="00CA605D">
      <w:pPr>
        <w:tabs>
          <w:tab w:val="left" w:pos="397"/>
        </w:tabs>
        <w:ind w:left="425"/>
        <w:jc w:val="both"/>
        <w:rPr>
          <w:rFonts w:ascii="Tahoma" w:hAnsi="Tahoma" w:cs="Tahoma"/>
        </w:rPr>
      </w:pPr>
    </w:p>
    <w:bookmarkEnd w:id="20"/>
    <w:p w14:paraId="48A87F4F" w14:textId="3440420D" w:rsidR="00731C69" w:rsidRPr="00EC1DE3" w:rsidRDefault="00230B2C" w:rsidP="00731C69">
      <w:pPr>
        <w:pStyle w:val="Titre1"/>
        <w:jc w:val="left"/>
        <w:rPr>
          <w:rFonts w:cs="Tahoma"/>
          <w:b/>
          <w:spacing w:val="0"/>
          <w:sz w:val="20"/>
        </w:rPr>
      </w:pPr>
      <w:r>
        <w:rPr>
          <w:rFonts w:cs="Tahoma"/>
          <w:b/>
          <w:spacing w:val="0"/>
          <w:sz w:val="20"/>
        </w:rPr>
        <w:t xml:space="preserve">ARTICLE </w:t>
      </w:r>
      <w:r w:rsidR="00CA605D">
        <w:rPr>
          <w:rFonts w:cs="Tahoma"/>
          <w:b/>
          <w:spacing w:val="0"/>
          <w:sz w:val="20"/>
        </w:rPr>
        <w:t>7</w:t>
      </w:r>
      <w:r>
        <w:rPr>
          <w:rFonts w:cs="Tahoma"/>
          <w:b/>
          <w:spacing w:val="0"/>
          <w:sz w:val="20"/>
        </w:rPr>
        <w:t xml:space="preserve"> : </w:t>
      </w:r>
      <w:r w:rsidR="00731C69" w:rsidRPr="00EC1DE3">
        <w:rPr>
          <w:rFonts w:cs="Tahoma"/>
          <w:b/>
          <w:spacing w:val="0"/>
          <w:sz w:val="20"/>
        </w:rPr>
        <w:t>CONTENTIEUX</w:t>
      </w:r>
    </w:p>
    <w:p w14:paraId="0328E4A0" w14:textId="77777777" w:rsidR="00731C69" w:rsidRPr="00EC1DE3" w:rsidRDefault="00731C69" w:rsidP="00731C69">
      <w:pPr>
        <w:rPr>
          <w:rFonts w:ascii="Tahoma" w:hAnsi="Tahoma" w:cs="Tahoma"/>
        </w:rPr>
      </w:pPr>
    </w:p>
    <w:p w14:paraId="52D78951" w14:textId="77777777" w:rsidR="00731C69" w:rsidRPr="00EC1DE3" w:rsidRDefault="00731C69" w:rsidP="00731C69">
      <w:pPr>
        <w:ind w:left="426"/>
        <w:rPr>
          <w:rFonts w:ascii="Tahoma" w:hAnsi="Tahoma" w:cs="Tahoma"/>
        </w:rPr>
      </w:pPr>
      <w:r w:rsidRPr="00EC1DE3">
        <w:rPr>
          <w:rFonts w:ascii="Tahoma" w:hAnsi="Tahoma" w:cs="Tahoma"/>
        </w:rPr>
        <w:t xml:space="preserve">Les litiges soulevés par </w:t>
      </w:r>
      <w:r w:rsidR="00230B2C">
        <w:rPr>
          <w:rFonts w:ascii="Tahoma" w:hAnsi="Tahoma" w:cs="Tahoma"/>
        </w:rPr>
        <w:t>le présent contrat relèvent du Tribunal A</w:t>
      </w:r>
      <w:r w:rsidRPr="00EC1DE3">
        <w:rPr>
          <w:rFonts w:ascii="Tahoma" w:hAnsi="Tahoma" w:cs="Tahoma"/>
        </w:rPr>
        <w:t>dministratif de Caen dans le respect du délai de recours de deux mois à compter de la notification à l’agent.</w:t>
      </w:r>
    </w:p>
    <w:p w14:paraId="31BBD54D" w14:textId="53FBEDDA" w:rsidR="00230B2C" w:rsidRDefault="00230B2C" w:rsidP="00731C69">
      <w:pPr>
        <w:ind w:left="426"/>
        <w:rPr>
          <w:rFonts w:ascii="Tahoma" w:hAnsi="Tahoma" w:cs="Tahoma"/>
        </w:rPr>
      </w:pPr>
    </w:p>
    <w:p w14:paraId="02E0B005" w14:textId="00CD71E8" w:rsidR="003C4B5C" w:rsidRDefault="003C4B5C" w:rsidP="00731C69">
      <w:pPr>
        <w:ind w:left="426"/>
        <w:rPr>
          <w:rFonts w:ascii="Tahoma" w:hAnsi="Tahoma" w:cs="Tahoma"/>
        </w:rPr>
      </w:pPr>
    </w:p>
    <w:p w14:paraId="64978CB3" w14:textId="77777777" w:rsidR="003C4B5C" w:rsidRPr="00EC1DE3" w:rsidRDefault="003C4B5C" w:rsidP="00731C69">
      <w:pPr>
        <w:ind w:left="426"/>
        <w:rPr>
          <w:rFonts w:ascii="Tahoma" w:hAnsi="Tahoma" w:cs="Tahoma"/>
        </w:rPr>
      </w:pPr>
    </w:p>
    <w:p w14:paraId="0DF2B288" w14:textId="77777777" w:rsidR="00731C69" w:rsidRPr="00EC1DE3" w:rsidRDefault="00731C69" w:rsidP="00731C69">
      <w:pPr>
        <w:ind w:left="4536"/>
        <w:jc w:val="center"/>
        <w:rPr>
          <w:rFonts w:ascii="Tahoma" w:hAnsi="Tahoma" w:cs="Tahoma"/>
        </w:rPr>
      </w:pPr>
      <w:r w:rsidRPr="00EC1DE3">
        <w:rPr>
          <w:rFonts w:ascii="Tahoma" w:hAnsi="Tahoma" w:cs="Tahoma"/>
        </w:rPr>
        <w:t>Fait en cinq exemplaires</w:t>
      </w:r>
    </w:p>
    <w:p w14:paraId="32B7D0CA" w14:textId="77777777" w:rsidR="00731C69" w:rsidRPr="00EC1DE3" w:rsidRDefault="00731C69" w:rsidP="00731C69">
      <w:pPr>
        <w:ind w:left="4536"/>
        <w:jc w:val="center"/>
        <w:rPr>
          <w:rFonts w:ascii="Tahoma" w:hAnsi="Tahoma" w:cs="Tahoma"/>
        </w:rPr>
      </w:pPr>
      <w:r w:rsidRPr="00EC1DE3">
        <w:rPr>
          <w:rFonts w:ascii="Tahoma" w:hAnsi="Tahoma" w:cs="Tahoma"/>
        </w:rPr>
        <w:t xml:space="preserve">A </w:t>
      </w:r>
      <w:bookmarkStart w:id="22" w:name="Texte24"/>
      <w:r w:rsidR="00D76943" w:rsidRPr="00EC1DE3">
        <w:rPr>
          <w:rFonts w:ascii="Tahoma" w:hAnsi="Tahoma" w:cs="Tahoma"/>
        </w:rPr>
        <w:fldChar w:fldCharType="begin">
          <w:ffData>
            <w:name w:val="Texte24"/>
            <w:enabled/>
            <w:calcOnExit w:val="0"/>
            <w:textInput>
              <w:default w:val="……………………"/>
            </w:textInput>
          </w:ffData>
        </w:fldChar>
      </w:r>
      <w:r w:rsidRPr="00EC1DE3">
        <w:rPr>
          <w:rFonts w:ascii="Tahoma" w:hAnsi="Tahoma" w:cs="Tahoma"/>
        </w:rPr>
        <w:instrText xml:space="preserve"> FORMTEXT </w:instrText>
      </w:r>
      <w:r w:rsidR="00D76943" w:rsidRPr="00EC1DE3">
        <w:rPr>
          <w:rFonts w:ascii="Tahoma" w:hAnsi="Tahoma" w:cs="Tahoma"/>
        </w:rPr>
      </w:r>
      <w:r w:rsidR="00D76943" w:rsidRPr="00EC1DE3">
        <w:rPr>
          <w:rFonts w:ascii="Tahoma" w:hAnsi="Tahoma" w:cs="Tahoma"/>
        </w:rPr>
        <w:fldChar w:fldCharType="separate"/>
      </w:r>
      <w:r w:rsidRPr="00EC1DE3">
        <w:rPr>
          <w:rFonts w:ascii="Tahoma" w:hAnsi="Tahoma" w:cs="Tahoma"/>
          <w:noProof/>
        </w:rPr>
        <w:t>……………………</w:t>
      </w:r>
      <w:r w:rsidR="00D76943" w:rsidRPr="00EC1DE3">
        <w:rPr>
          <w:rFonts w:ascii="Tahoma" w:hAnsi="Tahoma" w:cs="Tahoma"/>
        </w:rPr>
        <w:fldChar w:fldCharType="end"/>
      </w:r>
      <w:bookmarkEnd w:id="22"/>
      <w:r w:rsidRPr="00EC1DE3">
        <w:rPr>
          <w:rFonts w:ascii="Tahoma" w:hAnsi="Tahoma" w:cs="Tahoma"/>
        </w:rPr>
        <w:t xml:space="preserve">, le </w:t>
      </w:r>
      <w:bookmarkStart w:id="23" w:name="Texte25"/>
      <w:r w:rsidR="00D76943" w:rsidRPr="00EC1DE3">
        <w:rPr>
          <w:rFonts w:ascii="Tahoma" w:hAnsi="Tahoma" w:cs="Tahoma"/>
        </w:rPr>
        <w:fldChar w:fldCharType="begin">
          <w:ffData>
            <w:name w:val="Texte25"/>
            <w:enabled/>
            <w:calcOnExit w:val="0"/>
            <w:textInput>
              <w:default w:val="……………………"/>
            </w:textInput>
          </w:ffData>
        </w:fldChar>
      </w:r>
      <w:r w:rsidRPr="00EC1DE3">
        <w:rPr>
          <w:rFonts w:ascii="Tahoma" w:hAnsi="Tahoma" w:cs="Tahoma"/>
        </w:rPr>
        <w:instrText xml:space="preserve"> FORMTEXT </w:instrText>
      </w:r>
      <w:r w:rsidR="00D76943" w:rsidRPr="00EC1DE3">
        <w:rPr>
          <w:rFonts w:ascii="Tahoma" w:hAnsi="Tahoma" w:cs="Tahoma"/>
        </w:rPr>
      </w:r>
      <w:r w:rsidR="00D76943" w:rsidRPr="00EC1DE3">
        <w:rPr>
          <w:rFonts w:ascii="Tahoma" w:hAnsi="Tahoma" w:cs="Tahoma"/>
        </w:rPr>
        <w:fldChar w:fldCharType="separate"/>
      </w:r>
      <w:r w:rsidRPr="00EC1DE3">
        <w:rPr>
          <w:rFonts w:ascii="Tahoma" w:hAnsi="Tahoma" w:cs="Tahoma"/>
          <w:noProof/>
        </w:rPr>
        <w:t>……………………</w:t>
      </w:r>
      <w:r w:rsidR="00D76943" w:rsidRPr="00EC1DE3">
        <w:rPr>
          <w:rFonts w:ascii="Tahoma" w:hAnsi="Tahoma" w:cs="Tahoma"/>
        </w:rPr>
        <w:fldChar w:fldCharType="end"/>
      </w:r>
      <w:bookmarkEnd w:id="23"/>
      <w:r w:rsidRPr="00EC1DE3">
        <w:rPr>
          <w:rFonts w:ascii="Tahoma" w:hAnsi="Tahoma" w:cs="Tahoma"/>
        </w:rPr>
        <w:t xml:space="preserve"> </w:t>
      </w:r>
    </w:p>
    <w:p w14:paraId="50D1B6DD" w14:textId="77777777" w:rsidR="00731C69" w:rsidRPr="00EC1DE3" w:rsidRDefault="00731C69" w:rsidP="00731C69">
      <w:pPr>
        <w:ind w:left="4536"/>
        <w:jc w:val="center"/>
        <w:rPr>
          <w:rFonts w:ascii="Tahoma" w:hAnsi="Tahoma" w:cs="Tahoma"/>
        </w:rPr>
      </w:pPr>
      <w:r w:rsidRPr="00EC1DE3">
        <w:rPr>
          <w:rFonts w:ascii="Tahoma" w:hAnsi="Tahoma" w:cs="Tahoma"/>
        </w:rPr>
        <w:t>Signatures</w:t>
      </w:r>
    </w:p>
    <w:p w14:paraId="18612231" w14:textId="77777777" w:rsidR="00731C69" w:rsidRPr="00EC1DE3" w:rsidRDefault="00731C69" w:rsidP="00731C69">
      <w:pPr>
        <w:ind w:left="4536"/>
        <w:jc w:val="center"/>
        <w:rPr>
          <w:rFonts w:ascii="Tahoma" w:hAnsi="Tahoma" w:cs="Tahoma"/>
        </w:rPr>
      </w:pPr>
    </w:p>
    <w:p w14:paraId="61696679" w14:textId="77777777" w:rsidR="00731C69" w:rsidRPr="00EC1DE3" w:rsidRDefault="00731C69" w:rsidP="00731C69">
      <w:pPr>
        <w:tabs>
          <w:tab w:val="center" w:pos="5670"/>
          <w:tab w:val="center" w:pos="8505"/>
        </w:tabs>
        <w:ind w:left="4536"/>
        <w:rPr>
          <w:rFonts w:ascii="Tahoma" w:hAnsi="Tahoma" w:cs="Tahoma"/>
        </w:rPr>
      </w:pPr>
      <w:r w:rsidRPr="00EC1DE3">
        <w:rPr>
          <w:rFonts w:ascii="Tahoma" w:hAnsi="Tahoma" w:cs="Tahoma"/>
        </w:rPr>
        <w:tab/>
        <w:t>Le Maire,</w:t>
      </w:r>
      <w:r w:rsidRPr="00EC1DE3">
        <w:rPr>
          <w:rFonts w:ascii="Tahoma" w:hAnsi="Tahoma" w:cs="Tahoma"/>
        </w:rPr>
        <w:tab/>
        <w:t>Le</w:t>
      </w:r>
      <w:r w:rsidR="00230B2C">
        <w:rPr>
          <w:rFonts w:ascii="Tahoma" w:hAnsi="Tahoma" w:cs="Tahoma"/>
        </w:rPr>
        <w:t xml:space="preserve"> co-contractant</w:t>
      </w:r>
      <w:r w:rsidR="000564B6">
        <w:rPr>
          <w:rFonts w:ascii="Tahoma" w:hAnsi="Tahoma" w:cs="Tahoma"/>
        </w:rPr>
        <w:t>,</w:t>
      </w:r>
    </w:p>
    <w:p w14:paraId="238D2466" w14:textId="77777777" w:rsidR="00731C69" w:rsidRDefault="00731C69" w:rsidP="00731C69">
      <w:pPr>
        <w:tabs>
          <w:tab w:val="center" w:pos="5670"/>
          <w:tab w:val="center" w:pos="8505"/>
        </w:tabs>
        <w:ind w:left="4536"/>
        <w:rPr>
          <w:rFonts w:ascii="Tahoma" w:hAnsi="Tahoma" w:cs="Tahoma"/>
          <w:i/>
        </w:rPr>
      </w:pPr>
      <w:r w:rsidRPr="00EC1DE3">
        <w:rPr>
          <w:rFonts w:ascii="Tahoma" w:hAnsi="Tahoma" w:cs="Tahoma"/>
        </w:rPr>
        <w:tab/>
      </w:r>
      <w:r w:rsidRPr="00EC1DE3">
        <w:rPr>
          <w:rFonts w:ascii="Tahoma" w:hAnsi="Tahoma" w:cs="Tahoma"/>
          <w:i/>
        </w:rPr>
        <w:t>(ou Président)</w:t>
      </w:r>
    </w:p>
    <w:p w14:paraId="78BA1ADE" w14:textId="77777777" w:rsidR="00230B2C" w:rsidRPr="006C6405" w:rsidRDefault="00230B2C" w:rsidP="00230B2C">
      <w:pPr>
        <w:tabs>
          <w:tab w:val="center" w:pos="5670"/>
          <w:tab w:val="center" w:pos="8505"/>
        </w:tabs>
        <w:ind w:left="4536"/>
        <w:rPr>
          <w:rFonts w:ascii="Tahoma" w:hAnsi="Tahoma" w:cs="Tahoma"/>
        </w:rPr>
      </w:pPr>
    </w:p>
    <w:p w14:paraId="3559585B" w14:textId="77777777" w:rsidR="00230B2C" w:rsidRPr="006C6405" w:rsidRDefault="00230B2C" w:rsidP="00230B2C">
      <w:pPr>
        <w:tabs>
          <w:tab w:val="center" w:pos="5670"/>
          <w:tab w:val="center" w:pos="8505"/>
        </w:tabs>
        <w:ind w:left="4536"/>
        <w:rPr>
          <w:rFonts w:ascii="Tahoma" w:hAnsi="Tahoma" w:cs="Tahoma"/>
        </w:rPr>
      </w:pPr>
    </w:p>
    <w:p w14:paraId="3F9F78CB" w14:textId="77777777" w:rsidR="00731C69" w:rsidRPr="00EC1DE3" w:rsidRDefault="00731C69" w:rsidP="00731C69">
      <w:pPr>
        <w:ind w:left="227"/>
        <w:jc w:val="both"/>
        <w:rPr>
          <w:rFonts w:ascii="Tahoma" w:hAnsi="Tahoma" w:cs="Tahoma"/>
          <w:sz w:val="18"/>
          <w:szCs w:val="18"/>
          <w:u w:val="single"/>
        </w:rPr>
      </w:pPr>
      <w:r w:rsidRPr="00EC1DE3">
        <w:rPr>
          <w:rFonts w:ascii="Tahoma" w:hAnsi="Tahoma" w:cs="Tahoma"/>
          <w:sz w:val="18"/>
          <w:szCs w:val="18"/>
          <w:u w:val="single"/>
        </w:rPr>
        <w:t>Transmission</w:t>
      </w:r>
      <w:r w:rsidRPr="00230B2C">
        <w:rPr>
          <w:rFonts w:ascii="Tahoma" w:hAnsi="Tahoma" w:cs="Tahoma"/>
          <w:sz w:val="18"/>
          <w:szCs w:val="18"/>
        </w:rPr>
        <w:t> :</w:t>
      </w:r>
    </w:p>
    <w:p w14:paraId="63E9E680" w14:textId="77777777" w:rsidR="00731C69" w:rsidRPr="00EC1DE3" w:rsidRDefault="00731C69" w:rsidP="00731C69">
      <w:pPr>
        <w:ind w:left="227"/>
        <w:jc w:val="both"/>
        <w:rPr>
          <w:rFonts w:ascii="Tahoma" w:hAnsi="Tahoma" w:cs="Tahoma"/>
          <w:sz w:val="18"/>
          <w:szCs w:val="18"/>
        </w:rPr>
      </w:pPr>
      <w:r w:rsidRPr="00EC1DE3">
        <w:rPr>
          <w:rFonts w:ascii="Tahoma" w:hAnsi="Tahoma" w:cs="Tahoma"/>
          <w:sz w:val="18"/>
          <w:szCs w:val="18"/>
        </w:rPr>
        <w:t>-Représentant de l’Etat</w:t>
      </w:r>
    </w:p>
    <w:p w14:paraId="1F3CA5C7" w14:textId="493AC806" w:rsidR="00731C69" w:rsidRPr="00EC1DE3" w:rsidRDefault="00731C69" w:rsidP="00731C69">
      <w:pPr>
        <w:ind w:left="227"/>
        <w:jc w:val="both"/>
        <w:rPr>
          <w:rFonts w:ascii="Tahoma" w:hAnsi="Tahoma" w:cs="Tahoma"/>
          <w:sz w:val="18"/>
          <w:szCs w:val="18"/>
        </w:rPr>
      </w:pPr>
      <w:r w:rsidRPr="00EC1DE3">
        <w:rPr>
          <w:rFonts w:ascii="Tahoma" w:hAnsi="Tahoma" w:cs="Tahoma"/>
          <w:sz w:val="18"/>
          <w:szCs w:val="18"/>
        </w:rPr>
        <w:t>-Comptable de la collectivité</w:t>
      </w:r>
      <w:r w:rsidR="001645FD">
        <w:rPr>
          <w:rFonts w:ascii="Tahoma" w:hAnsi="Tahoma" w:cs="Tahoma"/>
          <w:sz w:val="18"/>
          <w:szCs w:val="18"/>
        </w:rPr>
        <w:t xml:space="preserve"> ou de l’établissement</w:t>
      </w:r>
    </w:p>
    <w:p w14:paraId="74B07EA2" w14:textId="77777777" w:rsidR="00731C69" w:rsidRPr="00EC1DE3" w:rsidRDefault="00731C69" w:rsidP="00731C69">
      <w:pPr>
        <w:ind w:left="227"/>
        <w:jc w:val="both"/>
        <w:rPr>
          <w:rFonts w:ascii="Tahoma" w:hAnsi="Tahoma" w:cs="Tahoma"/>
          <w:sz w:val="18"/>
          <w:szCs w:val="18"/>
        </w:rPr>
      </w:pPr>
      <w:r w:rsidRPr="00EC1DE3">
        <w:rPr>
          <w:rFonts w:ascii="Tahoma" w:hAnsi="Tahoma" w:cs="Tahoma"/>
          <w:sz w:val="18"/>
          <w:szCs w:val="18"/>
        </w:rPr>
        <w:t xml:space="preserve">-Président du Centre de Gestion de </w:t>
      </w:r>
      <w:smartTag w:uri="urn:schemas-microsoft-com:office:smarttags" w:element="PersonName">
        <w:smartTagPr>
          <w:attr w:name="ProductID" w:val="la Manche."/>
        </w:smartTagPr>
        <w:r w:rsidRPr="00EC1DE3">
          <w:rPr>
            <w:rFonts w:ascii="Tahoma" w:hAnsi="Tahoma" w:cs="Tahoma"/>
            <w:sz w:val="18"/>
            <w:szCs w:val="18"/>
          </w:rPr>
          <w:t>la Manche.</w:t>
        </w:r>
      </w:smartTag>
    </w:p>
    <w:p w14:paraId="31F707A9" w14:textId="77777777" w:rsidR="00350F01" w:rsidRDefault="00350F01"/>
    <w:sectPr w:rsidR="00350F01" w:rsidSect="00CA605D">
      <w:footerReference w:type="even" r:id="rId8"/>
      <w:footerReference w:type="default" r:id="rId9"/>
      <w:pgSz w:w="11907" w:h="16840"/>
      <w:pgMar w:top="709" w:right="851" w:bottom="567" w:left="851" w:header="170" w:footer="1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1EECC" w14:textId="77777777" w:rsidR="002D6229" w:rsidRDefault="002D6229" w:rsidP="00B0168E">
      <w:r>
        <w:separator/>
      </w:r>
    </w:p>
  </w:endnote>
  <w:endnote w:type="continuationSeparator" w:id="0">
    <w:p w14:paraId="4E465533" w14:textId="77777777" w:rsidR="002D6229" w:rsidRDefault="002D6229" w:rsidP="00B0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wiss">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597EB" w14:textId="77777777" w:rsidR="00CA605D" w:rsidRDefault="00D76943" w:rsidP="00C075E7">
    <w:pPr>
      <w:pStyle w:val="Pieddepage"/>
      <w:framePr w:wrap="around" w:vAnchor="text" w:hAnchor="margin" w:xAlign="center" w:y="1"/>
      <w:rPr>
        <w:rStyle w:val="Numrodepage"/>
      </w:rPr>
    </w:pPr>
    <w:r>
      <w:rPr>
        <w:rStyle w:val="Numrodepage"/>
      </w:rPr>
      <w:fldChar w:fldCharType="begin"/>
    </w:r>
    <w:r w:rsidR="004D24AB">
      <w:rPr>
        <w:rStyle w:val="Numrodepage"/>
      </w:rPr>
      <w:instrText xml:space="preserve">PAGE  </w:instrText>
    </w:r>
    <w:r>
      <w:rPr>
        <w:rStyle w:val="Numrodepage"/>
      </w:rPr>
      <w:fldChar w:fldCharType="end"/>
    </w:r>
  </w:p>
  <w:p w14:paraId="42A1C5B2" w14:textId="77777777" w:rsidR="00CA605D" w:rsidRDefault="00CA60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0238967"/>
      <w:docPartObj>
        <w:docPartGallery w:val="Page Numbers (Bottom of Page)"/>
        <w:docPartUnique/>
      </w:docPartObj>
    </w:sdtPr>
    <w:sdtEndPr/>
    <w:sdtContent>
      <w:p w14:paraId="598A22C0" w14:textId="517B78B6" w:rsidR="00CA605D" w:rsidRDefault="00CA605D">
        <w:pPr>
          <w:pStyle w:val="Pieddepage"/>
          <w:jc w:val="right"/>
        </w:pPr>
        <w:r>
          <w:fldChar w:fldCharType="begin"/>
        </w:r>
        <w:r>
          <w:instrText>PAGE   \* MERGEFORMAT</w:instrText>
        </w:r>
        <w:r>
          <w:fldChar w:fldCharType="separate"/>
        </w:r>
        <w:r>
          <w:t>2</w:t>
        </w:r>
        <w:r>
          <w:fldChar w:fldCharType="end"/>
        </w:r>
      </w:p>
    </w:sdtContent>
  </w:sdt>
  <w:p w14:paraId="3D2A006F" w14:textId="47CB33AC" w:rsidR="00CA605D" w:rsidRPr="00B07D05" w:rsidRDefault="00CA605D">
    <w:pPr>
      <w:pStyle w:val="Pieddepage"/>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AF0B9" w14:textId="77777777" w:rsidR="002D6229" w:rsidRDefault="002D6229" w:rsidP="00B0168E">
      <w:r>
        <w:separator/>
      </w:r>
    </w:p>
  </w:footnote>
  <w:footnote w:type="continuationSeparator" w:id="0">
    <w:p w14:paraId="4F1E8587" w14:textId="77777777" w:rsidR="002D6229" w:rsidRDefault="002D6229" w:rsidP="00B01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69"/>
    <w:rsid w:val="000564B6"/>
    <w:rsid w:val="00067C65"/>
    <w:rsid w:val="001645FD"/>
    <w:rsid w:val="001D6311"/>
    <w:rsid w:val="0020035A"/>
    <w:rsid w:val="00230B2C"/>
    <w:rsid w:val="00260635"/>
    <w:rsid w:val="002D6229"/>
    <w:rsid w:val="00326ADD"/>
    <w:rsid w:val="00350F01"/>
    <w:rsid w:val="003C4B5C"/>
    <w:rsid w:val="003F6FB1"/>
    <w:rsid w:val="00427B59"/>
    <w:rsid w:val="004D24AB"/>
    <w:rsid w:val="00562747"/>
    <w:rsid w:val="006161D5"/>
    <w:rsid w:val="006809D5"/>
    <w:rsid w:val="00717C19"/>
    <w:rsid w:val="00731C69"/>
    <w:rsid w:val="0078084C"/>
    <w:rsid w:val="0078173A"/>
    <w:rsid w:val="007F0D88"/>
    <w:rsid w:val="00813328"/>
    <w:rsid w:val="00855D02"/>
    <w:rsid w:val="00923B37"/>
    <w:rsid w:val="009B540C"/>
    <w:rsid w:val="009E0FE8"/>
    <w:rsid w:val="00A767EC"/>
    <w:rsid w:val="00A83D7B"/>
    <w:rsid w:val="00B0168E"/>
    <w:rsid w:val="00B604C9"/>
    <w:rsid w:val="00BA44D2"/>
    <w:rsid w:val="00CA24E4"/>
    <w:rsid w:val="00CA605D"/>
    <w:rsid w:val="00CB6230"/>
    <w:rsid w:val="00CC575A"/>
    <w:rsid w:val="00D76943"/>
    <w:rsid w:val="00D925E1"/>
    <w:rsid w:val="00E13EE1"/>
    <w:rsid w:val="00E63041"/>
    <w:rsid w:val="00E842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4A4055C"/>
  <w15:docId w15:val="{711DEB53-1D53-4C74-AE49-CD828E9A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C69"/>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731C69"/>
    <w:pPr>
      <w:keepNext/>
      <w:jc w:val="center"/>
      <w:outlineLvl w:val="0"/>
    </w:pPr>
    <w:rPr>
      <w:rFonts w:ascii="Tahoma" w:hAnsi="Tahoma"/>
      <w:spacing w:val="4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31C69"/>
    <w:rPr>
      <w:rFonts w:ascii="Tahoma" w:eastAsia="Times New Roman" w:hAnsi="Tahoma" w:cs="Times New Roman"/>
      <w:spacing w:val="40"/>
      <w:sz w:val="28"/>
      <w:szCs w:val="20"/>
      <w:lang w:eastAsia="fr-FR"/>
    </w:rPr>
  </w:style>
  <w:style w:type="paragraph" w:styleId="Retraitcorpsdetexte">
    <w:name w:val="Body Text Indent"/>
    <w:basedOn w:val="Normal"/>
    <w:link w:val="RetraitcorpsdetexteCar"/>
    <w:rsid w:val="00731C69"/>
    <w:pPr>
      <w:ind w:left="142" w:hanging="142"/>
    </w:pPr>
    <w:rPr>
      <w:rFonts w:ascii="Book Antiqua" w:hAnsi="Book Antiqua"/>
    </w:rPr>
  </w:style>
  <w:style w:type="character" w:customStyle="1" w:styleId="RetraitcorpsdetexteCar">
    <w:name w:val="Retrait corps de texte Car"/>
    <w:basedOn w:val="Policepardfaut"/>
    <w:link w:val="Retraitcorpsdetexte"/>
    <w:rsid w:val="00731C69"/>
    <w:rPr>
      <w:rFonts w:ascii="Book Antiqua" w:eastAsia="Times New Roman" w:hAnsi="Book Antiqua" w:cs="Times New Roman"/>
      <w:sz w:val="20"/>
      <w:szCs w:val="20"/>
      <w:lang w:eastAsia="fr-FR"/>
    </w:rPr>
  </w:style>
  <w:style w:type="paragraph" w:styleId="Titre">
    <w:name w:val="Title"/>
    <w:basedOn w:val="Normal"/>
    <w:link w:val="TitreCar"/>
    <w:qFormat/>
    <w:rsid w:val="00731C69"/>
    <w:pPr>
      <w:ind w:left="-426" w:right="-143"/>
      <w:jc w:val="center"/>
    </w:pPr>
    <w:rPr>
      <w:rFonts w:ascii="Tahoma" w:hAnsi="Tahoma"/>
      <w:b/>
      <w:sz w:val="24"/>
    </w:rPr>
  </w:style>
  <w:style w:type="character" w:customStyle="1" w:styleId="TitreCar">
    <w:name w:val="Titre Car"/>
    <w:basedOn w:val="Policepardfaut"/>
    <w:link w:val="Titre"/>
    <w:rsid w:val="00731C69"/>
    <w:rPr>
      <w:rFonts w:ascii="Tahoma" w:eastAsia="Times New Roman" w:hAnsi="Tahoma" w:cs="Times New Roman"/>
      <w:b/>
      <w:sz w:val="24"/>
      <w:szCs w:val="20"/>
      <w:lang w:eastAsia="fr-FR"/>
    </w:rPr>
  </w:style>
  <w:style w:type="paragraph" w:styleId="Pieddepage">
    <w:name w:val="footer"/>
    <w:basedOn w:val="Normal"/>
    <w:link w:val="PieddepageCar"/>
    <w:uiPriority w:val="99"/>
    <w:rsid w:val="00731C69"/>
    <w:pPr>
      <w:tabs>
        <w:tab w:val="center" w:pos="4536"/>
        <w:tab w:val="right" w:pos="9072"/>
      </w:tabs>
    </w:pPr>
    <w:rPr>
      <w:rFonts w:ascii="Swiss" w:hAnsi="Swiss"/>
    </w:rPr>
  </w:style>
  <w:style w:type="character" w:customStyle="1" w:styleId="PieddepageCar">
    <w:name w:val="Pied de page Car"/>
    <w:basedOn w:val="Policepardfaut"/>
    <w:link w:val="Pieddepage"/>
    <w:uiPriority w:val="99"/>
    <w:rsid w:val="00731C69"/>
    <w:rPr>
      <w:rFonts w:ascii="Swiss" w:eastAsia="Times New Roman" w:hAnsi="Swiss" w:cs="Times New Roman"/>
      <w:sz w:val="20"/>
      <w:szCs w:val="20"/>
      <w:lang w:eastAsia="fr-FR"/>
    </w:rPr>
  </w:style>
  <w:style w:type="character" w:styleId="Numrodepage">
    <w:name w:val="page number"/>
    <w:basedOn w:val="Policepardfaut"/>
    <w:rsid w:val="00731C69"/>
  </w:style>
  <w:style w:type="paragraph" w:styleId="En-tte">
    <w:name w:val="header"/>
    <w:basedOn w:val="Normal"/>
    <w:link w:val="En-tteCar"/>
    <w:uiPriority w:val="99"/>
    <w:unhideWhenUsed/>
    <w:rsid w:val="00B0168E"/>
    <w:pPr>
      <w:tabs>
        <w:tab w:val="center" w:pos="4536"/>
        <w:tab w:val="right" w:pos="9072"/>
      </w:tabs>
    </w:pPr>
  </w:style>
  <w:style w:type="character" w:customStyle="1" w:styleId="En-tteCar">
    <w:name w:val="En-tête Car"/>
    <w:basedOn w:val="Policepardfaut"/>
    <w:link w:val="En-tte"/>
    <w:uiPriority w:val="99"/>
    <w:rsid w:val="00B0168E"/>
    <w:rPr>
      <w:rFonts w:ascii="Times New Roman" w:eastAsia="Times New Roman" w:hAnsi="Times New Roman" w:cs="Times New Roman"/>
      <w:sz w:val="20"/>
      <w:szCs w:val="20"/>
      <w:lang w:eastAsia="fr-FR"/>
    </w:rPr>
  </w:style>
  <w:style w:type="paragraph" w:styleId="NormalWeb">
    <w:name w:val="Normal (Web)"/>
    <w:basedOn w:val="Normal"/>
    <w:uiPriority w:val="99"/>
    <w:unhideWhenUsed/>
    <w:rsid w:val="001D6311"/>
    <w:pPr>
      <w:spacing w:before="100" w:beforeAutospacing="1" w:after="100" w:afterAutospacing="1"/>
    </w:pPr>
    <w:rPr>
      <w:sz w:val="24"/>
      <w:szCs w:val="24"/>
    </w:rPr>
  </w:style>
  <w:style w:type="character" w:styleId="Lienhypertexte">
    <w:name w:val="Hyperlink"/>
    <w:uiPriority w:val="99"/>
    <w:unhideWhenUsed/>
    <w:rsid w:val="001D6311"/>
    <w:rPr>
      <w:color w:val="0000FF"/>
      <w:u w:val="single"/>
    </w:rPr>
  </w:style>
  <w:style w:type="paragraph" w:styleId="Corpsdetexte">
    <w:name w:val="Body Text"/>
    <w:basedOn w:val="Normal"/>
    <w:link w:val="CorpsdetexteCar"/>
    <w:uiPriority w:val="99"/>
    <w:semiHidden/>
    <w:unhideWhenUsed/>
    <w:rsid w:val="001645FD"/>
    <w:pPr>
      <w:spacing w:after="120"/>
    </w:pPr>
  </w:style>
  <w:style w:type="character" w:customStyle="1" w:styleId="CorpsdetexteCar">
    <w:name w:val="Corps de texte Car"/>
    <w:basedOn w:val="Policepardfaut"/>
    <w:link w:val="Corpsdetexte"/>
    <w:uiPriority w:val="99"/>
    <w:semiHidden/>
    <w:rsid w:val="001645FD"/>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cdg50.fr/wp-content/uploads/2025/03/MAJ-Modele-de-document-communication-aux-contractuels.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affichCodeArticle.do?cidTexte=LEGITEXT000006072050&amp;idArticle=LEGIARTI000006903694&amp;dateTexte=&amp;categorieLien=ci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1831</Words>
  <Characters>10073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GRH_AnneCatherine</dc:creator>
  <cp:lastModifiedBy>Marlène GIROD</cp:lastModifiedBy>
  <cp:revision>3</cp:revision>
  <cp:lastPrinted>2014-11-26T10:37:00Z</cp:lastPrinted>
  <dcterms:created xsi:type="dcterms:W3CDTF">2025-03-14T12:50:00Z</dcterms:created>
  <dcterms:modified xsi:type="dcterms:W3CDTF">2025-03-14T12:55:00Z</dcterms:modified>
</cp:coreProperties>
</file>